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6C1F" w14:textId="753F7772" w:rsidR="000520E6" w:rsidRPr="00136142" w:rsidRDefault="00F5105A" w:rsidP="0065039D">
      <w:pPr>
        <w:rPr>
          <w:b/>
          <w:bCs/>
          <w:sz w:val="28"/>
          <w:szCs w:val="28"/>
          <w:u w:val="single"/>
        </w:rPr>
      </w:pPr>
      <w:bookmarkStart w:id="0" w:name="_GoBack"/>
      <w:bookmarkEnd w:id="0"/>
      <w:r w:rsidRPr="00136142">
        <w:rPr>
          <w:b/>
          <w:bCs/>
          <w:sz w:val="28"/>
          <w:szCs w:val="28"/>
          <w:u w:val="single"/>
        </w:rPr>
        <w:t>Sammanfattning Föräldramöte</w:t>
      </w:r>
    </w:p>
    <w:p w14:paraId="1B13FADC" w14:textId="4FC48B29" w:rsidR="00F5105A" w:rsidRPr="00136142" w:rsidRDefault="00F5105A" w:rsidP="0065039D">
      <w:pPr>
        <w:rPr>
          <w:b/>
          <w:bCs/>
          <w:sz w:val="28"/>
          <w:szCs w:val="28"/>
          <w:u w:val="single"/>
        </w:rPr>
      </w:pPr>
      <w:r w:rsidRPr="00136142">
        <w:rPr>
          <w:b/>
          <w:bCs/>
          <w:sz w:val="28"/>
          <w:szCs w:val="28"/>
          <w:u w:val="single"/>
        </w:rPr>
        <w:t>2025-10-15</w:t>
      </w:r>
    </w:p>
    <w:p w14:paraId="32A812FF" w14:textId="77777777" w:rsidR="00F5105A" w:rsidRDefault="00F5105A" w:rsidP="0065039D"/>
    <w:p w14:paraId="5A2C6D6A" w14:textId="2CC7581E" w:rsidR="00F5105A" w:rsidRDefault="00F5105A" w:rsidP="0065039D">
      <w:r>
        <w:t>Agenda:</w:t>
      </w:r>
    </w:p>
    <w:p w14:paraId="00866E63" w14:textId="302A0130" w:rsidR="00F5105A" w:rsidRDefault="00F5105A" w:rsidP="0065039D">
      <w:r>
        <w:t>Försäljningsansvarig</w:t>
      </w:r>
    </w:p>
    <w:p w14:paraId="7A43E54B" w14:textId="51D057A5" w:rsidR="00F5105A" w:rsidRDefault="00F5105A" w:rsidP="0065039D">
      <w:r>
        <w:t>Hallsberg Hockey Games U14</w:t>
      </w:r>
    </w:p>
    <w:p w14:paraId="03CB454E" w14:textId="77777777" w:rsidR="00F5105A" w:rsidRDefault="00F5105A" w:rsidP="0065039D"/>
    <w:p w14:paraId="169ADFE3" w14:textId="43995809" w:rsidR="00F5105A" w:rsidRPr="00F5105A" w:rsidRDefault="00F5105A" w:rsidP="0065039D">
      <w:pPr>
        <w:rPr>
          <w:b/>
          <w:bCs/>
          <w:u w:val="single"/>
        </w:rPr>
      </w:pPr>
      <w:r w:rsidRPr="00F5105A">
        <w:rPr>
          <w:b/>
          <w:bCs/>
          <w:u w:val="single"/>
        </w:rPr>
        <w:t>Försäljningsansvarig:</w:t>
      </w:r>
    </w:p>
    <w:p w14:paraId="7E93A709" w14:textId="77777777" w:rsidR="00F5105A" w:rsidRDefault="00F5105A" w:rsidP="0065039D"/>
    <w:p w14:paraId="0D292EB1" w14:textId="40979D6A" w:rsidR="00F5105A" w:rsidRDefault="00F5105A" w:rsidP="0065039D">
      <w:r>
        <w:t xml:space="preserve">Jessica Jansson kliver av som försäljningsansvarig, då behöver vi täcka denna post. Sanna har för mycket med allt vad lagledarrollen innebär så hon kan ej ta denna post, men är tillsammans med Jessica behjälplig vid frågor </w:t>
      </w:r>
      <w:proofErr w:type="spellStart"/>
      <w:r>
        <w:t>iom</w:t>
      </w:r>
      <w:proofErr w:type="spellEnd"/>
      <w:r>
        <w:t xml:space="preserve"> tidigare erfarenheter. </w:t>
      </w:r>
    </w:p>
    <w:p w14:paraId="7FD62AFA" w14:textId="0FB0C9AF" w:rsidR="00F5105A" w:rsidRDefault="00F5105A" w:rsidP="0065039D"/>
    <w:p w14:paraId="1056A313" w14:textId="7AA36357" w:rsidR="00F5105A" w:rsidRDefault="00F5105A" w:rsidP="0065039D">
      <w:r w:rsidRPr="00F5105A">
        <w:rPr>
          <w:u w:val="single"/>
        </w:rPr>
        <w:t xml:space="preserve">Angelica Lundin tar denna </w:t>
      </w:r>
      <w:proofErr w:type="gramStart"/>
      <w:r w:rsidRPr="00F5105A">
        <w:rPr>
          <w:u w:val="single"/>
        </w:rPr>
        <w:t>roll säsong</w:t>
      </w:r>
      <w:proofErr w:type="gramEnd"/>
      <w:r w:rsidRPr="00F5105A">
        <w:rPr>
          <w:u w:val="single"/>
        </w:rPr>
        <w:t xml:space="preserve"> 2025/2026</w:t>
      </w:r>
      <w:r>
        <w:t>.</w:t>
      </w:r>
    </w:p>
    <w:p w14:paraId="738F6B3A" w14:textId="77777777" w:rsidR="00F5105A" w:rsidRDefault="00F5105A" w:rsidP="0065039D"/>
    <w:p w14:paraId="161DB08E" w14:textId="55EAD63E" w:rsidR="00F5105A" w:rsidRDefault="00F5105A" w:rsidP="0065039D">
      <w:r>
        <w:t xml:space="preserve">Närmast aktuellt gällande detta är bingolotter till uppesittarkvällen den 23/12, beställningsblanketter kommer alla få på träning vecka 43 och sedan återkommer vi med ett sista datum för redovisning av detta. </w:t>
      </w:r>
    </w:p>
    <w:p w14:paraId="39990A12" w14:textId="03309CDA" w:rsidR="00F5105A" w:rsidRDefault="00F5105A" w:rsidP="0065039D">
      <w:r>
        <w:t xml:space="preserve">Inget säljtvång, men alla gör så gott de kan och vid betalning ska detta </w:t>
      </w:r>
      <w:proofErr w:type="spellStart"/>
      <w:r>
        <w:t>swishas</w:t>
      </w:r>
      <w:proofErr w:type="spellEnd"/>
      <w:r>
        <w:t xml:space="preserve"> till Angelica som sedan betalar in en klumpsumma till föreningen märkt med lagets namn. </w:t>
      </w:r>
    </w:p>
    <w:p w14:paraId="677785DC" w14:textId="77777777" w:rsidR="00F5105A" w:rsidRDefault="00F5105A" w:rsidP="0065039D"/>
    <w:p w14:paraId="7F054BAD" w14:textId="1A452952" w:rsidR="00F5105A" w:rsidRDefault="00F5105A" w:rsidP="0065039D">
      <w:r>
        <w:t>Sanna har ställt en fråga till styrelsen, gällande om en del av förenings försäljningar kommer gå till laget, inväntar svar!</w:t>
      </w:r>
    </w:p>
    <w:p w14:paraId="1DCFD40F" w14:textId="77777777" w:rsidR="00F5105A" w:rsidRDefault="00F5105A" w:rsidP="0065039D"/>
    <w:p w14:paraId="2AD7184C" w14:textId="14141B19" w:rsidR="00F5105A" w:rsidRDefault="00F5105A" w:rsidP="0065039D">
      <w:pPr>
        <w:rPr>
          <w:b/>
          <w:bCs/>
        </w:rPr>
      </w:pPr>
      <w:r w:rsidRPr="00F5105A">
        <w:rPr>
          <w:b/>
          <w:bCs/>
        </w:rPr>
        <w:t xml:space="preserve">En påminnelse gällande att vi fortfarande har ved kvar att sälja, där vi alla får hjälpas åt att sprida info </w:t>
      </w:r>
      <w:r w:rsidRPr="00F5105A">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01421F43" w14:textId="77777777" w:rsidR="00F5105A" w:rsidRDefault="00F5105A" w:rsidP="0065039D">
      <w:pPr>
        <w:rPr>
          <w:b/>
          <w:bCs/>
        </w:rPr>
      </w:pPr>
    </w:p>
    <w:p w14:paraId="42B4534E" w14:textId="0FD47829" w:rsidR="00F5105A" w:rsidRPr="00F5105A" w:rsidRDefault="00F5105A" w:rsidP="0065039D">
      <w:pPr>
        <w:rPr>
          <w:b/>
          <w:bCs/>
          <w:u w:val="single"/>
        </w:rPr>
      </w:pPr>
      <w:r w:rsidRPr="00F5105A">
        <w:rPr>
          <w:b/>
          <w:bCs/>
          <w:u w:val="single"/>
        </w:rPr>
        <w:t>Hallsberg Hockey Games U14</w:t>
      </w:r>
    </w:p>
    <w:p w14:paraId="0F3440C6" w14:textId="6C1E71F6" w:rsidR="00F5105A" w:rsidRPr="00F5105A" w:rsidRDefault="00F5105A" w:rsidP="0065039D">
      <w:r w:rsidRPr="00F5105A">
        <w:t>3 januari 2026</w:t>
      </w:r>
    </w:p>
    <w:p w14:paraId="18D9C54B" w14:textId="4AB05284" w:rsidR="00F5105A" w:rsidRDefault="00F5105A" w:rsidP="0065039D">
      <w:proofErr w:type="spellStart"/>
      <w:r w:rsidRPr="00F5105A">
        <w:t>Sydnärkehallen</w:t>
      </w:r>
      <w:proofErr w:type="spellEnd"/>
    </w:p>
    <w:p w14:paraId="4DF45043" w14:textId="77777777" w:rsidR="00F5105A" w:rsidRDefault="00F5105A" w:rsidP="0065039D"/>
    <w:p w14:paraId="1B7E61A1" w14:textId="2809E8FD" w:rsidR="00F5105A" w:rsidRDefault="00F5105A" w:rsidP="0065039D">
      <w:r>
        <w:t>Krävs en cuporganisation som träffas innan, och planerar cupen sedan kommer alla hjälpas åt under denna dag, viktigt att denna planeras in i allas kalendrar.</w:t>
      </w:r>
    </w:p>
    <w:p w14:paraId="58CD4DC6" w14:textId="03F97A96" w:rsidR="00F5105A" w:rsidRDefault="00F5105A" w:rsidP="0065039D">
      <w:r>
        <w:t xml:space="preserve">Är en rolig upplevelse, och ett bra sätt att få in pengar till laget inför kommande cuper för U14 och U15. </w:t>
      </w:r>
    </w:p>
    <w:p w14:paraId="02526D83" w14:textId="3104D9A4" w:rsidR="00F5105A" w:rsidRDefault="00F5105A" w:rsidP="0065039D">
      <w:r>
        <w:t>Ror vi i hamn med denna cup, så minskar det ner på eventuella försäljningar som vi kommer behöva göra för att öka på lagkassan.</w:t>
      </w:r>
    </w:p>
    <w:p w14:paraId="7BB92DA1" w14:textId="77777777" w:rsidR="00F5105A" w:rsidRDefault="00F5105A" w:rsidP="0065039D"/>
    <w:p w14:paraId="0636073E" w14:textId="7132E4E8" w:rsidR="00F5105A" w:rsidRDefault="00F5105A" w:rsidP="0065039D">
      <w:r>
        <w:t>Jag kommer skicka mejl till de som efter mötet sagt att de kan vara med i förberedelserna inför cupen, för ett första möte under vecka 44.</w:t>
      </w:r>
    </w:p>
    <w:p w14:paraId="1FBB5750" w14:textId="57556438" w:rsidR="00F5105A" w:rsidRPr="00136142" w:rsidRDefault="00F5105A" w:rsidP="0065039D">
      <w:pPr>
        <w:rPr>
          <w:b/>
          <w:bCs/>
        </w:rPr>
      </w:pPr>
      <w:r w:rsidRPr="00136142">
        <w:rPr>
          <w:b/>
          <w:bCs/>
          <w:highlight w:val="yellow"/>
        </w:rPr>
        <w:t>Önskar att alla börjar kolla sponsorer som kan tänkas vara med och bidra, tänker valfritt belopp men minst 1000kr. De kommer synas på sociala medier</w:t>
      </w:r>
      <w:r w:rsidR="00136142" w:rsidRPr="00136142">
        <w:rPr>
          <w:b/>
          <w:bCs/>
          <w:highlight w:val="yellow"/>
        </w:rPr>
        <w:t>, i hallen samt uppmärksammas av speaker ett flertal gånger under dagen!</w:t>
      </w:r>
    </w:p>
    <w:p w14:paraId="4565E230" w14:textId="42A3DBE2" w:rsidR="00F5105A" w:rsidRDefault="00136142" w:rsidP="0065039D">
      <w:pPr>
        <w:rPr>
          <w:b/>
          <w:bCs/>
        </w:rPr>
      </w:pPr>
      <w:r>
        <w:rPr>
          <w:b/>
          <w:bCs/>
        </w:rPr>
        <w:lastRenderedPageBreak/>
        <w:t>Övrig Information:</w:t>
      </w:r>
    </w:p>
    <w:p w14:paraId="1878D672" w14:textId="77777777" w:rsidR="00136142" w:rsidRDefault="00136142" w:rsidP="0065039D">
      <w:pPr>
        <w:rPr>
          <w:b/>
          <w:bCs/>
        </w:rPr>
      </w:pPr>
    </w:p>
    <w:p w14:paraId="772FCEC4" w14:textId="1301FD46" w:rsidR="00136142" w:rsidRDefault="00136142" w:rsidP="0065039D">
      <w:r>
        <w:t xml:space="preserve">Overaller är nu klara för att hämtas hos Intersport, ska sedan lämnas till Hallsbergs Brodyr för sponsortryck. </w:t>
      </w:r>
    </w:p>
    <w:p w14:paraId="0C95D9A0" w14:textId="704079A8" w:rsidR="00136142" w:rsidRDefault="00136142" w:rsidP="0065039D">
      <w:r>
        <w:t xml:space="preserve">Vi kommer att betala en summa / spelare, för att inte tömma lagkassan utan snarare bygga på den. </w:t>
      </w:r>
    </w:p>
    <w:p w14:paraId="534A6AF5" w14:textId="2C04DDDE" w:rsidR="00136142" w:rsidRDefault="00136142" w:rsidP="0065039D">
      <w:r>
        <w:t xml:space="preserve">Återkommer med summa och leverans av overaller. </w:t>
      </w:r>
    </w:p>
    <w:p w14:paraId="5D35193F" w14:textId="77777777" w:rsidR="00136142" w:rsidRDefault="00136142" w:rsidP="0065039D"/>
    <w:p w14:paraId="4A211737" w14:textId="363714EF" w:rsidR="00136142" w:rsidRPr="00136142" w:rsidRDefault="00136142" w:rsidP="0065039D">
      <w:pPr>
        <w:rPr>
          <w:u w:val="single"/>
        </w:rPr>
      </w:pPr>
      <w:r w:rsidRPr="00136142">
        <w:rPr>
          <w:u w:val="single"/>
        </w:rPr>
        <w:t xml:space="preserve">Summan i lagkassan är just nu 10 068 kr. </w:t>
      </w:r>
    </w:p>
    <w:sectPr w:rsidR="00136142" w:rsidRPr="00136142" w:rsidSect="0065039D">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5A"/>
    <w:rsid w:val="000520E6"/>
    <w:rsid w:val="00136142"/>
    <w:rsid w:val="005F5ADF"/>
    <w:rsid w:val="0065039D"/>
    <w:rsid w:val="00B71558"/>
    <w:rsid w:val="00F51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5AA5"/>
  <w15:chartTrackingRefBased/>
  <w15:docId w15:val="{CFCE841E-8639-4DC0-8028-4F1B30CC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s="Times New Roman"/>
      <w:sz w:val="24"/>
    </w:rPr>
  </w:style>
  <w:style w:type="paragraph" w:styleId="Rubrik1">
    <w:name w:val="heading 1"/>
    <w:basedOn w:val="Normal"/>
    <w:next w:val="Normal"/>
    <w:link w:val="Rubrik1Char"/>
    <w:uiPriority w:val="9"/>
    <w:qFormat/>
    <w:rsid w:val="00F5105A"/>
    <w:pPr>
      <w:keepNext/>
      <w:keepLines/>
      <w:spacing w:before="360" w:after="80"/>
      <w:outlineLvl w:val="0"/>
    </w:pPr>
    <w:rPr>
      <w:rFonts w:asciiTheme="majorHAnsi" w:eastAsiaTheme="majorEastAsia" w:hAnsiTheme="majorHAnsi" w:cstheme="majorBidi"/>
      <w:color w:val="104373" w:themeColor="accent1" w:themeShade="BF"/>
      <w:sz w:val="40"/>
      <w:szCs w:val="40"/>
    </w:rPr>
  </w:style>
  <w:style w:type="paragraph" w:styleId="Rubrik2">
    <w:name w:val="heading 2"/>
    <w:basedOn w:val="Normal"/>
    <w:next w:val="Normal"/>
    <w:link w:val="Rubrik2Char"/>
    <w:uiPriority w:val="9"/>
    <w:semiHidden/>
    <w:unhideWhenUsed/>
    <w:qFormat/>
    <w:rsid w:val="00F5105A"/>
    <w:pPr>
      <w:keepNext/>
      <w:keepLines/>
      <w:spacing w:before="160" w:after="80"/>
      <w:outlineLvl w:val="1"/>
    </w:pPr>
    <w:rPr>
      <w:rFonts w:asciiTheme="majorHAnsi" w:eastAsiaTheme="majorEastAsia" w:hAnsiTheme="majorHAnsi" w:cstheme="majorBidi"/>
      <w:color w:val="104373" w:themeColor="accent1" w:themeShade="BF"/>
      <w:sz w:val="32"/>
      <w:szCs w:val="32"/>
    </w:rPr>
  </w:style>
  <w:style w:type="paragraph" w:styleId="Rubrik3">
    <w:name w:val="heading 3"/>
    <w:basedOn w:val="Normal"/>
    <w:next w:val="Normal"/>
    <w:link w:val="Rubrik3Char"/>
    <w:uiPriority w:val="9"/>
    <w:semiHidden/>
    <w:unhideWhenUsed/>
    <w:qFormat/>
    <w:rsid w:val="00F5105A"/>
    <w:pPr>
      <w:keepNext/>
      <w:keepLines/>
      <w:spacing w:before="160" w:after="80"/>
      <w:outlineLvl w:val="2"/>
    </w:pPr>
    <w:rPr>
      <w:rFonts w:asciiTheme="minorHAnsi" w:eastAsiaTheme="majorEastAsia" w:hAnsiTheme="minorHAnsi" w:cstheme="majorBidi"/>
      <w:color w:val="104373" w:themeColor="accent1" w:themeShade="BF"/>
      <w:sz w:val="28"/>
      <w:szCs w:val="28"/>
    </w:rPr>
  </w:style>
  <w:style w:type="paragraph" w:styleId="Rubrik4">
    <w:name w:val="heading 4"/>
    <w:basedOn w:val="Normal"/>
    <w:next w:val="Normal"/>
    <w:link w:val="Rubrik4Char"/>
    <w:uiPriority w:val="9"/>
    <w:semiHidden/>
    <w:unhideWhenUsed/>
    <w:qFormat/>
    <w:rsid w:val="00F5105A"/>
    <w:pPr>
      <w:keepNext/>
      <w:keepLines/>
      <w:spacing w:before="80" w:after="40"/>
      <w:outlineLvl w:val="3"/>
    </w:pPr>
    <w:rPr>
      <w:rFonts w:asciiTheme="minorHAnsi" w:eastAsiaTheme="majorEastAsia" w:hAnsiTheme="minorHAnsi" w:cstheme="majorBidi"/>
      <w:i/>
      <w:iCs/>
      <w:color w:val="104373" w:themeColor="accent1" w:themeShade="BF"/>
    </w:rPr>
  </w:style>
  <w:style w:type="paragraph" w:styleId="Rubrik5">
    <w:name w:val="heading 5"/>
    <w:basedOn w:val="Normal"/>
    <w:next w:val="Normal"/>
    <w:link w:val="Rubrik5Char"/>
    <w:uiPriority w:val="9"/>
    <w:semiHidden/>
    <w:unhideWhenUsed/>
    <w:qFormat/>
    <w:rsid w:val="00F5105A"/>
    <w:pPr>
      <w:keepNext/>
      <w:keepLines/>
      <w:spacing w:before="80" w:after="40"/>
      <w:outlineLvl w:val="4"/>
    </w:pPr>
    <w:rPr>
      <w:rFonts w:asciiTheme="minorHAnsi" w:eastAsiaTheme="majorEastAsia" w:hAnsiTheme="minorHAnsi" w:cstheme="majorBidi"/>
      <w:color w:val="104373" w:themeColor="accent1" w:themeShade="BF"/>
    </w:rPr>
  </w:style>
  <w:style w:type="paragraph" w:styleId="Rubrik6">
    <w:name w:val="heading 6"/>
    <w:basedOn w:val="Normal"/>
    <w:next w:val="Normal"/>
    <w:link w:val="Rubrik6Char"/>
    <w:uiPriority w:val="9"/>
    <w:semiHidden/>
    <w:unhideWhenUsed/>
    <w:qFormat/>
    <w:rsid w:val="00F5105A"/>
    <w:pPr>
      <w:keepNext/>
      <w:keepLines/>
      <w:spacing w:before="40"/>
      <w:outlineLvl w:val="5"/>
    </w:pPr>
    <w:rPr>
      <w:rFonts w:asciiTheme="minorHAnsi" w:eastAsiaTheme="majorEastAsia" w:hAnsiTheme="minorHAnsi" w:cstheme="majorBidi"/>
      <w:i/>
      <w:iCs/>
      <w:color w:val="6F6F6F" w:themeColor="text1" w:themeTint="A6"/>
    </w:rPr>
  </w:style>
  <w:style w:type="paragraph" w:styleId="Rubrik7">
    <w:name w:val="heading 7"/>
    <w:basedOn w:val="Normal"/>
    <w:next w:val="Normal"/>
    <w:link w:val="Rubrik7Char"/>
    <w:uiPriority w:val="9"/>
    <w:semiHidden/>
    <w:unhideWhenUsed/>
    <w:qFormat/>
    <w:rsid w:val="00F5105A"/>
    <w:pPr>
      <w:keepNext/>
      <w:keepLines/>
      <w:spacing w:before="40"/>
      <w:outlineLvl w:val="6"/>
    </w:pPr>
    <w:rPr>
      <w:rFonts w:asciiTheme="minorHAnsi" w:eastAsiaTheme="majorEastAsia" w:hAnsiTheme="minorHAnsi" w:cstheme="majorBidi"/>
      <w:color w:val="6F6F6F" w:themeColor="text1" w:themeTint="A6"/>
    </w:rPr>
  </w:style>
  <w:style w:type="paragraph" w:styleId="Rubrik8">
    <w:name w:val="heading 8"/>
    <w:basedOn w:val="Normal"/>
    <w:next w:val="Normal"/>
    <w:link w:val="Rubrik8Char"/>
    <w:uiPriority w:val="9"/>
    <w:semiHidden/>
    <w:unhideWhenUsed/>
    <w:qFormat/>
    <w:rsid w:val="00F5105A"/>
    <w:pPr>
      <w:keepNext/>
      <w:keepLines/>
      <w:outlineLvl w:val="7"/>
    </w:pPr>
    <w:rPr>
      <w:rFonts w:asciiTheme="minorHAnsi" w:eastAsiaTheme="majorEastAsia" w:hAnsiTheme="minorHAnsi" w:cstheme="majorBidi"/>
      <w:i/>
      <w:iCs/>
      <w:color w:val="434343" w:themeColor="text1" w:themeTint="D8"/>
    </w:rPr>
  </w:style>
  <w:style w:type="paragraph" w:styleId="Rubrik9">
    <w:name w:val="heading 9"/>
    <w:basedOn w:val="Normal"/>
    <w:next w:val="Normal"/>
    <w:link w:val="Rubrik9Char"/>
    <w:uiPriority w:val="9"/>
    <w:semiHidden/>
    <w:unhideWhenUsed/>
    <w:qFormat/>
    <w:rsid w:val="00F5105A"/>
    <w:pPr>
      <w:keepNext/>
      <w:keepLines/>
      <w:outlineLvl w:val="8"/>
    </w:pPr>
    <w:rPr>
      <w:rFonts w:asciiTheme="minorHAnsi" w:eastAsiaTheme="majorEastAsia" w:hAnsiTheme="minorHAnsi" w:cstheme="majorBidi"/>
      <w:color w:val="434343"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105A"/>
    <w:rPr>
      <w:rFonts w:asciiTheme="majorHAnsi" w:eastAsiaTheme="majorEastAsia" w:hAnsiTheme="majorHAnsi" w:cstheme="majorBidi"/>
      <w:color w:val="104373" w:themeColor="accent1" w:themeShade="BF"/>
      <w:sz w:val="40"/>
      <w:szCs w:val="40"/>
    </w:rPr>
  </w:style>
  <w:style w:type="character" w:customStyle="1" w:styleId="Rubrik2Char">
    <w:name w:val="Rubrik 2 Char"/>
    <w:basedOn w:val="Standardstycketeckensnitt"/>
    <w:link w:val="Rubrik2"/>
    <w:uiPriority w:val="9"/>
    <w:semiHidden/>
    <w:rsid w:val="00F5105A"/>
    <w:rPr>
      <w:rFonts w:asciiTheme="majorHAnsi" w:eastAsiaTheme="majorEastAsia" w:hAnsiTheme="majorHAnsi" w:cstheme="majorBidi"/>
      <w:color w:val="104373" w:themeColor="accent1" w:themeShade="BF"/>
      <w:sz w:val="32"/>
      <w:szCs w:val="32"/>
    </w:rPr>
  </w:style>
  <w:style w:type="character" w:customStyle="1" w:styleId="Rubrik3Char">
    <w:name w:val="Rubrik 3 Char"/>
    <w:basedOn w:val="Standardstycketeckensnitt"/>
    <w:link w:val="Rubrik3"/>
    <w:uiPriority w:val="9"/>
    <w:semiHidden/>
    <w:rsid w:val="00F5105A"/>
    <w:rPr>
      <w:rFonts w:eastAsiaTheme="majorEastAsia" w:cstheme="majorBidi"/>
      <w:color w:val="104373" w:themeColor="accent1" w:themeShade="BF"/>
      <w:sz w:val="28"/>
      <w:szCs w:val="28"/>
    </w:rPr>
  </w:style>
  <w:style w:type="character" w:customStyle="1" w:styleId="Rubrik4Char">
    <w:name w:val="Rubrik 4 Char"/>
    <w:basedOn w:val="Standardstycketeckensnitt"/>
    <w:link w:val="Rubrik4"/>
    <w:uiPriority w:val="9"/>
    <w:semiHidden/>
    <w:rsid w:val="00F5105A"/>
    <w:rPr>
      <w:rFonts w:eastAsiaTheme="majorEastAsia" w:cstheme="majorBidi"/>
      <w:i/>
      <w:iCs/>
      <w:color w:val="104373" w:themeColor="accent1" w:themeShade="BF"/>
      <w:sz w:val="24"/>
    </w:rPr>
  </w:style>
  <w:style w:type="character" w:customStyle="1" w:styleId="Rubrik5Char">
    <w:name w:val="Rubrik 5 Char"/>
    <w:basedOn w:val="Standardstycketeckensnitt"/>
    <w:link w:val="Rubrik5"/>
    <w:uiPriority w:val="9"/>
    <w:semiHidden/>
    <w:rsid w:val="00F5105A"/>
    <w:rPr>
      <w:rFonts w:eastAsiaTheme="majorEastAsia" w:cstheme="majorBidi"/>
      <w:color w:val="104373" w:themeColor="accent1" w:themeShade="BF"/>
      <w:sz w:val="24"/>
    </w:rPr>
  </w:style>
  <w:style w:type="character" w:customStyle="1" w:styleId="Rubrik6Char">
    <w:name w:val="Rubrik 6 Char"/>
    <w:basedOn w:val="Standardstycketeckensnitt"/>
    <w:link w:val="Rubrik6"/>
    <w:uiPriority w:val="9"/>
    <w:semiHidden/>
    <w:rsid w:val="00F5105A"/>
    <w:rPr>
      <w:rFonts w:eastAsiaTheme="majorEastAsia" w:cstheme="majorBidi"/>
      <w:i/>
      <w:iCs/>
      <w:color w:val="6F6F6F" w:themeColor="text1" w:themeTint="A6"/>
      <w:sz w:val="24"/>
    </w:rPr>
  </w:style>
  <w:style w:type="character" w:customStyle="1" w:styleId="Rubrik7Char">
    <w:name w:val="Rubrik 7 Char"/>
    <w:basedOn w:val="Standardstycketeckensnitt"/>
    <w:link w:val="Rubrik7"/>
    <w:uiPriority w:val="9"/>
    <w:semiHidden/>
    <w:rsid w:val="00F5105A"/>
    <w:rPr>
      <w:rFonts w:eastAsiaTheme="majorEastAsia" w:cstheme="majorBidi"/>
      <w:color w:val="6F6F6F" w:themeColor="text1" w:themeTint="A6"/>
      <w:sz w:val="24"/>
    </w:rPr>
  </w:style>
  <w:style w:type="character" w:customStyle="1" w:styleId="Rubrik8Char">
    <w:name w:val="Rubrik 8 Char"/>
    <w:basedOn w:val="Standardstycketeckensnitt"/>
    <w:link w:val="Rubrik8"/>
    <w:uiPriority w:val="9"/>
    <w:semiHidden/>
    <w:rsid w:val="00F5105A"/>
    <w:rPr>
      <w:rFonts w:eastAsiaTheme="majorEastAsia" w:cstheme="majorBidi"/>
      <w:i/>
      <w:iCs/>
      <w:color w:val="434343" w:themeColor="text1" w:themeTint="D8"/>
      <w:sz w:val="24"/>
    </w:rPr>
  </w:style>
  <w:style w:type="character" w:customStyle="1" w:styleId="Rubrik9Char">
    <w:name w:val="Rubrik 9 Char"/>
    <w:basedOn w:val="Standardstycketeckensnitt"/>
    <w:link w:val="Rubrik9"/>
    <w:uiPriority w:val="9"/>
    <w:semiHidden/>
    <w:rsid w:val="00F5105A"/>
    <w:rPr>
      <w:rFonts w:eastAsiaTheme="majorEastAsia" w:cstheme="majorBidi"/>
      <w:color w:val="434343" w:themeColor="text1" w:themeTint="D8"/>
      <w:sz w:val="24"/>
    </w:rPr>
  </w:style>
  <w:style w:type="paragraph" w:styleId="Rubrik">
    <w:name w:val="Title"/>
    <w:basedOn w:val="Normal"/>
    <w:next w:val="Normal"/>
    <w:link w:val="RubrikChar"/>
    <w:uiPriority w:val="10"/>
    <w:qFormat/>
    <w:rsid w:val="00F51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5105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5105A"/>
    <w:pPr>
      <w:numPr>
        <w:ilvl w:val="1"/>
      </w:numPr>
      <w:spacing w:after="160"/>
    </w:pPr>
    <w:rPr>
      <w:rFonts w:asciiTheme="minorHAnsi" w:eastAsiaTheme="majorEastAsia" w:hAnsiTheme="minorHAnsi" w:cstheme="majorBidi"/>
      <w:color w:val="6F6F6F" w:themeColor="text1" w:themeTint="A6"/>
      <w:spacing w:val="15"/>
      <w:sz w:val="28"/>
      <w:szCs w:val="28"/>
    </w:rPr>
  </w:style>
  <w:style w:type="character" w:customStyle="1" w:styleId="UnderrubrikChar">
    <w:name w:val="Underrubrik Char"/>
    <w:basedOn w:val="Standardstycketeckensnitt"/>
    <w:link w:val="Underrubrik"/>
    <w:uiPriority w:val="11"/>
    <w:rsid w:val="00F5105A"/>
    <w:rPr>
      <w:rFonts w:eastAsiaTheme="majorEastAsia" w:cstheme="majorBidi"/>
      <w:color w:val="6F6F6F" w:themeColor="text1" w:themeTint="A6"/>
      <w:spacing w:val="15"/>
      <w:sz w:val="28"/>
      <w:szCs w:val="28"/>
    </w:rPr>
  </w:style>
  <w:style w:type="paragraph" w:styleId="Citat">
    <w:name w:val="Quote"/>
    <w:basedOn w:val="Normal"/>
    <w:next w:val="Normal"/>
    <w:link w:val="CitatChar"/>
    <w:uiPriority w:val="29"/>
    <w:qFormat/>
    <w:rsid w:val="00F5105A"/>
    <w:pPr>
      <w:spacing w:before="160" w:after="160"/>
      <w:jc w:val="center"/>
    </w:pPr>
    <w:rPr>
      <w:i/>
      <w:iCs/>
      <w:color w:val="595959" w:themeColor="text1" w:themeTint="BF"/>
    </w:rPr>
  </w:style>
  <w:style w:type="character" w:customStyle="1" w:styleId="CitatChar">
    <w:name w:val="Citat Char"/>
    <w:basedOn w:val="Standardstycketeckensnitt"/>
    <w:link w:val="Citat"/>
    <w:uiPriority w:val="29"/>
    <w:rsid w:val="00F5105A"/>
    <w:rPr>
      <w:rFonts w:ascii="Times New Roman" w:hAnsi="Times New Roman" w:cs="Times New Roman"/>
      <w:i/>
      <w:iCs/>
      <w:color w:val="595959" w:themeColor="text1" w:themeTint="BF"/>
      <w:sz w:val="24"/>
    </w:rPr>
  </w:style>
  <w:style w:type="paragraph" w:styleId="Liststycke">
    <w:name w:val="List Paragraph"/>
    <w:basedOn w:val="Normal"/>
    <w:uiPriority w:val="34"/>
    <w:qFormat/>
    <w:rsid w:val="00F5105A"/>
    <w:pPr>
      <w:ind w:left="720"/>
      <w:contextualSpacing/>
    </w:pPr>
  </w:style>
  <w:style w:type="character" w:styleId="Starkbetoning">
    <w:name w:val="Intense Emphasis"/>
    <w:basedOn w:val="Standardstycketeckensnitt"/>
    <w:uiPriority w:val="21"/>
    <w:qFormat/>
    <w:rsid w:val="00F5105A"/>
    <w:rPr>
      <w:i/>
      <w:iCs/>
      <w:color w:val="104373" w:themeColor="accent1" w:themeShade="BF"/>
    </w:rPr>
  </w:style>
  <w:style w:type="paragraph" w:styleId="Starktcitat">
    <w:name w:val="Intense Quote"/>
    <w:basedOn w:val="Normal"/>
    <w:next w:val="Normal"/>
    <w:link w:val="StarktcitatChar"/>
    <w:uiPriority w:val="30"/>
    <w:qFormat/>
    <w:rsid w:val="00F5105A"/>
    <w:pPr>
      <w:pBdr>
        <w:top w:val="single" w:sz="4" w:space="10" w:color="104373" w:themeColor="accent1" w:themeShade="BF"/>
        <w:bottom w:val="single" w:sz="4" w:space="10" w:color="104373" w:themeColor="accent1" w:themeShade="BF"/>
      </w:pBdr>
      <w:spacing w:before="360" w:after="360"/>
      <w:ind w:left="864" w:right="864"/>
      <w:jc w:val="center"/>
    </w:pPr>
    <w:rPr>
      <w:i/>
      <w:iCs/>
      <w:color w:val="104373" w:themeColor="accent1" w:themeShade="BF"/>
    </w:rPr>
  </w:style>
  <w:style w:type="character" w:customStyle="1" w:styleId="StarktcitatChar">
    <w:name w:val="Starkt citat Char"/>
    <w:basedOn w:val="Standardstycketeckensnitt"/>
    <w:link w:val="Starktcitat"/>
    <w:uiPriority w:val="30"/>
    <w:rsid w:val="00F5105A"/>
    <w:rPr>
      <w:rFonts w:ascii="Times New Roman" w:hAnsi="Times New Roman" w:cs="Times New Roman"/>
      <w:i/>
      <w:iCs/>
      <w:color w:val="104373" w:themeColor="accent1" w:themeShade="BF"/>
      <w:sz w:val="24"/>
    </w:rPr>
  </w:style>
  <w:style w:type="character" w:styleId="Starkreferens">
    <w:name w:val="Intense Reference"/>
    <w:basedOn w:val="Standardstycketeckensnitt"/>
    <w:uiPriority w:val="32"/>
    <w:qFormat/>
    <w:rsid w:val="00F5105A"/>
    <w:rPr>
      <w:b/>
      <w:bCs/>
      <w:smallCaps/>
      <w:color w:val="10437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1832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Sanna Andersson</cp:lastModifiedBy>
  <cp:revision>1</cp:revision>
  <dcterms:created xsi:type="dcterms:W3CDTF">2025-10-20T08:54:00Z</dcterms:created>
  <dcterms:modified xsi:type="dcterms:W3CDTF">2025-10-20T09:09:00Z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