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0A461" w14:textId="1F1A95CD" w:rsidR="005F5393" w:rsidRDefault="00103E3E" w:rsidP="00103E3E">
      <w:pPr>
        <w:pStyle w:val="Rubrik1"/>
      </w:pPr>
      <w:r>
        <w:t>Minnesanteckningar, föräldramöte Hk Eskil F12, 20 maj-24</w:t>
      </w:r>
    </w:p>
    <w:p w14:paraId="7A952565" w14:textId="77777777" w:rsidR="007818B2" w:rsidRDefault="007818B2" w:rsidP="007818B2">
      <w:r>
        <w:t>Tränare: Kicki, Carro och Lars</w:t>
      </w:r>
    </w:p>
    <w:p w14:paraId="407E47A6" w14:textId="4BE99CA4" w:rsidR="001D7200" w:rsidRDefault="00E965AB" w:rsidP="00103E3E">
      <w:r>
        <w:t>Närvarande</w:t>
      </w:r>
      <w:r w:rsidR="0072733D">
        <w:t xml:space="preserve"> var</w:t>
      </w:r>
      <w:r w:rsidR="00FD5CF1">
        <w:t xml:space="preserve"> föräldrar till</w:t>
      </w:r>
      <w:r>
        <w:t xml:space="preserve">: </w:t>
      </w:r>
      <w:r w:rsidR="00B92A00" w:rsidRPr="00845C56">
        <w:t xml:space="preserve">Vega S, Meya, Lova, Leah </w:t>
      </w:r>
      <w:r w:rsidR="00BA5623">
        <w:t>V</w:t>
      </w:r>
      <w:r w:rsidR="00B92A00" w:rsidRPr="00845C56">
        <w:t xml:space="preserve">, </w:t>
      </w:r>
      <w:r w:rsidR="00845C56" w:rsidRPr="00845C56">
        <w:t>Tove-Li, Lil</w:t>
      </w:r>
      <w:r w:rsidR="00845C56">
        <w:t xml:space="preserve">ly B, Elise L, Lilly T, Leah C, Lillie, </w:t>
      </w:r>
      <w:r>
        <w:t xml:space="preserve">Elize P, Tindra, </w:t>
      </w:r>
      <w:r w:rsidR="002448C5">
        <w:t>Juni, Nilla, Birin, Francesca</w:t>
      </w:r>
      <w:r w:rsidR="006B0C1F">
        <w:t>, Stella</w:t>
      </w:r>
    </w:p>
    <w:p w14:paraId="6590D817" w14:textId="5B127EB8" w:rsidR="0072733D" w:rsidRDefault="00E965AB" w:rsidP="00103E3E">
      <w:r>
        <w:t>Ej närvarande</w:t>
      </w:r>
      <w:r w:rsidR="0072733D">
        <w:t xml:space="preserve"> var</w:t>
      </w:r>
      <w:r w:rsidR="00FD5CF1">
        <w:t xml:space="preserve"> föräldrar till</w:t>
      </w:r>
      <w:r>
        <w:t xml:space="preserve">: </w:t>
      </w:r>
      <w:r w:rsidR="00845C56">
        <w:t xml:space="preserve">Betty, </w:t>
      </w:r>
      <w:r w:rsidR="002448C5">
        <w:t>Rimas, Mila</w:t>
      </w:r>
    </w:p>
    <w:p w14:paraId="1EAA82A0" w14:textId="3D1794F4" w:rsidR="00A8182D" w:rsidRDefault="002D75C0" w:rsidP="002D75C0">
      <w:pPr>
        <w:pStyle w:val="Rubrik2"/>
      </w:pPr>
      <w:r>
        <w:t>Nästa säsong, träning och matcher</w:t>
      </w:r>
    </w:p>
    <w:p w14:paraId="369CB22C" w14:textId="3EADA6E5" w:rsidR="008531B3" w:rsidRDefault="001C6DD4" w:rsidP="008531B3">
      <w:pPr>
        <w:pStyle w:val="Liststycke"/>
        <w:numPr>
          <w:ilvl w:val="0"/>
          <w:numId w:val="46"/>
        </w:numPr>
      </w:pPr>
      <w:r w:rsidRPr="00301417">
        <w:rPr>
          <w:b/>
          <w:bCs/>
        </w:rPr>
        <w:t>Träningar</w:t>
      </w:r>
      <w:r>
        <w:t xml:space="preserve">: </w:t>
      </w:r>
      <w:r w:rsidR="002D75C0">
        <w:t xml:space="preserve">det är </w:t>
      </w:r>
      <w:r>
        <w:t xml:space="preserve">ansökt om </w:t>
      </w:r>
      <w:r w:rsidR="002D75C0">
        <w:t xml:space="preserve">träningar </w:t>
      </w:r>
      <w:r>
        <w:t>måndag, onsdag, torsdag – men inget är klart än. Ansökt om att flytta träningarna till gamla Rekarnehallen som blir en fullstor handbollshall. De flesta Eskil-lag har ansökt om att flytta dit.</w:t>
      </w:r>
    </w:p>
    <w:p w14:paraId="3DA2D89A" w14:textId="77C488E3" w:rsidR="008531B3" w:rsidRDefault="008531B3" w:rsidP="008531B3">
      <w:pPr>
        <w:pStyle w:val="Liststycke"/>
        <w:numPr>
          <w:ilvl w:val="0"/>
          <w:numId w:val="46"/>
        </w:numPr>
      </w:pPr>
      <w:r w:rsidRPr="00301417">
        <w:rPr>
          <w:b/>
          <w:bCs/>
        </w:rPr>
        <w:t>Tränare</w:t>
      </w:r>
      <w:r>
        <w:t>: Kicki, Lars och Carro. Kicki och Lars har gått två steg av tränarutbildningen och satsar på steg 3 kommande säsong.</w:t>
      </w:r>
      <w:r w:rsidR="007D2DFD">
        <w:t xml:space="preserve"> Vill man som förälder vara med och engagera sig så är ni välkomna att anmäla detta till tränarna. </w:t>
      </w:r>
      <w:r w:rsidR="00584A23">
        <w:t>Eventuellt vill en storasyster hjälpa till.</w:t>
      </w:r>
    </w:p>
    <w:p w14:paraId="7A89468D" w14:textId="35D9411E" w:rsidR="008531B3" w:rsidRDefault="008531B3" w:rsidP="008531B3">
      <w:pPr>
        <w:pStyle w:val="Liststycke"/>
        <w:numPr>
          <w:ilvl w:val="0"/>
          <w:numId w:val="46"/>
        </w:numPr>
      </w:pPr>
      <w:r w:rsidRPr="00301417">
        <w:rPr>
          <w:b/>
          <w:bCs/>
        </w:rPr>
        <w:t xml:space="preserve">Matcher/serier: </w:t>
      </w:r>
      <w:r>
        <w:t>anmält till två olika serier. Nytt för kommande säsong är att det räknas mål och det blir en serietabell.</w:t>
      </w:r>
    </w:p>
    <w:p w14:paraId="7C30F19D" w14:textId="2D3029DB" w:rsidR="00416734" w:rsidRDefault="00416734" w:rsidP="00416734">
      <w:pPr>
        <w:pStyle w:val="Liststycke"/>
        <w:numPr>
          <w:ilvl w:val="0"/>
          <w:numId w:val="46"/>
        </w:numPr>
      </w:pPr>
      <w:r w:rsidRPr="00ED576A">
        <w:rPr>
          <w:b/>
          <w:bCs/>
        </w:rPr>
        <w:t>”Schysst match”</w:t>
      </w:r>
      <w:r w:rsidRPr="00ED576A">
        <w:rPr>
          <w:b/>
          <w:bCs/>
        </w:rPr>
        <w:t>:</w:t>
      </w:r>
      <w:r>
        <w:t xml:space="preserve"> </w:t>
      </w:r>
      <w:r>
        <w:t>n</w:t>
      </w:r>
      <w:r>
        <w:t>ytt för kommande säsong</w:t>
      </w:r>
      <w:r>
        <w:t xml:space="preserve">, </w:t>
      </w:r>
      <w:r>
        <w:t xml:space="preserve">där båda lagens tränare och domare pratar ihop sig </w:t>
      </w:r>
      <w:r>
        <w:t xml:space="preserve">före matchen om </w:t>
      </w:r>
      <w:r w:rsidR="00067DC4">
        <w:t>schysst spel. M</w:t>
      </w:r>
      <w:r>
        <w:t>atchvärd är med och lyssnar.</w:t>
      </w:r>
    </w:p>
    <w:p w14:paraId="7253A2DB" w14:textId="77777777" w:rsidR="00ED576A" w:rsidRDefault="00ED576A" w:rsidP="00ED576A">
      <w:pPr>
        <w:pStyle w:val="Liststycke"/>
        <w:numPr>
          <w:ilvl w:val="0"/>
          <w:numId w:val="46"/>
        </w:numPr>
      </w:pPr>
      <w:r>
        <w:rPr>
          <w:b/>
          <w:bCs/>
        </w:rPr>
        <w:t>Sommarträning</w:t>
      </w:r>
      <w:r w:rsidRPr="00603105">
        <w:t>:</w:t>
      </w:r>
      <w:r>
        <w:t xml:space="preserve"> Lars tänker erbjuda sommarträning för tjejerna, fyra gånger i juni och sedan får man med sig ett träningsprogram hem att man får göra det själv. Funktionell träning med kroppsvikt. Självkostnadspris (199 kr) för träning och en t-shirt. </w:t>
      </w:r>
    </w:p>
    <w:p w14:paraId="20E26B90" w14:textId="582A3BAB" w:rsidR="00BA5623" w:rsidRDefault="00897A51" w:rsidP="00BA5623">
      <w:pPr>
        <w:pStyle w:val="Liststycke"/>
        <w:numPr>
          <w:ilvl w:val="0"/>
          <w:numId w:val="46"/>
        </w:numPr>
      </w:pPr>
      <w:r w:rsidRPr="00897A51">
        <w:rPr>
          <w:b/>
          <w:bCs/>
        </w:rPr>
        <w:t xml:space="preserve">Träningsläger </w:t>
      </w:r>
      <w:r w:rsidRPr="00897A51">
        <w:rPr>
          <w:b/>
          <w:bCs/>
        </w:rPr>
        <w:t>24-25 augusti</w:t>
      </w:r>
      <w:r w:rsidR="00BA5623" w:rsidRPr="00897A51">
        <w:rPr>
          <w:b/>
          <w:bCs/>
        </w:rPr>
        <w:t>:</w:t>
      </w:r>
      <w:r w:rsidR="00BA5623">
        <w:t xml:space="preserve"> Näshulta är bokad tillsammans med F13</w:t>
      </w:r>
    </w:p>
    <w:p w14:paraId="29452B23" w14:textId="3CF3CCCA" w:rsidR="00BA5623" w:rsidRDefault="00BA5623" w:rsidP="00BA5623">
      <w:pPr>
        <w:pStyle w:val="Liststycke"/>
        <w:numPr>
          <w:ilvl w:val="0"/>
          <w:numId w:val="46"/>
        </w:numPr>
      </w:pPr>
      <w:r w:rsidRPr="00897A51">
        <w:rPr>
          <w:b/>
          <w:bCs/>
        </w:rPr>
        <w:t>Skurucupen</w:t>
      </w:r>
      <w:r w:rsidR="00897A51" w:rsidRPr="00897A51">
        <w:rPr>
          <w:b/>
          <w:bCs/>
        </w:rPr>
        <w:t xml:space="preserve"> </w:t>
      </w:r>
      <w:r w:rsidR="00897A51" w:rsidRPr="00897A51">
        <w:rPr>
          <w:b/>
          <w:bCs/>
        </w:rPr>
        <w:t>6-8 september</w:t>
      </w:r>
      <w:r>
        <w:rPr>
          <w:b/>
          <w:bCs/>
        </w:rPr>
        <w:t>:</w:t>
      </w:r>
      <w:r>
        <w:t xml:space="preserve"> </w:t>
      </w:r>
      <w:r w:rsidR="00897A51">
        <w:t>ett lag är anmält</w:t>
      </w:r>
    </w:p>
    <w:p w14:paraId="55310441" w14:textId="3DB6D12C" w:rsidR="00ED576A" w:rsidRDefault="00ED576A" w:rsidP="00897A51">
      <w:pPr>
        <w:pStyle w:val="Liststycke"/>
        <w:numPr>
          <w:ilvl w:val="0"/>
          <w:numId w:val="46"/>
        </w:numPr>
      </w:pPr>
      <w:r>
        <w:rPr>
          <w:b/>
          <w:bCs/>
        </w:rPr>
        <w:t>Örebrocupen</w:t>
      </w:r>
      <w:r w:rsidR="00897A51">
        <w:rPr>
          <w:b/>
          <w:bCs/>
        </w:rPr>
        <w:t xml:space="preserve"> </w:t>
      </w:r>
      <w:r w:rsidR="00897A51" w:rsidRPr="00CB2F4C">
        <w:rPr>
          <w:b/>
          <w:bCs/>
        </w:rPr>
        <w:t>13-15 september</w:t>
      </w:r>
      <w:r w:rsidRPr="00CB2F4C">
        <w:rPr>
          <w:b/>
          <w:bCs/>
        </w:rPr>
        <w:t>:</w:t>
      </w:r>
      <w:r>
        <w:t xml:space="preserve"> vi står på reservlista. </w:t>
      </w:r>
    </w:p>
    <w:p w14:paraId="547D0B27" w14:textId="6A2669C1" w:rsidR="00ED576A" w:rsidRDefault="00CB2F4C" w:rsidP="00ED576A">
      <w:pPr>
        <w:pStyle w:val="Liststycke"/>
        <w:numPr>
          <w:ilvl w:val="0"/>
          <w:numId w:val="46"/>
        </w:numPr>
      </w:pPr>
      <w:r>
        <w:rPr>
          <w:b/>
          <w:bCs/>
        </w:rPr>
        <w:t>Andra möjliga c</w:t>
      </w:r>
      <w:r w:rsidR="00ED576A">
        <w:rPr>
          <w:b/>
          <w:bCs/>
        </w:rPr>
        <w:t>uper</w:t>
      </w:r>
      <w:r>
        <w:rPr>
          <w:b/>
          <w:bCs/>
        </w:rPr>
        <w:t xml:space="preserve"> kommande säsong</w:t>
      </w:r>
      <w:r w:rsidR="00ED576A">
        <w:rPr>
          <w:b/>
          <w:bCs/>
        </w:rPr>
        <w:t>:</w:t>
      </w:r>
      <w:r w:rsidR="00ED576A">
        <w:t xml:space="preserve"> </w:t>
      </w:r>
      <w:r>
        <w:t xml:space="preserve">Karlstad (november), </w:t>
      </w:r>
      <w:r w:rsidR="00ED576A">
        <w:t>Hallby</w:t>
      </w:r>
      <w:r>
        <w:t>bollen</w:t>
      </w:r>
      <w:r w:rsidR="00ED576A">
        <w:t xml:space="preserve"> (Jönköping i januari), Irstablixten (april), Järnvägen cup (maj) – önskemål också om Partille cup (juli), men den kräver ca 100 000 kr</w:t>
      </w:r>
      <w:r>
        <w:t xml:space="preserve"> och kanske är rimligt sommaren 2026.</w:t>
      </w:r>
    </w:p>
    <w:p w14:paraId="5C21B354" w14:textId="77777777" w:rsidR="00ED576A" w:rsidRDefault="00ED576A" w:rsidP="00ED576A">
      <w:pPr>
        <w:pStyle w:val="Liststycke"/>
        <w:numPr>
          <w:ilvl w:val="0"/>
          <w:numId w:val="46"/>
        </w:numPr>
      </w:pPr>
      <w:r w:rsidRPr="00AA4D98">
        <w:rPr>
          <w:b/>
          <w:bCs/>
        </w:rPr>
        <w:t>Matchtröjor</w:t>
      </w:r>
      <w:r>
        <w:t>: nya planeras att köpa in. Se över storleken på era tjejers tröjor!</w:t>
      </w:r>
    </w:p>
    <w:p w14:paraId="00FBD40F" w14:textId="77777777" w:rsidR="00ED576A" w:rsidRDefault="00ED576A" w:rsidP="00ED576A">
      <w:pPr>
        <w:pStyle w:val="Liststycke"/>
        <w:numPr>
          <w:ilvl w:val="0"/>
          <w:numId w:val="46"/>
        </w:numPr>
      </w:pPr>
      <w:r>
        <w:rPr>
          <w:b/>
          <w:bCs/>
        </w:rPr>
        <w:t>Övrigt</w:t>
      </w:r>
      <w:r w:rsidRPr="00FF02B1">
        <w:t>:</w:t>
      </w:r>
      <w:r>
        <w:t xml:space="preserve"> VIKTIGT att alla svarar på kallelser – både träning och match – det är viktigt för planeringen!! Det skapar mycket oro om spelarna inte dyker upp – lika viktigt att avanmäla sig om spelaren blir sjuk eller inte kan komma. </w:t>
      </w:r>
    </w:p>
    <w:p w14:paraId="21FB8447" w14:textId="77777777" w:rsidR="00897A51" w:rsidRDefault="00897A51" w:rsidP="00897A51">
      <w:pPr>
        <w:pStyle w:val="Liststycke"/>
      </w:pPr>
    </w:p>
    <w:p w14:paraId="7C1A880E" w14:textId="308D863E" w:rsidR="00BA5623" w:rsidRDefault="00ED576A" w:rsidP="00897A51">
      <w:pPr>
        <w:pStyle w:val="Liststycke"/>
        <w:numPr>
          <w:ilvl w:val="0"/>
          <w:numId w:val="46"/>
        </w:numPr>
      </w:pPr>
      <w:r>
        <w:rPr>
          <w:b/>
          <w:bCs/>
        </w:rPr>
        <w:t>Järnvägen</w:t>
      </w:r>
      <w:r w:rsidR="00CB2F4C">
        <w:rPr>
          <w:b/>
          <w:bCs/>
        </w:rPr>
        <w:t xml:space="preserve"> cup 2024</w:t>
      </w:r>
      <w:r w:rsidRPr="00862F31">
        <w:t>:</w:t>
      </w:r>
      <w:r>
        <w:t xml:space="preserve"> laget ordnar buss dit, men man tar sig hem själv. Tränarna fördelar plats på bussen och sovplats. </w:t>
      </w:r>
    </w:p>
    <w:p w14:paraId="26D33A7E" w14:textId="0D9F9827" w:rsidR="00E33BBC" w:rsidRDefault="00E33BBC" w:rsidP="00E33BBC">
      <w:pPr>
        <w:pStyle w:val="Rubrik2"/>
      </w:pPr>
      <w:r>
        <w:t>Uppgifter för föräldrar</w:t>
      </w:r>
    </w:p>
    <w:p w14:paraId="73BD3FFA" w14:textId="77777777" w:rsidR="00607C50" w:rsidRDefault="00607C50" w:rsidP="00607C50">
      <w:pPr>
        <w:pStyle w:val="Liststycke"/>
        <w:numPr>
          <w:ilvl w:val="0"/>
          <w:numId w:val="47"/>
        </w:numPr>
      </w:pPr>
      <w:r w:rsidRPr="00BD2856">
        <w:rPr>
          <w:b/>
          <w:bCs/>
        </w:rPr>
        <w:t>Föräldragrupp</w:t>
      </w:r>
      <w:r>
        <w:t xml:space="preserve">: önskemål från tränarna att det skulle underlätta att kunna släppa vissa saker till en föräldragrupp som tar hand om uppgifterna och fördelar detta mellan sig. Om alla bidrar så kan tränarna fokusera på träningarna och allt kring handbollen. Föräldragruppen fördelar ansvar för försäljningar, schema för kiosk, matchvärd och sekretariat vid hemmamatcher och arbetande lag vid seniormatcher. </w:t>
      </w:r>
    </w:p>
    <w:p w14:paraId="3E4C445E" w14:textId="77777777" w:rsidR="00607C50" w:rsidRDefault="00607C50" w:rsidP="00607C50">
      <w:pPr>
        <w:pStyle w:val="Liststycke"/>
      </w:pPr>
      <w:r>
        <w:rPr>
          <w:b/>
          <w:bCs/>
        </w:rPr>
        <w:t>Vi kommer överens om att vi lägger schema för hela säsongen och sedan får alla byta mellan sig</w:t>
      </w:r>
      <w:r w:rsidRPr="00343A40">
        <w:t>.</w:t>
      </w:r>
    </w:p>
    <w:p w14:paraId="0EE7AF61" w14:textId="77777777" w:rsidR="00607C50" w:rsidRDefault="00607C50" w:rsidP="00607C50">
      <w:pPr>
        <w:pStyle w:val="Liststycke"/>
      </w:pPr>
      <w:r>
        <w:rPr>
          <w:b/>
          <w:bCs/>
        </w:rPr>
        <w:lastRenderedPageBreak/>
        <w:t>Ansvariga</w:t>
      </w:r>
      <w:r w:rsidRPr="00091424">
        <w:t>:</w:t>
      </w:r>
      <w:r>
        <w:t xml:space="preserve"> </w:t>
      </w:r>
    </w:p>
    <w:p w14:paraId="693FDEEC" w14:textId="77777777" w:rsidR="00607C50" w:rsidRDefault="00607C50" w:rsidP="00607C50">
      <w:pPr>
        <w:pStyle w:val="Liststycke"/>
      </w:pPr>
      <w:r w:rsidRPr="003E2A5A">
        <w:rPr>
          <w:b/>
          <w:bCs/>
        </w:rPr>
        <w:t>Camilla</w:t>
      </w:r>
      <w:r w:rsidRPr="003E2A5A">
        <w:t xml:space="preserve"> (Tindras mamma)</w:t>
      </w:r>
      <w:r>
        <w:t xml:space="preserve"> är sammankallande och lägger schema för sekretariat och matchvärd </w:t>
      </w:r>
    </w:p>
    <w:p w14:paraId="5257F6E6" w14:textId="77777777" w:rsidR="00607C50" w:rsidRPr="003E2A5A" w:rsidRDefault="00607C50" w:rsidP="00607C50">
      <w:pPr>
        <w:pStyle w:val="Liststycke"/>
      </w:pPr>
      <w:r w:rsidRPr="003E2A5A">
        <w:rPr>
          <w:b/>
          <w:bCs/>
        </w:rPr>
        <w:t>Catrin</w:t>
      </w:r>
      <w:r w:rsidRPr="003E2A5A">
        <w:t xml:space="preserve"> (Junis mamma) är sammankallande för seniormatcherna</w:t>
      </w:r>
    </w:p>
    <w:p w14:paraId="13A7B65D" w14:textId="77777777" w:rsidR="00607C50" w:rsidRPr="003E2A5A" w:rsidRDefault="00607C50" w:rsidP="00607C50">
      <w:pPr>
        <w:pStyle w:val="Liststycke"/>
      </w:pPr>
      <w:r w:rsidRPr="003E2A5A">
        <w:rPr>
          <w:b/>
          <w:bCs/>
        </w:rPr>
        <w:t>Maria W</w:t>
      </w:r>
      <w:r w:rsidRPr="003E2A5A">
        <w:t xml:space="preserve"> (Leah Vs mamma) är kioskansvarig – Francescas mamma man baka och har kort på Axfood. Snurre ordnar en stor kaffebryggare.</w:t>
      </w:r>
    </w:p>
    <w:p w14:paraId="240BDB57" w14:textId="6E049F5B" w:rsidR="00607C50" w:rsidRPr="003E2A5A" w:rsidRDefault="00607C50" w:rsidP="00607C50">
      <w:pPr>
        <w:pStyle w:val="Liststycke"/>
      </w:pPr>
      <w:r w:rsidRPr="003E2A5A">
        <w:rPr>
          <w:b/>
          <w:bCs/>
        </w:rPr>
        <w:t xml:space="preserve">Tove </w:t>
      </w:r>
      <w:r w:rsidR="003E2A5A" w:rsidRPr="003E2A5A">
        <w:rPr>
          <w:b/>
          <w:bCs/>
        </w:rPr>
        <w:t>&amp;</w:t>
      </w:r>
      <w:r w:rsidRPr="003E2A5A">
        <w:rPr>
          <w:b/>
          <w:bCs/>
        </w:rPr>
        <w:t xml:space="preserve"> Dan</w:t>
      </w:r>
      <w:r w:rsidRPr="003E2A5A">
        <w:t xml:space="preserve"> (Elize P:s föräldrar) ansvarar för försäljningar </w:t>
      </w:r>
    </w:p>
    <w:p w14:paraId="75EA4C01" w14:textId="77777777" w:rsidR="00607C50" w:rsidRPr="003E2A5A" w:rsidRDefault="00607C50" w:rsidP="00607C50">
      <w:pPr>
        <w:pStyle w:val="Liststycke"/>
      </w:pPr>
      <w:r w:rsidRPr="003E2A5A">
        <w:rPr>
          <w:b/>
          <w:bCs/>
        </w:rPr>
        <w:t>Petra &amp; Ylva</w:t>
      </w:r>
      <w:r w:rsidRPr="003E2A5A">
        <w:t xml:space="preserve"> (Lovas &amp; Lilly Bs mammor) är kassörer</w:t>
      </w:r>
    </w:p>
    <w:p w14:paraId="5C81FCA4" w14:textId="77777777" w:rsidR="00AA545D" w:rsidRDefault="0091251A" w:rsidP="00607C50">
      <w:pPr>
        <w:pStyle w:val="Liststycke"/>
        <w:numPr>
          <w:ilvl w:val="0"/>
          <w:numId w:val="47"/>
        </w:numPr>
      </w:pPr>
      <w:r w:rsidRPr="00924B54">
        <w:rPr>
          <w:b/>
          <w:bCs/>
        </w:rPr>
        <w:t>Sekretariat</w:t>
      </w:r>
      <w:r>
        <w:t xml:space="preserve">: </w:t>
      </w:r>
      <w:r w:rsidR="00AA545D">
        <w:t>alla som sitter i sekretariatet</w:t>
      </w:r>
      <w:r>
        <w:t xml:space="preserve"> måste gå </w:t>
      </w:r>
      <w:r w:rsidR="00136871">
        <w:t xml:space="preserve">utbildning. </w:t>
      </w:r>
    </w:p>
    <w:p w14:paraId="26876246" w14:textId="77777777" w:rsidR="00416734" w:rsidRDefault="00AA545D" w:rsidP="00AA545D">
      <w:pPr>
        <w:pStyle w:val="Liststycke"/>
      </w:pPr>
      <w:r>
        <w:rPr>
          <w:b/>
          <w:bCs/>
        </w:rPr>
        <w:t>Anmälda</w:t>
      </w:r>
      <w:r w:rsidRPr="00AA545D">
        <w:t>:</w:t>
      </w:r>
      <w:r>
        <w:t xml:space="preserve"> </w:t>
      </w:r>
      <w:r w:rsidR="00136871">
        <w:t>Snurre, Erika, Rebecka, Dan</w:t>
      </w:r>
      <w:r w:rsidR="00300AF0">
        <w:t xml:space="preserve">, Petra, </w:t>
      </w:r>
      <w:r w:rsidR="00181E8D">
        <w:t>Camilla</w:t>
      </w:r>
    </w:p>
    <w:p w14:paraId="46E314E6" w14:textId="19AFF432" w:rsidR="00835702" w:rsidRDefault="00835702" w:rsidP="00607C50">
      <w:pPr>
        <w:pStyle w:val="Liststycke"/>
        <w:numPr>
          <w:ilvl w:val="0"/>
          <w:numId w:val="47"/>
        </w:numPr>
      </w:pPr>
      <w:r w:rsidRPr="00835702">
        <w:rPr>
          <w:b/>
          <w:bCs/>
        </w:rPr>
        <w:t>Skjuts till matcher:</w:t>
      </w:r>
      <w:r>
        <w:t xml:space="preserve"> </w:t>
      </w:r>
      <w:r>
        <w:t>Den som inte har skjuts ansvarar för att anmäla det</w:t>
      </w:r>
      <w:r w:rsidR="00D630FB">
        <w:t>/ta kontakt med de som ska spela</w:t>
      </w:r>
      <w:r>
        <w:t xml:space="preserve">. Man betalar 100 kr för sitt barn. </w:t>
      </w:r>
    </w:p>
    <w:p w14:paraId="173257CE" w14:textId="77777777" w:rsidR="00922838" w:rsidRDefault="00BA5623" w:rsidP="00607C50">
      <w:pPr>
        <w:pStyle w:val="Liststycke"/>
        <w:numPr>
          <w:ilvl w:val="0"/>
          <w:numId w:val="47"/>
        </w:numPr>
      </w:pPr>
      <w:r w:rsidRPr="00E976B0">
        <w:rPr>
          <w:b/>
          <w:bCs/>
        </w:rPr>
        <w:t>Ojämn arbetsfördelning:</w:t>
      </w:r>
      <w:r>
        <w:t xml:space="preserve"> vissa säljer mycket, andra mindre, vissa inget alls. Hur gör vi detta rättvist? Ska man få betala för att åka på cuper om man inte bidragit till försäljningar?</w:t>
      </w:r>
      <w:r w:rsidR="00922838">
        <w:t xml:space="preserve"> Detta återstår att diskutera så alla kan bidra på ett bra och rättvist sätt. </w:t>
      </w:r>
    </w:p>
    <w:p w14:paraId="09B04A9D" w14:textId="77777777" w:rsidR="00922838" w:rsidRPr="00845C56" w:rsidRDefault="00922838" w:rsidP="00922838">
      <w:pPr>
        <w:pStyle w:val="Liststycke"/>
      </w:pPr>
      <w:r>
        <w:t>I andra lag har man betalat in en summa i stället för att sälja inför en specifik cup. Då har man räknat ut en viss gräns – under den så betalar man in en summa.</w:t>
      </w:r>
    </w:p>
    <w:p w14:paraId="546A3E63" w14:textId="6501B58C" w:rsidR="007E06F8" w:rsidRPr="00922838" w:rsidRDefault="00922838" w:rsidP="00922838">
      <w:pPr>
        <w:pStyle w:val="Liststycke"/>
        <w:rPr>
          <w:i/>
          <w:iCs/>
        </w:rPr>
      </w:pPr>
      <w:r w:rsidRPr="00922838">
        <w:rPr>
          <w:i/>
          <w:iCs/>
        </w:rPr>
        <w:t>Kom gärna med exempel från andra lag!</w:t>
      </w:r>
    </w:p>
    <w:sectPr w:rsidR="007E06F8" w:rsidRPr="00922838" w:rsidSect="00F534C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B54D" w14:textId="77777777" w:rsidR="00103E3E" w:rsidRDefault="00103E3E" w:rsidP="00C438B1">
      <w:pPr>
        <w:spacing w:after="0" w:line="240" w:lineRule="auto"/>
      </w:pPr>
      <w:r>
        <w:separator/>
      </w:r>
    </w:p>
  </w:endnote>
  <w:endnote w:type="continuationSeparator" w:id="0">
    <w:p w14:paraId="502BE07E" w14:textId="77777777" w:rsidR="00103E3E" w:rsidRDefault="00103E3E" w:rsidP="00C4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C4C9B" w14:textId="77777777" w:rsidR="00103E3E" w:rsidRDefault="00103E3E" w:rsidP="00C438B1">
      <w:pPr>
        <w:spacing w:after="0" w:line="240" w:lineRule="auto"/>
      </w:pPr>
      <w:r>
        <w:separator/>
      </w:r>
    </w:p>
  </w:footnote>
  <w:footnote w:type="continuationSeparator" w:id="0">
    <w:p w14:paraId="614F099B" w14:textId="77777777" w:rsidR="00103E3E" w:rsidRDefault="00103E3E" w:rsidP="00C4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6242C"/>
    <w:multiLevelType w:val="multilevel"/>
    <w:tmpl w:val="A254DFAC"/>
    <w:styleLink w:val="Formatnumreraderubriker"/>
    <w:lvl w:ilvl="0">
      <w:start w:val="1"/>
      <w:numFmt w:val="decimal"/>
      <w:pStyle w:val="Heading1numbered"/>
      <w:lvlText w:val="%1"/>
      <w:lvlJc w:val="left"/>
      <w:pPr>
        <w:tabs>
          <w:tab w:val="num" w:pos="964"/>
        </w:tabs>
        <w:ind w:left="964" w:hanging="964"/>
      </w:pPr>
      <w:rPr>
        <w:rFonts w:hint="default"/>
      </w:rPr>
    </w:lvl>
    <w:lvl w:ilvl="1">
      <w:start w:val="1"/>
      <w:numFmt w:val="decimal"/>
      <w:pStyle w:val="Heading2numbered"/>
      <w:lvlText w:val="%1.%2"/>
      <w:lvlJc w:val="left"/>
      <w:pPr>
        <w:tabs>
          <w:tab w:val="num" w:pos="964"/>
        </w:tabs>
        <w:ind w:left="357" w:hanging="357"/>
      </w:pPr>
      <w:rPr>
        <w:rFonts w:hint="default"/>
      </w:rPr>
    </w:lvl>
    <w:lvl w:ilvl="2">
      <w:start w:val="1"/>
      <w:numFmt w:val="decimal"/>
      <w:pStyle w:val="Heading3numbered"/>
      <w:lvlText w:val="%1.%2.%3"/>
      <w:lvlJc w:val="left"/>
      <w:pPr>
        <w:tabs>
          <w:tab w:val="num" w:pos="964"/>
        </w:tabs>
        <w:ind w:left="357" w:hanging="357"/>
      </w:pPr>
      <w:rPr>
        <w:rFonts w:hint="default"/>
      </w:rPr>
    </w:lvl>
    <w:lvl w:ilvl="3">
      <w:start w:val="1"/>
      <w:numFmt w:val="decimal"/>
      <w:pStyle w:val="Heading4numbered"/>
      <w:lvlText w:val="%1.%2.%3.%4"/>
      <w:lvlJc w:val="left"/>
      <w:pPr>
        <w:tabs>
          <w:tab w:val="num" w:pos="964"/>
        </w:tabs>
        <w:ind w:left="357" w:hanging="357"/>
      </w:pPr>
      <w:rPr>
        <w:rFonts w:hint="default"/>
      </w:rPr>
    </w:lvl>
    <w:lvl w:ilvl="4">
      <w:start w:val="1"/>
      <w:numFmt w:val="none"/>
      <w:lvlText w:val=""/>
      <w:lvlJc w:val="left"/>
      <w:pPr>
        <w:tabs>
          <w:tab w:val="num" w:pos="964"/>
        </w:tabs>
        <w:ind w:left="357" w:hanging="357"/>
      </w:pPr>
      <w:rPr>
        <w:rFonts w:hint="default"/>
      </w:rPr>
    </w:lvl>
    <w:lvl w:ilvl="5">
      <w:start w:val="1"/>
      <w:numFmt w:val="none"/>
      <w:lvlText w:val=""/>
      <w:lvlJc w:val="left"/>
      <w:pPr>
        <w:tabs>
          <w:tab w:val="num" w:pos="964"/>
        </w:tabs>
        <w:ind w:left="357" w:hanging="357"/>
      </w:pPr>
      <w:rPr>
        <w:rFonts w:hint="default"/>
      </w:rPr>
    </w:lvl>
    <w:lvl w:ilvl="6">
      <w:start w:val="1"/>
      <w:numFmt w:val="none"/>
      <w:lvlText w:val=""/>
      <w:lvlJc w:val="left"/>
      <w:pPr>
        <w:tabs>
          <w:tab w:val="num" w:pos="964"/>
        </w:tabs>
        <w:ind w:left="357" w:hanging="357"/>
      </w:pPr>
      <w:rPr>
        <w:rFonts w:hint="default"/>
      </w:rPr>
    </w:lvl>
    <w:lvl w:ilvl="7">
      <w:start w:val="1"/>
      <w:numFmt w:val="none"/>
      <w:lvlText w:val=""/>
      <w:lvlJc w:val="left"/>
      <w:pPr>
        <w:tabs>
          <w:tab w:val="num" w:pos="964"/>
        </w:tabs>
        <w:ind w:left="357" w:hanging="357"/>
      </w:pPr>
      <w:rPr>
        <w:rFonts w:hint="default"/>
      </w:rPr>
    </w:lvl>
    <w:lvl w:ilvl="8">
      <w:start w:val="1"/>
      <w:numFmt w:val="none"/>
      <w:lvlText w:val=""/>
      <w:lvlJc w:val="left"/>
      <w:pPr>
        <w:tabs>
          <w:tab w:val="num" w:pos="964"/>
        </w:tabs>
        <w:ind w:left="357" w:hanging="357"/>
      </w:pPr>
      <w:rPr>
        <w:rFonts w:hint="default"/>
      </w:rPr>
    </w:lvl>
  </w:abstractNum>
  <w:abstractNum w:abstractNumId="1" w15:restartNumberingAfterBreak="0">
    <w:nsid w:val="1CE64F4D"/>
    <w:multiLevelType w:val="multilevel"/>
    <w:tmpl w:val="984659D0"/>
    <w:styleLink w:val="Listformatnumreradelistor"/>
    <w:lvl w:ilvl="0">
      <w:start w:val="1"/>
      <w:numFmt w:val="decimal"/>
      <w:pStyle w:val="Numreradlista"/>
      <w:lvlText w:val="%1"/>
      <w:lvlJc w:val="left"/>
      <w:pPr>
        <w:ind w:left="360" w:hanging="360"/>
      </w:pPr>
      <w:rPr>
        <w:rFonts w:hint="default"/>
      </w:rPr>
    </w:lvl>
    <w:lvl w:ilvl="1">
      <w:start w:val="1"/>
      <w:numFmt w:val="decimal"/>
      <w:pStyle w:val="Numreradlista2"/>
      <w:lvlText w:val="%1.%2"/>
      <w:lvlJc w:val="left"/>
      <w:pPr>
        <w:ind w:left="720" w:hanging="360"/>
      </w:pPr>
      <w:rPr>
        <w:rFonts w:hint="default"/>
      </w:rPr>
    </w:lvl>
    <w:lvl w:ilvl="2">
      <w:start w:val="1"/>
      <w:numFmt w:val="decimal"/>
      <w:pStyle w:val="Numreradlista3"/>
      <w:lvlText w:val="%1.%2.%3"/>
      <w:lvlJc w:val="left"/>
      <w:pPr>
        <w:ind w:left="1080" w:hanging="36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3A5F0512"/>
    <w:multiLevelType w:val="hybridMultilevel"/>
    <w:tmpl w:val="EB5EF6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F14E6D"/>
    <w:multiLevelType w:val="multilevel"/>
    <w:tmpl w:val="A254DFAC"/>
    <w:numStyleLink w:val="Formatnumreraderubriker"/>
  </w:abstractNum>
  <w:abstractNum w:abstractNumId="4" w15:restartNumberingAfterBreak="0">
    <w:nsid w:val="640D1537"/>
    <w:multiLevelType w:val="multilevel"/>
    <w:tmpl w:val="24ECDA0C"/>
    <w:styleLink w:val="Listformatpunktlistor"/>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70E67BDD"/>
    <w:multiLevelType w:val="hybridMultilevel"/>
    <w:tmpl w:val="EB5EF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1140E2"/>
    <w:multiLevelType w:val="multilevel"/>
    <w:tmpl w:val="24ECDA0C"/>
    <w:numStyleLink w:val="Listformatpunktlistor"/>
  </w:abstractNum>
  <w:num w:numId="1" w16cid:durableId="1358383601">
    <w:abstractNumId w:val="0"/>
  </w:num>
  <w:num w:numId="2" w16cid:durableId="527331125">
    <w:abstractNumId w:val="1"/>
  </w:num>
  <w:num w:numId="3" w16cid:durableId="161555316">
    <w:abstractNumId w:val="4"/>
  </w:num>
  <w:num w:numId="4" w16cid:durableId="557475105">
    <w:abstractNumId w:val="1"/>
  </w:num>
  <w:num w:numId="5" w16cid:durableId="583033762">
    <w:abstractNumId w:val="6"/>
  </w:num>
  <w:num w:numId="6" w16cid:durableId="1387140446">
    <w:abstractNumId w:val="3"/>
  </w:num>
  <w:num w:numId="7" w16cid:durableId="366176657">
    <w:abstractNumId w:val="0"/>
  </w:num>
  <w:num w:numId="8" w16cid:durableId="1605530885">
    <w:abstractNumId w:val="3"/>
  </w:num>
  <w:num w:numId="9" w16cid:durableId="246352547">
    <w:abstractNumId w:val="3"/>
  </w:num>
  <w:num w:numId="10" w16cid:durableId="1595358899">
    <w:abstractNumId w:val="3"/>
  </w:num>
  <w:num w:numId="11" w16cid:durableId="1966110316">
    <w:abstractNumId w:val="3"/>
  </w:num>
  <w:num w:numId="12" w16cid:durableId="2027055813">
    <w:abstractNumId w:val="6"/>
  </w:num>
  <w:num w:numId="13" w16cid:durableId="1602183848">
    <w:abstractNumId w:val="6"/>
  </w:num>
  <w:num w:numId="14" w16cid:durableId="986662779">
    <w:abstractNumId w:val="6"/>
  </w:num>
  <w:num w:numId="15" w16cid:durableId="449125719">
    <w:abstractNumId w:val="1"/>
  </w:num>
  <w:num w:numId="16" w16cid:durableId="1044330317">
    <w:abstractNumId w:val="1"/>
  </w:num>
  <w:num w:numId="17" w16cid:durableId="443186203">
    <w:abstractNumId w:val="1"/>
  </w:num>
  <w:num w:numId="18" w16cid:durableId="2070881269">
    <w:abstractNumId w:val="1"/>
  </w:num>
  <w:num w:numId="19" w16cid:durableId="756364524">
    <w:abstractNumId w:val="4"/>
  </w:num>
  <w:num w:numId="20" w16cid:durableId="1417241870">
    <w:abstractNumId w:val="0"/>
  </w:num>
  <w:num w:numId="21" w16cid:durableId="235169980">
    <w:abstractNumId w:val="3"/>
  </w:num>
  <w:num w:numId="22" w16cid:durableId="426268703">
    <w:abstractNumId w:val="3"/>
  </w:num>
  <w:num w:numId="23" w16cid:durableId="272127308">
    <w:abstractNumId w:val="3"/>
  </w:num>
  <w:num w:numId="24" w16cid:durableId="593246229">
    <w:abstractNumId w:val="3"/>
  </w:num>
  <w:num w:numId="25" w16cid:durableId="1615097380">
    <w:abstractNumId w:val="6"/>
  </w:num>
  <w:num w:numId="26" w16cid:durableId="2036418882">
    <w:abstractNumId w:val="6"/>
  </w:num>
  <w:num w:numId="27" w16cid:durableId="781727987">
    <w:abstractNumId w:val="6"/>
  </w:num>
  <w:num w:numId="28" w16cid:durableId="852838390">
    <w:abstractNumId w:val="1"/>
  </w:num>
  <w:num w:numId="29" w16cid:durableId="222714747">
    <w:abstractNumId w:val="1"/>
  </w:num>
  <w:num w:numId="30" w16cid:durableId="378209575">
    <w:abstractNumId w:val="1"/>
  </w:num>
  <w:num w:numId="31" w16cid:durableId="1492023190">
    <w:abstractNumId w:val="1"/>
  </w:num>
  <w:num w:numId="32" w16cid:durableId="2104255681">
    <w:abstractNumId w:val="4"/>
  </w:num>
  <w:num w:numId="33" w16cid:durableId="409161006">
    <w:abstractNumId w:val="0"/>
  </w:num>
  <w:num w:numId="34" w16cid:durableId="641664571">
    <w:abstractNumId w:val="3"/>
  </w:num>
  <w:num w:numId="35" w16cid:durableId="1032149197">
    <w:abstractNumId w:val="3"/>
  </w:num>
  <w:num w:numId="36" w16cid:durableId="506602281">
    <w:abstractNumId w:val="3"/>
  </w:num>
  <w:num w:numId="37" w16cid:durableId="1309163847">
    <w:abstractNumId w:val="3"/>
  </w:num>
  <w:num w:numId="38" w16cid:durableId="475609559">
    <w:abstractNumId w:val="6"/>
  </w:num>
  <w:num w:numId="39" w16cid:durableId="438260042">
    <w:abstractNumId w:val="6"/>
  </w:num>
  <w:num w:numId="40" w16cid:durableId="1028141552">
    <w:abstractNumId w:val="6"/>
  </w:num>
  <w:num w:numId="41" w16cid:durableId="708990905">
    <w:abstractNumId w:val="1"/>
  </w:num>
  <w:num w:numId="42" w16cid:durableId="1532916853">
    <w:abstractNumId w:val="1"/>
  </w:num>
  <w:num w:numId="43" w16cid:durableId="1546331288">
    <w:abstractNumId w:val="1"/>
  </w:num>
  <w:num w:numId="44" w16cid:durableId="684089329">
    <w:abstractNumId w:val="1"/>
  </w:num>
  <w:num w:numId="45" w16cid:durableId="324162808">
    <w:abstractNumId w:val="4"/>
  </w:num>
  <w:num w:numId="46" w16cid:durableId="210919086">
    <w:abstractNumId w:val="2"/>
  </w:num>
  <w:num w:numId="47" w16cid:durableId="62111384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E"/>
    <w:rsid w:val="00007E41"/>
    <w:rsid w:val="00067DC4"/>
    <w:rsid w:val="00091424"/>
    <w:rsid w:val="000B7F32"/>
    <w:rsid w:val="000C1AD5"/>
    <w:rsid w:val="000C5F42"/>
    <w:rsid w:val="000C626B"/>
    <w:rsid w:val="000E3448"/>
    <w:rsid w:val="0010290D"/>
    <w:rsid w:val="00103E3E"/>
    <w:rsid w:val="00116BEE"/>
    <w:rsid w:val="00132F47"/>
    <w:rsid w:val="00136871"/>
    <w:rsid w:val="00141AE2"/>
    <w:rsid w:val="00181E8D"/>
    <w:rsid w:val="00185F09"/>
    <w:rsid w:val="001A04F8"/>
    <w:rsid w:val="001C4D89"/>
    <w:rsid w:val="001C6DD4"/>
    <w:rsid w:val="001D7200"/>
    <w:rsid w:val="00223E88"/>
    <w:rsid w:val="002448C5"/>
    <w:rsid w:val="00267491"/>
    <w:rsid w:val="0028679D"/>
    <w:rsid w:val="00294429"/>
    <w:rsid w:val="002D75C0"/>
    <w:rsid w:val="00300AF0"/>
    <w:rsid w:val="00301417"/>
    <w:rsid w:val="00343A40"/>
    <w:rsid w:val="003525BC"/>
    <w:rsid w:val="0036286E"/>
    <w:rsid w:val="00367A1D"/>
    <w:rsid w:val="00380E20"/>
    <w:rsid w:val="003E2A5A"/>
    <w:rsid w:val="003F2572"/>
    <w:rsid w:val="004152F5"/>
    <w:rsid w:val="00416734"/>
    <w:rsid w:val="00431073"/>
    <w:rsid w:val="00440F59"/>
    <w:rsid w:val="00450B2A"/>
    <w:rsid w:val="00451FAE"/>
    <w:rsid w:val="004A2021"/>
    <w:rsid w:val="004D2FBC"/>
    <w:rsid w:val="004D67CB"/>
    <w:rsid w:val="00540F3D"/>
    <w:rsid w:val="00584A23"/>
    <w:rsid w:val="005D2D11"/>
    <w:rsid w:val="005E6949"/>
    <w:rsid w:val="005F5393"/>
    <w:rsid w:val="00603105"/>
    <w:rsid w:val="00606710"/>
    <w:rsid w:val="00607C50"/>
    <w:rsid w:val="0061081E"/>
    <w:rsid w:val="00637B5E"/>
    <w:rsid w:val="00696D3C"/>
    <w:rsid w:val="006B0C1F"/>
    <w:rsid w:val="006B3F4D"/>
    <w:rsid w:val="0072733D"/>
    <w:rsid w:val="0073797B"/>
    <w:rsid w:val="007516EE"/>
    <w:rsid w:val="007735B8"/>
    <w:rsid w:val="00775DF7"/>
    <w:rsid w:val="007818B2"/>
    <w:rsid w:val="00781DA3"/>
    <w:rsid w:val="00792596"/>
    <w:rsid w:val="007A093F"/>
    <w:rsid w:val="007C2781"/>
    <w:rsid w:val="007D2DFD"/>
    <w:rsid w:val="007E06F8"/>
    <w:rsid w:val="007E1840"/>
    <w:rsid w:val="00806911"/>
    <w:rsid w:val="00835702"/>
    <w:rsid w:val="00835CF9"/>
    <w:rsid w:val="00844380"/>
    <w:rsid w:val="00845C56"/>
    <w:rsid w:val="008531B3"/>
    <w:rsid w:val="00862F31"/>
    <w:rsid w:val="00892434"/>
    <w:rsid w:val="00893728"/>
    <w:rsid w:val="00897A51"/>
    <w:rsid w:val="008A3F77"/>
    <w:rsid w:val="008A73DA"/>
    <w:rsid w:val="0091251A"/>
    <w:rsid w:val="00916938"/>
    <w:rsid w:val="00922838"/>
    <w:rsid w:val="00924B54"/>
    <w:rsid w:val="009363A0"/>
    <w:rsid w:val="00953BC3"/>
    <w:rsid w:val="00953E67"/>
    <w:rsid w:val="00993C20"/>
    <w:rsid w:val="009A1099"/>
    <w:rsid w:val="00A20C98"/>
    <w:rsid w:val="00A51747"/>
    <w:rsid w:val="00A8182D"/>
    <w:rsid w:val="00A81DC7"/>
    <w:rsid w:val="00A821B1"/>
    <w:rsid w:val="00AA4D98"/>
    <w:rsid w:val="00AA545D"/>
    <w:rsid w:val="00AF6969"/>
    <w:rsid w:val="00B15EFA"/>
    <w:rsid w:val="00B309C5"/>
    <w:rsid w:val="00B33305"/>
    <w:rsid w:val="00B64E58"/>
    <w:rsid w:val="00B92A00"/>
    <w:rsid w:val="00BA5623"/>
    <w:rsid w:val="00BD2856"/>
    <w:rsid w:val="00BE040F"/>
    <w:rsid w:val="00BE21C4"/>
    <w:rsid w:val="00BE366D"/>
    <w:rsid w:val="00C20494"/>
    <w:rsid w:val="00C438B1"/>
    <w:rsid w:val="00C4427D"/>
    <w:rsid w:val="00CB2F4C"/>
    <w:rsid w:val="00CC1B72"/>
    <w:rsid w:val="00D17884"/>
    <w:rsid w:val="00D36223"/>
    <w:rsid w:val="00D41F0E"/>
    <w:rsid w:val="00D5360D"/>
    <w:rsid w:val="00D57AD1"/>
    <w:rsid w:val="00D60CF0"/>
    <w:rsid w:val="00D630FB"/>
    <w:rsid w:val="00DB04D1"/>
    <w:rsid w:val="00DD3791"/>
    <w:rsid w:val="00E33BBC"/>
    <w:rsid w:val="00E35D3B"/>
    <w:rsid w:val="00E749DE"/>
    <w:rsid w:val="00E965AB"/>
    <w:rsid w:val="00E976B0"/>
    <w:rsid w:val="00EB39F9"/>
    <w:rsid w:val="00EB4F86"/>
    <w:rsid w:val="00EC4BF4"/>
    <w:rsid w:val="00ED1384"/>
    <w:rsid w:val="00ED576A"/>
    <w:rsid w:val="00ED7F3B"/>
    <w:rsid w:val="00EF5473"/>
    <w:rsid w:val="00F06A3F"/>
    <w:rsid w:val="00F1095C"/>
    <w:rsid w:val="00F2465B"/>
    <w:rsid w:val="00F300C8"/>
    <w:rsid w:val="00F312F2"/>
    <w:rsid w:val="00F534C0"/>
    <w:rsid w:val="00F9659E"/>
    <w:rsid w:val="00FA65EC"/>
    <w:rsid w:val="00FB7AA3"/>
    <w:rsid w:val="00FD5CF1"/>
    <w:rsid w:val="00FF02B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1F29C"/>
  <w15:chartTrackingRefBased/>
  <w15:docId w15:val="{3F6736A7-7265-4415-9ADF-F6F79207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2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10"/>
  </w:style>
  <w:style w:type="paragraph" w:styleId="Rubrik1">
    <w:name w:val="heading 1"/>
    <w:basedOn w:val="Normal"/>
    <w:next w:val="Normal"/>
    <w:link w:val="Rubrik1Char"/>
    <w:uiPriority w:val="9"/>
    <w:qFormat/>
    <w:rsid w:val="00606710"/>
    <w:pPr>
      <w:keepNext/>
      <w:keepLines/>
      <w:spacing w:before="320" w:after="80" w:line="400" w:lineRule="atLeast"/>
      <w:outlineLvl w:val="0"/>
    </w:pPr>
    <w:rPr>
      <w:rFonts w:asciiTheme="majorHAnsi" w:eastAsiaTheme="majorEastAsia" w:hAnsiTheme="majorHAnsi" w:cstheme="majorBidi"/>
      <w:color w:val="000000" w:themeColor="text1"/>
      <w:sz w:val="32"/>
      <w:szCs w:val="32"/>
    </w:rPr>
  </w:style>
  <w:style w:type="paragraph" w:styleId="Rubrik2">
    <w:name w:val="heading 2"/>
    <w:basedOn w:val="Rubrik1"/>
    <w:next w:val="Normal"/>
    <w:link w:val="Rubrik2Char"/>
    <w:uiPriority w:val="9"/>
    <w:qFormat/>
    <w:rsid w:val="00606710"/>
    <w:pPr>
      <w:spacing w:before="280" w:line="360" w:lineRule="atLeast"/>
      <w:outlineLvl w:val="1"/>
    </w:pPr>
    <w:rPr>
      <w:sz w:val="28"/>
      <w:szCs w:val="26"/>
    </w:rPr>
  </w:style>
  <w:style w:type="paragraph" w:styleId="Rubrik3">
    <w:name w:val="heading 3"/>
    <w:basedOn w:val="Rubrik2"/>
    <w:next w:val="Normal"/>
    <w:link w:val="Rubrik3Char"/>
    <w:uiPriority w:val="9"/>
    <w:qFormat/>
    <w:rsid w:val="00606710"/>
    <w:pPr>
      <w:spacing w:before="240" w:line="300" w:lineRule="atLeast"/>
      <w:outlineLvl w:val="2"/>
    </w:pPr>
    <w:rPr>
      <w:sz w:val="24"/>
      <w:szCs w:val="24"/>
    </w:rPr>
  </w:style>
  <w:style w:type="paragraph" w:styleId="Rubrik4">
    <w:name w:val="heading 4"/>
    <w:basedOn w:val="Normal"/>
    <w:next w:val="Normal"/>
    <w:link w:val="Rubrik4Char"/>
    <w:uiPriority w:val="9"/>
    <w:qFormat/>
    <w:rsid w:val="00606710"/>
    <w:pPr>
      <w:keepNext/>
      <w:keepLines/>
      <w:spacing w:before="200" w:after="120"/>
      <w:outlineLvl w:val="3"/>
    </w:pPr>
    <w:rPr>
      <w:rFonts w:ascii="Franklin Gothic Book" w:eastAsiaTheme="majorEastAsia" w:hAnsi="Franklin Gothic Book" w:cstheme="majorBidi"/>
      <w:iCs/>
      <w:color w:val="000000" w:themeColor="text1"/>
      <w:sz w:val="24"/>
    </w:rPr>
  </w:style>
  <w:style w:type="paragraph" w:styleId="Rubrik5">
    <w:name w:val="heading 5"/>
    <w:basedOn w:val="Normal"/>
    <w:next w:val="Normal"/>
    <w:link w:val="Rubrik5Char"/>
    <w:uiPriority w:val="9"/>
    <w:semiHidden/>
    <w:qFormat/>
    <w:rsid w:val="00103E3E"/>
    <w:pPr>
      <w:keepNext/>
      <w:keepLines/>
      <w:spacing w:before="80" w:after="40"/>
      <w:outlineLvl w:val="4"/>
    </w:pPr>
    <w:rPr>
      <w:rFonts w:eastAsiaTheme="majorEastAsia" w:cstheme="majorBidi"/>
      <w:color w:val="BF3500" w:themeColor="accent1" w:themeShade="BF"/>
    </w:rPr>
  </w:style>
  <w:style w:type="paragraph" w:styleId="Rubrik6">
    <w:name w:val="heading 6"/>
    <w:basedOn w:val="Normal"/>
    <w:next w:val="Normal"/>
    <w:link w:val="Rubrik6Char"/>
    <w:uiPriority w:val="9"/>
    <w:semiHidden/>
    <w:unhideWhenUsed/>
    <w:qFormat/>
    <w:rsid w:val="00103E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03E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03E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03E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0671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06710"/>
  </w:style>
  <w:style w:type="paragraph" w:styleId="Sidfot">
    <w:name w:val="footer"/>
    <w:basedOn w:val="Normal"/>
    <w:link w:val="SidfotChar"/>
    <w:uiPriority w:val="99"/>
    <w:unhideWhenUsed/>
    <w:rsid w:val="00606710"/>
    <w:pPr>
      <w:tabs>
        <w:tab w:val="center" w:pos="4513"/>
        <w:tab w:val="right" w:pos="9026"/>
      </w:tabs>
      <w:spacing w:after="0" w:line="240" w:lineRule="auto"/>
    </w:pPr>
    <w:rPr>
      <w:rFonts w:ascii="Franklin Gothic Book" w:hAnsi="Franklin Gothic Book"/>
      <w:sz w:val="15"/>
    </w:rPr>
  </w:style>
  <w:style w:type="character" w:customStyle="1" w:styleId="SidfotChar">
    <w:name w:val="Sidfot Char"/>
    <w:basedOn w:val="Standardstycketeckensnitt"/>
    <w:link w:val="Sidfot"/>
    <w:uiPriority w:val="99"/>
    <w:rsid w:val="00606710"/>
    <w:rPr>
      <w:rFonts w:ascii="Franklin Gothic Book" w:hAnsi="Franklin Gothic Book"/>
      <w:sz w:val="15"/>
    </w:rPr>
  </w:style>
  <w:style w:type="paragraph" w:customStyle="1" w:styleId="Info">
    <w:name w:val="Info"/>
    <w:basedOn w:val="Normal"/>
    <w:next w:val="Normal"/>
    <w:qFormat/>
    <w:rsid w:val="00606710"/>
    <w:pPr>
      <w:spacing w:after="0" w:line="288" w:lineRule="auto"/>
    </w:pPr>
    <w:rPr>
      <w:rFonts w:ascii="Franklin Gothic Book" w:hAnsi="Franklin Gothic Book"/>
      <w:sz w:val="17"/>
    </w:rPr>
  </w:style>
  <w:style w:type="character" w:styleId="Platshllartext">
    <w:name w:val="Placeholder Text"/>
    <w:basedOn w:val="Standardstycketeckensnitt"/>
    <w:uiPriority w:val="99"/>
    <w:semiHidden/>
    <w:rsid w:val="00606710"/>
    <w:rPr>
      <w:color w:val="808080"/>
    </w:rPr>
  </w:style>
  <w:style w:type="paragraph" w:customStyle="1" w:styleId="Info2">
    <w:name w:val="Info2"/>
    <w:basedOn w:val="Normal"/>
    <w:qFormat/>
    <w:rsid w:val="00606710"/>
    <w:pPr>
      <w:spacing w:after="0" w:line="288" w:lineRule="auto"/>
    </w:pPr>
    <w:rPr>
      <w:rFonts w:ascii="Franklin Gothic Book" w:hAnsi="Franklin Gothic Book"/>
      <w:sz w:val="20"/>
    </w:rPr>
  </w:style>
  <w:style w:type="character" w:customStyle="1" w:styleId="Rubrik1Char">
    <w:name w:val="Rubrik 1 Char"/>
    <w:basedOn w:val="Standardstycketeckensnitt"/>
    <w:link w:val="Rubrik1"/>
    <w:uiPriority w:val="9"/>
    <w:rsid w:val="00606710"/>
    <w:rPr>
      <w:rFonts w:asciiTheme="majorHAnsi" w:eastAsiaTheme="majorEastAsia" w:hAnsiTheme="majorHAnsi" w:cstheme="majorBidi"/>
      <w:color w:val="000000" w:themeColor="text1"/>
      <w:sz w:val="32"/>
      <w:szCs w:val="32"/>
    </w:rPr>
  </w:style>
  <w:style w:type="character" w:customStyle="1" w:styleId="Rubrik2Char">
    <w:name w:val="Rubrik 2 Char"/>
    <w:basedOn w:val="Standardstycketeckensnitt"/>
    <w:link w:val="Rubrik2"/>
    <w:uiPriority w:val="9"/>
    <w:rsid w:val="00606710"/>
    <w:rPr>
      <w:rFonts w:asciiTheme="majorHAnsi" w:eastAsiaTheme="majorEastAsia" w:hAnsiTheme="majorHAnsi" w:cstheme="majorBidi"/>
      <w:color w:val="000000" w:themeColor="text1"/>
      <w:sz w:val="28"/>
      <w:szCs w:val="26"/>
    </w:rPr>
  </w:style>
  <w:style w:type="character" w:customStyle="1" w:styleId="Rubrik3Char">
    <w:name w:val="Rubrik 3 Char"/>
    <w:basedOn w:val="Standardstycketeckensnitt"/>
    <w:link w:val="Rubrik3"/>
    <w:uiPriority w:val="9"/>
    <w:rsid w:val="00606710"/>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606710"/>
    <w:rPr>
      <w:rFonts w:ascii="Franklin Gothic Book" w:eastAsiaTheme="majorEastAsia" w:hAnsi="Franklin Gothic Book" w:cstheme="majorBidi"/>
      <w:iCs/>
      <w:color w:val="000000" w:themeColor="text1"/>
      <w:sz w:val="24"/>
    </w:rPr>
  </w:style>
  <w:style w:type="paragraph" w:styleId="Citat">
    <w:name w:val="Quote"/>
    <w:basedOn w:val="Normal"/>
    <w:next w:val="Normal"/>
    <w:link w:val="CitatChar"/>
    <w:uiPriority w:val="29"/>
    <w:qFormat/>
    <w:rsid w:val="00606710"/>
    <w:pPr>
      <w:spacing w:before="200"/>
      <w:ind w:left="851" w:right="851"/>
      <w:jc w:val="center"/>
    </w:pPr>
    <w:rPr>
      <w:iCs/>
      <w:color w:val="404040" w:themeColor="text1" w:themeTint="BF"/>
    </w:rPr>
  </w:style>
  <w:style w:type="character" w:customStyle="1" w:styleId="CitatChar">
    <w:name w:val="Citat Char"/>
    <w:basedOn w:val="Standardstycketeckensnitt"/>
    <w:link w:val="Citat"/>
    <w:uiPriority w:val="29"/>
    <w:rsid w:val="00606710"/>
    <w:rPr>
      <w:iCs/>
      <w:color w:val="404040" w:themeColor="text1" w:themeTint="BF"/>
    </w:rPr>
  </w:style>
  <w:style w:type="numbering" w:customStyle="1" w:styleId="Formatnumreraderubriker">
    <w:name w:val="Format numrerade rubriker"/>
    <w:uiPriority w:val="99"/>
    <w:rsid w:val="00606710"/>
    <w:pPr>
      <w:numPr>
        <w:numId w:val="1"/>
      </w:numPr>
    </w:pPr>
  </w:style>
  <w:style w:type="paragraph" w:styleId="Ingetavstnd">
    <w:name w:val="No Spacing"/>
    <w:basedOn w:val="Normal"/>
    <w:uiPriority w:val="1"/>
    <w:rsid w:val="00606710"/>
    <w:pPr>
      <w:spacing w:after="0" w:line="240" w:lineRule="auto"/>
    </w:pPr>
  </w:style>
  <w:style w:type="character" w:styleId="Hyperlnk">
    <w:name w:val="Hyperlink"/>
    <w:basedOn w:val="Standardstycketeckensnitt"/>
    <w:uiPriority w:val="99"/>
    <w:unhideWhenUsed/>
    <w:rsid w:val="00606710"/>
    <w:rPr>
      <w:color w:val="0563C1" w:themeColor="hyperlink"/>
      <w:u w:val="single"/>
    </w:rPr>
  </w:style>
  <w:style w:type="numbering" w:customStyle="1" w:styleId="Listformatnumreradelistor">
    <w:name w:val="Listformat numrerade listor"/>
    <w:uiPriority w:val="99"/>
    <w:rsid w:val="00606710"/>
    <w:pPr>
      <w:numPr>
        <w:numId w:val="2"/>
      </w:numPr>
    </w:pPr>
  </w:style>
  <w:style w:type="numbering" w:customStyle="1" w:styleId="Listformatpunktlistor">
    <w:name w:val="Listformat punktlistor"/>
    <w:uiPriority w:val="99"/>
    <w:rsid w:val="00606710"/>
    <w:pPr>
      <w:numPr>
        <w:numId w:val="3"/>
      </w:numPr>
    </w:pPr>
  </w:style>
  <w:style w:type="paragraph" w:styleId="Numreradlista">
    <w:name w:val="List Number"/>
    <w:basedOn w:val="Normal"/>
    <w:uiPriority w:val="14"/>
    <w:qFormat/>
    <w:rsid w:val="00606710"/>
    <w:pPr>
      <w:numPr>
        <w:numId w:val="44"/>
      </w:numPr>
      <w:spacing w:after="0" w:line="288" w:lineRule="auto"/>
      <w:contextualSpacing/>
    </w:pPr>
  </w:style>
  <w:style w:type="paragraph" w:styleId="Numreradlista2">
    <w:name w:val="List Number 2"/>
    <w:basedOn w:val="Normal"/>
    <w:uiPriority w:val="14"/>
    <w:rsid w:val="00606710"/>
    <w:pPr>
      <w:numPr>
        <w:ilvl w:val="1"/>
        <w:numId w:val="44"/>
      </w:numPr>
      <w:spacing w:after="0" w:line="288" w:lineRule="auto"/>
      <w:contextualSpacing/>
    </w:pPr>
  </w:style>
  <w:style w:type="paragraph" w:styleId="Numreradlista3">
    <w:name w:val="List Number 3"/>
    <w:basedOn w:val="Normal"/>
    <w:uiPriority w:val="14"/>
    <w:rsid w:val="00606710"/>
    <w:pPr>
      <w:numPr>
        <w:ilvl w:val="2"/>
        <w:numId w:val="44"/>
      </w:numPr>
      <w:spacing w:after="0" w:line="288" w:lineRule="auto"/>
      <w:contextualSpacing/>
    </w:pPr>
  </w:style>
  <w:style w:type="character" w:styleId="Olstomnmnande">
    <w:name w:val="Unresolved Mention"/>
    <w:basedOn w:val="Standardstycketeckensnitt"/>
    <w:uiPriority w:val="99"/>
    <w:semiHidden/>
    <w:unhideWhenUsed/>
    <w:rsid w:val="00606710"/>
    <w:rPr>
      <w:color w:val="605E5C"/>
      <w:shd w:val="clear" w:color="auto" w:fill="E1DFDD"/>
    </w:rPr>
  </w:style>
  <w:style w:type="paragraph" w:styleId="Punktlista">
    <w:name w:val="List Bullet"/>
    <w:basedOn w:val="Normal"/>
    <w:uiPriority w:val="14"/>
    <w:qFormat/>
    <w:rsid w:val="00606710"/>
    <w:pPr>
      <w:numPr>
        <w:numId w:val="45"/>
      </w:numPr>
      <w:spacing w:after="0" w:line="288" w:lineRule="auto"/>
      <w:contextualSpacing/>
    </w:pPr>
  </w:style>
  <w:style w:type="paragraph" w:styleId="Punktlista2">
    <w:name w:val="List Bullet 2"/>
    <w:basedOn w:val="Normal"/>
    <w:uiPriority w:val="14"/>
    <w:rsid w:val="00606710"/>
    <w:pPr>
      <w:numPr>
        <w:ilvl w:val="1"/>
        <w:numId w:val="45"/>
      </w:numPr>
      <w:spacing w:after="0" w:line="288" w:lineRule="auto"/>
      <w:contextualSpacing/>
    </w:pPr>
  </w:style>
  <w:style w:type="paragraph" w:styleId="Punktlista3">
    <w:name w:val="List Bullet 3"/>
    <w:basedOn w:val="Normal"/>
    <w:uiPriority w:val="14"/>
    <w:rsid w:val="00606710"/>
    <w:pPr>
      <w:numPr>
        <w:ilvl w:val="2"/>
        <w:numId w:val="45"/>
      </w:numPr>
      <w:spacing w:after="0" w:line="288" w:lineRule="auto"/>
      <w:contextualSpacing/>
    </w:pPr>
  </w:style>
  <w:style w:type="table" w:styleId="Tabellrutnt">
    <w:name w:val="Table Grid"/>
    <w:basedOn w:val="Normaltabell"/>
    <w:uiPriority w:val="39"/>
    <w:rsid w:val="0060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umbered">
    <w:name w:val="Heading 1 numbered"/>
    <w:basedOn w:val="Rubrik1"/>
    <w:next w:val="Normal"/>
    <w:uiPriority w:val="10"/>
    <w:qFormat/>
    <w:rsid w:val="00606710"/>
    <w:pPr>
      <w:numPr>
        <w:numId w:val="37"/>
      </w:numPr>
    </w:pPr>
  </w:style>
  <w:style w:type="paragraph" w:customStyle="1" w:styleId="Heading2numbered">
    <w:name w:val="Heading 2 numbered"/>
    <w:basedOn w:val="Rubrik2"/>
    <w:next w:val="Normal"/>
    <w:uiPriority w:val="10"/>
    <w:qFormat/>
    <w:rsid w:val="00606710"/>
    <w:pPr>
      <w:numPr>
        <w:ilvl w:val="1"/>
        <w:numId w:val="37"/>
      </w:numPr>
    </w:pPr>
  </w:style>
  <w:style w:type="paragraph" w:customStyle="1" w:styleId="Heading3numbered">
    <w:name w:val="Heading 3 numbered"/>
    <w:basedOn w:val="Rubrik3"/>
    <w:next w:val="Normal"/>
    <w:uiPriority w:val="10"/>
    <w:qFormat/>
    <w:rsid w:val="00606710"/>
    <w:pPr>
      <w:numPr>
        <w:ilvl w:val="2"/>
        <w:numId w:val="37"/>
      </w:numPr>
    </w:pPr>
  </w:style>
  <w:style w:type="paragraph" w:customStyle="1" w:styleId="Heading4numbered">
    <w:name w:val="Heading 4 numbered"/>
    <w:basedOn w:val="Rubrik4"/>
    <w:next w:val="Normal"/>
    <w:uiPriority w:val="10"/>
    <w:qFormat/>
    <w:rsid w:val="00606710"/>
    <w:pPr>
      <w:numPr>
        <w:ilvl w:val="3"/>
        <w:numId w:val="37"/>
      </w:numPr>
    </w:pPr>
  </w:style>
  <w:style w:type="paragraph" w:customStyle="1" w:styleId="Normalafterlistsortables">
    <w:name w:val="Normal after lists or tables"/>
    <w:basedOn w:val="Normal"/>
    <w:next w:val="Normal"/>
    <w:qFormat/>
    <w:rsid w:val="00606710"/>
    <w:pPr>
      <w:spacing w:before="200"/>
    </w:pPr>
  </w:style>
  <w:style w:type="character" w:customStyle="1" w:styleId="Rubrik5Char">
    <w:name w:val="Rubrik 5 Char"/>
    <w:basedOn w:val="Standardstycketeckensnitt"/>
    <w:link w:val="Rubrik5"/>
    <w:uiPriority w:val="9"/>
    <w:semiHidden/>
    <w:rsid w:val="00103E3E"/>
    <w:rPr>
      <w:rFonts w:eastAsiaTheme="majorEastAsia" w:cstheme="majorBidi"/>
      <w:color w:val="BF3500" w:themeColor="accent1" w:themeShade="BF"/>
    </w:rPr>
  </w:style>
  <w:style w:type="character" w:customStyle="1" w:styleId="Rubrik6Char">
    <w:name w:val="Rubrik 6 Char"/>
    <w:basedOn w:val="Standardstycketeckensnitt"/>
    <w:link w:val="Rubrik6"/>
    <w:uiPriority w:val="9"/>
    <w:semiHidden/>
    <w:rsid w:val="00103E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03E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03E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03E3E"/>
    <w:rPr>
      <w:rFonts w:eastAsiaTheme="majorEastAsia" w:cstheme="majorBidi"/>
      <w:color w:val="272727" w:themeColor="text1" w:themeTint="D8"/>
    </w:rPr>
  </w:style>
  <w:style w:type="paragraph" w:styleId="Rubrik">
    <w:name w:val="Title"/>
    <w:basedOn w:val="Normal"/>
    <w:next w:val="Normal"/>
    <w:link w:val="RubrikChar"/>
    <w:uiPriority w:val="10"/>
    <w:rsid w:val="0010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3E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semiHidden/>
    <w:qFormat/>
    <w:rsid w:val="00103E3E"/>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103E3E"/>
    <w:rPr>
      <w:rFonts w:eastAsiaTheme="majorEastAsia" w:cstheme="majorBidi"/>
      <w:color w:val="595959" w:themeColor="text1" w:themeTint="A6"/>
      <w:spacing w:val="15"/>
      <w:sz w:val="28"/>
      <w:szCs w:val="28"/>
    </w:rPr>
  </w:style>
  <w:style w:type="paragraph" w:styleId="Liststycke">
    <w:name w:val="List Paragraph"/>
    <w:basedOn w:val="Normal"/>
    <w:uiPriority w:val="34"/>
    <w:semiHidden/>
    <w:qFormat/>
    <w:rsid w:val="00103E3E"/>
    <w:pPr>
      <w:ind w:left="720"/>
      <w:contextualSpacing/>
    </w:pPr>
  </w:style>
  <w:style w:type="character" w:styleId="Starkbetoning">
    <w:name w:val="Intense Emphasis"/>
    <w:basedOn w:val="Standardstycketeckensnitt"/>
    <w:uiPriority w:val="21"/>
    <w:semiHidden/>
    <w:qFormat/>
    <w:rsid w:val="00103E3E"/>
    <w:rPr>
      <w:i/>
      <w:iCs/>
      <w:color w:val="BF3500" w:themeColor="accent1" w:themeShade="BF"/>
    </w:rPr>
  </w:style>
  <w:style w:type="paragraph" w:styleId="Starktcitat">
    <w:name w:val="Intense Quote"/>
    <w:basedOn w:val="Normal"/>
    <w:next w:val="Normal"/>
    <w:link w:val="StarktcitatChar"/>
    <w:uiPriority w:val="30"/>
    <w:semiHidden/>
    <w:qFormat/>
    <w:rsid w:val="00103E3E"/>
    <w:pPr>
      <w:pBdr>
        <w:top w:val="single" w:sz="4" w:space="10" w:color="BF3500" w:themeColor="accent1" w:themeShade="BF"/>
        <w:bottom w:val="single" w:sz="4" w:space="10" w:color="BF3500" w:themeColor="accent1" w:themeShade="BF"/>
      </w:pBdr>
      <w:spacing w:before="360" w:after="360"/>
      <w:ind w:left="864" w:right="864"/>
      <w:jc w:val="center"/>
    </w:pPr>
    <w:rPr>
      <w:i/>
      <w:iCs/>
      <w:color w:val="BF3500" w:themeColor="accent1" w:themeShade="BF"/>
    </w:rPr>
  </w:style>
  <w:style w:type="character" w:customStyle="1" w:styleId="StarktcitatChar">
    <w:name w:val="Starkt citat Char"/>
    <w:basedOn w:val="Standardstycketeckensnitt"/>
    <w:link w:val="Starktcitat"/>
    <w:uiPriority w:val="30"/>
    <w:semiHidden/>
    <w:rsid w:val="00103E3E"/>
    <w:rPr>
      <w:i/>
      <w:iCs/>
      <w:color w:val="BF3500" w:themeColor="accent1" w:themeShade="BF"/>
    </w:rPr>
  </w:style>
  <w:style w:type="character" w:styleId="Starkreferens">
    <w:name w:val="Intense Reference"/>
    <w:basedOn w:val="Standardstycketeckensnitt"/>
    <w:uiPriority w:val="32"/>
    <w:semiHidden/>
    <w:qFormat/>
    <w:rsid w:val="00103E3E"/>
    <w:rPr>
      <w:b/>
      <w:bCs/>
      <w:smallCaps/>
      <w:color w:val="BF35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D MDU">
  <a:themeElements>
    <a:clrScheme name="MDU">
      <a:dk1>
        <a:sysClr val="windowText" lastClr="000000"/>
      </a:dk1>
      <a:lt1>
        <a:sysClr val="window" lastClr="FFFFFF"/>
      </a:lt1>
      <a:dk2>
        <a:srgbClr val="44546A"/>
      </a:dk2>
      <a:lt2>
        <a:srgbClr val="E7E6E6"/>
      </a:lt2>
      <a:accent1>
        <a:srgbClr val="FF4800"/>
      </a:accent1>
      <a:accent2>
        <a:srgbClr val="00352D"/>
      </a:accent2>
      <a:accent3>
        <a:srgbClr val="FCF4EB"/>
      </a:accent3>
      <a:accent4>
        <a:srgbClr val="FEE9B3"/>
      </a:accent4>
      <a:accent5>
        <a:srgbClr val="94C3BD"/>
      </a:accent5>
      <a:accent6>
        <a:srgbClr val="EFF2F2"/>
      </a:accent6>
      <a:hlink>
        <a:srgbClr val="0563C1"/>
      </a:hlink>
      <a:folHlink>
        <a:srgbClr val="954F72"/>
      </a:folHlink>
    </a:clrScheme>
    <a:fontScheme name="MDU">
      <a:majorFont>
        <a:latin typeface="Franklin Gothic Medium"/>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28598-0DBA-41C3-A772-5A268376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612</Words>
  <Characters>3247</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Heideken Wågert</dc:creator>
  <cp:keywords/>
  <dc:description/>
  <cp:lastModifiedBy>Petra Heideken Wågert</cp:lastModifiedBy>
  <cp:revision>113</cp:revision>
  <dcterms:created xsi:type="dcterms:W3CDTF">2024-05-20T15:45:00Z</dcterms:created>
  <dcterms:modified xsi:type="dcterms:W3CDTF">2024-05-20T18:25:00Z</dcterms:modified>
</cp:coreProperties>
</file>