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pPr w:leftFromText="141" w:rightFromText="141" w:vertAnchor="page" w:horzAnchor="margin" w:tblpY="7021"/>
        <w:tblW w:w="9814" w:type="dxa"/>
        <w:tblLayout w:type="fixed"/>
        <w:tblLook w:val="04A0" w:firstRow="1" w:lastRow="0" w:firstColumn="1" w:lastColumn="0" w:noHBand="0" w:noVBand="1"/>
      </w:tblPr>
      <w:tblGrid>
        <w:gridCol w:w="2215"/>
        <w:gridCol w:w="1249"/>
        <w:gridCol w:w="1389"/>
        <w:gridCol w:w="1388"/>
        <w:gridCol w:w="1191"/>
        <w:gridCol w:w="1191"/>
        <w:gridCol w:w="1191"/>
      </w:tblGrid>
      <w:tr w:rsidR="00401FB9" w:rsidTr="00ED5E91">
        <w:tc>
          <w:tcPr>
            <w:tcW w:w="2215" w:type="dxa"/>
            <w:shd w:val="clear" w:color="auto" w:fill="BFBFBF" w:themeFill="background1" w:themeFillShade="BF"/>
          </w:tcPr>
          <w:p w:rsidR="00401FB9" w:rsidRPr="00401FB9" w:rsidRDefault="00401FB9" w:rsidP="00ED5E91">
            <w:pPr>
              <w:rPr>
                <w:color w:val="000000" w:themeColor="text1"/>
              </w:rPr>
            </w:pPr>
          </w:p>
        </w:tc>
        <w:tc>
          <w:tcPr>
            <w:tcW w:w="4026" w:type="dxa"/>
            <w:gridSpan w:val="3"/>
            <w:shd w:val="clear" w:color="auto" w:fill="BFBFBF" w:themeFill="background1" w:themeFillShade="BF"/>
            <w:vAlign w:val="center"/>
          </w:tcPr>
          <w:p w:rsidR="00401FB9" w:rsidRPr="00401FB9" w:rsidRDefault="00401FB9" w:rsidP="00ED5E91">
            <w:pPr>
              <w:pStyle w:val="Normalwebb"/>
              <w:spacing w:before="0" w:beforeAutospacing="0" w:after="0" w:afterAutospacing="0"/>
              <w:jc w:val="center"/>
              <w:rPr>
                <w:rFonts w:ascii="Calibri" w:hAnsi="Calibri" w:cs="Calibri"/>
                <w:color w:val="000000" w:themeColor="text1"/>
                <w:sz w:val="22"/>
                <w:szCs w:val="22"/>
                <w:bdr w:val="none" w:sz="0" w:space="0" w:color="auto" w:frame="1"/>
              </w:rPr>
            </w:pPr>
            <w:r w:rsidRPr="00401FB9">
              <w:rPr>
                <w:rFonts w:ascii="Calibri" w:hAnsi="Calibri" w:cs="Calibri"/>
                <w:color w:val="000000" w:themeColor="text1"/>
                <w:sz w:val="22"/>
                <w:szCs w:val="22"/>
                <w:bdr w:val="none" w:sz="0" w:space="0" w:color="auto" w:frame="1"/>
              </w:rPr>
              <w:t>Baka</w:t>
            </w:r>
          </w:p>
        </w:tc>
        <w:tc>
          <w:tcPr>
            <w:tcW w:w="3573" w:type="dxa"/>
            <w:gridSpan w:val="3"/>
            <w:shd w:val="clear" w:color="auto" w:fill="BFBFBF" w:themeFill="background1" w:themeFillShade="BF"/>
            <w:vAlign w:val="bottom"/>
          </w:tcPr>
          <w:p w:rsidR="00401FB9" w:rsidRPr="00401FB9" w:rsidRDefault="00401FB9" w:rsidP="00ED5E91">
            <w:pPr>
              <w:pStyle w:val="Normalwebb"/>
              <w:spacing w:before="0" w:beforeAutospacing="0" w:after="0" w:afterAutospacing="0"/>
              <w:jc w:val="center"/>
              <w:rPr>
                <w:rFonts w:ascii="Calibri" w:hAnsi="Calibri" w:cs="Calibri"/>
                <w:color w:val="000000" w:themeColor="text1"/>
                <w:sz w:val="22"/>
                <w:szCs w:val="22"/>
                <w:bdr w:val="none" w:sz="0" w:space="0" w:color="auto" w:frame="1"/>
              </w:rPr>
            </w:pPr>
            <w:r w:rsidRPr="00401FB9">
              <w:rPr>
                <w:rFonts w:ascii="Calibri" w:hAnsi="Calibri" w:cs="Calibri"/>
                <w:color w:val="000000" w:themeColor="text1"/>
                <w:sz w:val="22"/>
                <w:szCs w:val="22"/>
                <w:bdr w:val="none" w:sz="0" w:space="0" w:color="auto" w:frame="1"/>
              </w:rPr>
              <w:t>Försäljningspass</w:t>
            </w:r>
          </w:p>
        </w:tc>
      </w:tr>
      <w:tr w:rsidR="00401FB9" w:rsidTr="008C37AC">
        <w:tc>
          <w:tcPr>
            <w:tcW w:w="2215" w:type="dxa"/>
          </w:tcPr>
          <w:p w:rsidR="00401FB9" w:rsidRDefault="00401FB9" w:rsidP="00ED5E91">
            <w:r>
              <w:t>Spelare:</w:t>
            </w:r>
          </w:p>
        </w:tc>
        <w:tc>
          <w:tcPr>
            <w:tcW w:w="1249" w:type="dxa"/>
            <w:shd w:val="clear" w:color="auto" w:fill="F7CAAC" w:themeFill="accent2" w:themeFillTint="66"/>
            <w:vAlign w:val="center"/>
          </w:tcPr>
          <w:p w:rsidR="00401FB9" w:rsidRDefault="00401FB9" w:rsidP="00ED5E91">
            <w:pPr>
              <w:pStyle w:val="Normalwebb"/>
              <w:spacing w:before="0" w:beforeAutospacing="0" w:after="0" w:afterAutospacing="0"/>
              <w:jc w:val="center"/>
              <w:rPr>
                <w:rFonts w:ascii="Calibri" w:hAnsi="Calibri" w:cs="Calibri"/>
                <w:color w:val="201F1E"/>
                <w:sz w:val="22"/>
                <w:szCs w:val="22"/>
              </w:rPr>
            </w:pPr>
            <w:r>
              <w:rPr>
                <w:rFonts w:ascii="Calibri" w:hAnsi="Calibri" w:cs="Calibri"/>
                <w:color w:val="000000"/>
                <w:sz w:val="22"/>
                <w:szCs w:val="22"/>
                <w:bdr w:val="none" w:sz="0" w:space="0" w:color="auto" w:frame="1"/>
              </w:rPr>
              <w:t>Baka bulle eller godbit</w:t>
            </w:r>
            <w:r>
              <w:rPr>
                <w:rFonts w:ascii="Calibri" w:hAnsi="Calibri" w:cs="Calibri"/>
                <w:color w:val="000000"/>
                <w:sz w:val="22"/>
                <w:szCs w:val="22"/>
                <w:bdr w:val="none" w:sz="0" w:space="0" w:color="auto" w:frame="1"/>
              </w:rPr>
              <w:br/>
              <w:t>40 stycken per familj</w:t>
            </w:r>
          </w:p>
        </w:tc>
        <w:tc>
          <w:tcPr>
            <w:tcW w:w="1389" w:type="dxa"/>
            <w:shd w:val="clear" w:color="auto" w:fill="FFE599" w:themeFill="accent4" w:themeFillTint="66"/>
            <w:vAlign w:val="center"/>
          </w:tcPr>
          <w:p w:rsidR="00401FB9" w:rsidRDefault="00401FB9" w:rsidP="00ED5E91">
            <w:pPr>
              <w:pStyle w:val="Normalwebb"/>
              <w:spacing w:before="0" w:beforeAutospacing="0" w:after="0" w:afterAutospacing="0"/>
              <w:jc w:val="center"/>
              <w:rPr>
                <w:rFonts w:ascii="Calibri" w:hAnsi="Calibri" w:cs="Calibri"/>
                <w:color w:val="201F1E"/>
                <w:sz w:val="22"/>
                <w:szCs w:val="22"/>
              </w:rPr>
            </w:pPr>
            <w:r>
              <w:rPr>
                <w:rFonts w:ascii="Calibri" w:hAnsi="Calibri" w:cs="Calibri"/>
                <w:color w:val="000000"/>
                <w:sz w:val="22"/>
                <w:szCs w:val="22"/>
                <w:bdr w:val="none" w:sz="0" w:space="0" w:color="auto" w:frame="1"/>
              </w:rPr>
              <w:t>Baka småkaka</w:t>
            </w:r>
            <w:r>
              <w:rPr>
                <w:rFonts w:ascii="Calibri" w:hAnsi="Calibri" w:cs="Calibri"/>
                <w:color w:val="000000"/>
                <w:sz w:val="22"/>
                <w:szCs w:val="22"/>
                <w:bdr w:val="none" w:sz="0" w:space="0" w:color="auto" w:frame="1"/>
              </w:rPr>
              <w:br/>
              <w:t>40 stycken per familj</w:t>
            </w:r>
          </w:p>
        </w:tc>
        <w:tc>
          <w:tcPr>
            <w:tcW w:w="1388" w:type="dxa"/>
            <w:shd w:val="clear" w:color="auto" w:fill="FFCCFF"/>
            <w:vAlign w:val="center"/>
          </w:tcPr>
          <w:p w:rsidR="00401FB9" w:rsidRDefault="00401FB9" w:rsidP="00ED5E91">
            <w:pPr>
              <w:pStyle w:val="Normalwebb"/>
              <w:spacing w:before="0" w:beforeAutospacing="0" w:after="0" w:afterAutospacing="0"/>
              <w:jc w:val="center"/>
              <w:rPr>
                <w:rFonts w:ascii="Calibri" w:hAnsi="Calibri" w:cs="Calibri"/>
                <w:color w:val="201F1E"/>
                <w:sz w:val="22"/>
                <w:szCs w:val="22"/>
              </w:rPr>
            </w:pPr>
            <w:r>
              <w:rPr>
                <w:rFonts w:ascii="Calibri" w:hAnsi="Calibri" w:cs="Calibri"/>
                <w:color w:val="000000"/>
                <w:sz w:val="22"/>
                <w:szCs w:val="22"/>
                <w:bdr w:val="none" w:sz="0" w:space="0" w:color="auto" w:frame="1"/>
              </w:rPr>
              <w:t>Baka muffins eller mjukkaka</w:t>
            </w:r>
            <w:r>
              <w:rPr>
                <w:rFonts w:ascii="Calibri" w:hAnsi="Calibri" w:cs="Calibri"/>
                <w:color w:val="000000"/>
                <w:sz w:val="22"/>
                <w:szCs w:val="22"/>
                <w:bdr w:val="none" w:sz="0" w:space="0" w:color="auto" w:frame="1"/>
              </w:rPr>
              <w:br/>
              <w:t>40 stycken per familj</w:t>
            </w:r>
          </w:p>
        </w:tc>
        <w:tc>
          <w:tcPr>
            <w:tcW w:w="1191" w:type="dxa"/>
            <w:shd w:val="clear" w:color="auto" w:fill="BDD6EE" w:themeFill="accent1" w:themeFillTint="66"/>
            <w:vAlign w:val="center"/>
          </w:tcPr>
          <w:p w:rsidR="00401FB9" w:rsidRDefault="00401FB9" w:rsidP="00ED5E91">
            <w:pPr>
              <w:pStyle w:val="Normalwebb"/>
              <w:spacing w:before="0" w:beforeAutospacing="0" w:after="0" w:afterAutospacing="0"/>
              <w:jc w:val="center"/>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12:00-13:30</w:t>
            </w:r>
          </w:p>
          <w:p w:rsidR="00401FB9" w:rsidRDefault="00401FB9" w:rsidP="00ED5E91">
            <w:pPr>
              <w:pStyle w:val="Normalwebb"/>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bdr w:val="none" w:sz="0" w:space="0" w:color="auto" w:frame="1"/>
              </w:rPr>
              <w:t>Ställa i ordning</w:t>
            </w:r>
          </w:p>
        </w:tc>
        <w:tc>
          <w:tcPr>
            <w:tcW w:w="1191" w:type="dxa"/>
            <w:shd w:val="clear" w:color="auto" w:fill="C5E0B3" w:themeFill="accent6" w:themeFillTint="66"/>
            <w:vAlign w:val="center"/>
          </w:tcPr>
          <w:p w:rsidR="00401FB9" w:rsidRDefault="00401FB9" w:rsidP="00ED5E91">
            <w:pPr>
              <w:pStyle w:val="Normalwebb"/>
              <w:shd w:val="clear" w:color="auto" w:fill="C5E0B3" w:themeFill="accent6" w:themeFillTint="66"/>
              <w:spacing w:before="0" w:beforeAutospacing="0" w:after="0" w:afterAutospacing="0"/>
              <w:jc w:val="center"/>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13:30-15:00</w:t>
            </w:r>
          </w:p>
          <w:p w:rsidR="00401FB9" w:rsidRDefault="00401FB9" w:rsidP="00ED5E91">
            <w:pPr>
              <w:pStyle w:val="Normalwebb"/>
              <w:shd w:val="clear" w:color="auto" w:fill="C5E0B3" w:themeFill="accent6" w:themeFillTint="66"/>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bdr w:val="none" w:sz="0" w:space="0" w:color="auto" w:frame="1"/>
              </w:rPr>
              <w:t>Enbart försäljning</w:t>
            </w:r>
          </w:p>
        </w:tc>
        <w:tc>
          <w:tcPr>
            <w:tcW w:w="1191" w:type="dxa"/>
            <w:shd w:val="clear" w:color="auto" w:fill="66FFFF"/>
            <w:vAlign w:val="center"/>
          </w:tcPr>
          <w:p w:rsidR="00401FB9" w:rsidRDefault="00401FB9" w:rsidP="00ED5E91">
            <w:pPr>
              <w:pStyle w:val="Normalwebb"/>
              <w:spacing w:before="0" w:beforeAutospacing="0" w:after="0" w:afterAutospacing="0"/>
              <w:jc w:val="center"/>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15:00-16:30</w:t>
            </w:r>
          </w:p>
          <w:p w:rsidR="00401FB9" w:rsidRDefault="00401FB9" w:rsidP="00ED5E91">
            <w:pPr>
              <w:pStyle w:val="Normalwebb"/>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bdr w:val="none" w:sz="0" w:space="0" w:color="auto" w:frame="1"/>
              </w:rPr>
              <w:t>Plocka ihop</w:t>
            </w:r>
          </w:p>
        </w:tc>
      </w:tr>
      <w:tr w:rsidR="006142DC" w:rsidTr="008C37AC">
        <w:tc>
          <w:tcPr>
            <w:tcW w:w="2215" w:type="dxa"/>
            <w:shd w:val="clear" w:color="auto" w:fill="BDD6EE" w:themeFill="accent1" w:themeFillTint="66"/>
          </w:tcPr>
          <w:p w:rsidR="00401FB9" w:rsidRDefault="00401FB9" w:rsidP="00ED5E91">
            <w:r>
              <w:t>Elina Sand</w:t>
            </w:r>
          </w:p>
        </w:tc>
        <w:tc>
          <w:tcPr>
            <w:tcW w:w="1249" w:type="dxa"/>
            <w:shd w:val="clear" w:color="auto" w:fill="BDD6EE" w:themeFill="accent1" w:themeFillTint="66"/>
            <w:vAlign w:val="center"/>
          </w:tcPr>
          <w:p w:rsidR="00401FB9" w:rsidRDefault="00401FB9" w:rsidP="00ED5E91">
            <w:pPr>
              <w:jc w:val="center"/>
              <w:rPr>
                <w:rFonts w:ascii="Calibri" w:hAnsi="Calibri" w:cs="Calibri"/>
                <w:color w:val="201F1E"/>
              </w:rPr>
            </w:pPr>
          </w:p>
        </w:tc>
        <w:tc>
          <w:tcPr>
            <w:tcW w:w="1389" w:type="dxa"/>
            <w:shd w:val="clear" w:color="auto" w:fill="BDD6EE" w:themeFill="accent1" w:themeFillTint="66"/>
            <w:vAlign w:val="center"/>
          </w:tcPr>
          <w:p w:rsidR="00401FB9" w:rsidRDefault="00401FB9" w:rsidP="00ED5E91">
            <w:pPr>
              <w:jc w:val="center"/>
              <w:rPr>
                <w:rFonts w:ascii="Calibri" w:hAnsi="Calibri" w:cs="Calibri"/>
                <w:color w:val="201F1E"/>
              </w:rPr>
            </w:pPr>
          </w:p>
        </w:tc>
        <w:tc>
          <w:tcPr>
            <w:tcW w:w="1388" w:type="dxa"/>
            <w:shd w:val="clear" w:color="auto" w:fill="BDD6EE" w:themeFill="accent1" w:themeFillTint="66"/>
            <w:vAlign w:val="center"/>
          </w:tcPr>
          <w:p w:rsidR="00401FB9" w:rsidRDefault="00401FB9" w:rsidP="00ED5E91">
            <w:pPr>
              <w:jc w:val="center"/>
              <w:rPr>
                <w:rFonts w:ascii="Calibri" w:hAnsi="Calibri" w:cs="Calibri"/>
                <w:color w:val="201F1E"/>
              </w:rPr>
            </w:pPr>
          </w:p>
        </w:tc>
        <w:tc>
          <w:tcPr>
            <w:tcW w:w="1191" w:type="dxa"/>
            <w:shd w:val="clear" w:color="auto" w:fill="BDD6EE" w:themeFill="accent1" w:themeFillTint="66"/>
            <w:vAlign w:val="center"/>
          </w:tcPr>
          <w:p w:rsidR="00401FB9" w:rsidRDefault="008959EF" w:rsidP="00ED5E91">
            <w:pPr>
              <w:jc w:val="center"/>
              <w:rPr>
                <w:rFonts w:ascii="Calibri" w:hAnsi="Calibri" w:cs="Calibri"/>
                <w:color w:val="201F1E"/>
              </w:rPr>
            </w:pPr>
            <w:r>
              <w:rPr>
                <w:rFonts w:ascii="Calibri" w:hAnsi="Calibri" w:cs="Calibri"/>
                <w:color w:val="201F1E"/>
              </w:rPr>
              <w:t>x</w:t>
            </w:r>
          </w:p>
        </w:tc>
        <w:tc>
          <w:tcPr>
            <w:tcW w:w="1191" w:type="dxa"/>
            <w:shd w:val="clear" w:color="auto" w:fill="FFFFFF"/>
            <w:vAlign w:val="center"/>
          </w:tcPr>
          <w:p w:rsidR="00401FB9" w:rsidRDefault="00401FB9" w:rsidP="00ED5E91">
            <w:pPr>
              <w:jc w:val="center"/>
              <w:rPr>
                <w:rFonts w:ascii="Calibri" w:hAnsi="Calibri" w:cs="Calibri"/>
                <w:color w:val="201F1E"/>
              </w:rPr>
            </w:pPr>
          </w:p>
        </w:tc>
        <w:tc>
          <w:tcPr>
            <w:tcW w:w="1191" w:type="dxa"/>
            <w:shd w:val="clear" w:color="auto" w:fill="FFFFFF"/>
            <w:vAlign w:val="center"/>
          </w:tcPr>
          <w:p w:rsidR="00401FB9" w:rsidRDefault="00401FB9" w:rsidP="00ED5E91">
            <w:pPr>
              <w:jc w:val="center"/>
              <w:rPr>
                <w:rFonts w:ascii="Calibri" w:hAnsi="Calibri" w:cs="Calibri"/>
                <w:color w:val="201F1E"/>
              </w:rPr>
            </w:pPr>
          </w:p>
        </w:tc>
      </w:tr>
      <w:tr w:rsidR="00ED5E91" w:rsidTr="00ED5E91">
        <w:tc>
          <w:tcPr>
            <w:tcW w:w="2215" w:type="dxa"/>
          </w:tcPr>
          <w:p w:rsidR="00401FB9" w:rsidRDefault="00401FB9" w:rsidP="00ED5E91">
            <w:r>
              <w:t>Emilia Törnberg</w:t>
            </w:r>
          </w:p>
        </w:tc>
        <w:tc>
          <w:tcPr>
            <w:tcW w:w="1249" w:type="dxa"/>
            <w:vAlign w:val="center"/>
          </w:tcPr>
          <w:p w:rsidR="00401FB9" w:rsidRDefault="00401FB9" w:rsidP="00ED5E91">
            <w:pPr>
              <w:jc w:val="center"/>
            </w:pP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C5E0B3" w:themeFill="accent6" w:themeFillTint="66"/>
          </w:tcPr>
          <w:p w:rsidR="00401FB9" w:rsidRDefault="00401FB9" w:rsidP="00ED5E91">
            <w:r>
              <w:t>Emma Risberg</w:t>
            </w:r>
          </w:p>
        </w:tc>
        <w:tc>
          <w:tcPr>
            <w:tcW w:w="1249" w:type="dxa"/>
            <w:shd w:val="clear" w:color="auto" w:fill="C5E0B3" w:themeFill="accent6" w:themeFillTint="66"/>
            <w:vAlign w:val="center"/>
          </w:tcPr>
          <w:p w:rsidR="00401FB9" w:rsidRDefault="00401FB9" w:rsidP="00ED5E91">
            <w:pPr>
              <w:jc w:val="center"/>
            </w:pPr>
          </w:p>
        </w:tc>
        <w:tc>
          <w:tcPr>
            <w:tcW w:w="1389" w:type="dxa"/>
            <w:shd w:val="clear" w:color="auto" w:fill="C5E0B3" w:themeFill="accent6" w:themeFillTint="66"/>
            <w:vAlign w:val="center"/>
          </w:tcPr>
          <w:p w:rsidR="00401FB9" w:rsidRDefault="00401FB9" w:rsidP="00ED5E91">
            <w:pPr>
              <w:jc w:val="center"/>
            </w:pPr>
          </w:p>
        </w:tc>
        <w:tc>
          <w:tcPr>
            <w:tcW w:w="1388"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8959EF" w:rsidP="00ED5E91">
            <w:pPr>
              <w:jc w:val="center"/>
            </w:pPr>
            <w:r>
              <w:t>x</w:t>
            </w:r>
          </w:p>
        </w:tc>
        <w:tc>
          <w:tcPr>
            <w:tcW w:w="1191" w:type="dxa"/>
            <w:vAlign w:val="center"/>
          </w:tcPr>
          <w:p w:rsidR="00401FB9" w:rsidRDefault="00401FB9" w:rsidP="00ED5E91">
            <w:pPr>
              <w:jc w:val="center"/>
            </w:pPr>
          </w:p>
        </w:tc>
      </w:tr>
      <w:tr w:rsidR="006142DC" w:rsidTr="00ED5E91">
        <w:tc>
          <w:tcPr>
            <w:tcW w:w="2215" w:type="dxa"/>
            <w:shd w:val="clear" w:color="auto" w:fill="C5E0B3" w:themeFill="accent6" w:themeFillTint="66"/>
          </w:tcPr>
          <w:p w:rsidR="00401FB9" w:rsidRDefault="00401FB9" w:rsidP="00ED5E91">
            <w:r>
              <w:t>Emmy Bergström</w:t>
            </w:r>
          </w:p>
        </w:tc>
        <w:tc>
          <w:tcPr>
            <w:tcW w:w="1249" w:type="dxa"/>
            <w:shd w:val="clear" w:color="auto" w:fill="C5E0B3" w:themeFill="accent6" w:themeFillTint="66"/>
            <w:vAlign w:val="center"/>
          </w:tcPr>
          <w:p w:rsidR="00401FB9" w:rsidRDefault="00401FB9" w:rsidP="00ED5E91">
            <w:pPr>
              <w:jc w:val="center"/>
            </w:pPr>
          </w:p>
        </w:tc>
        <w:tc>
          <w:tcPr>
            <w:tcW w:w="1389" w:type="dxa"/>
            <w:shd w:val="clear" w:color="auto" w:fill="C5E0B3" w:themeFill="accent6" w:themeFillTint="66"/>
            <w:vAlign w:val="center"/>
          </w:tcPr>
          <w:p w:rsidR="00401FB9" w:rsidRDefault="00401FB9" w:rsidP="00ED5E91">
            <w:pPr>
              <w:jc w:val="center"/>
            </w:pPr>
          </w:p>
        </w:tc>
        <w:tc>
          <w:tcPr>
            <w:tcW w:w="1388"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8959EF" w:rsidP="00ED5E91">
            <w:pPr>
              <w:jc w:val="center"/>
            </w:pPr>
            <w:r>
              <w:t>x</w:t>
            </w:r>
          </w:p>
        </w:tc>
        <w:tc>
          <w:tcPr>
            <w:tcW w:w="1191" w:type="dxa"/>
            <w:vAlign w:val="center"/>
          </w:tcPr>
          <w:p w:rsidR="00401FB9" w:rsidRDefault="00401FB9" w:rsidP="00ED5E91">
            <w:pPr>
              <w:jc w:val="center"/>
            </w:pPr>
          </w:p>
        </w:tc>
      </w:tr>
      <w:tr w:rsidR="00ED5E91" w:rsidTr="00ED5E91">
        <w:tc>
          <w:tcPr>
            <w:tcW w:w="2215" w:type="dxa"/>
          </w:tcPr>
          <w:p w:rsidR="00401FB9" w:rsidRDefault="00401FB9" w:rsidP="00ED5E91">
            <w:r>
              <w:t>Felicia Bergström</w:t>
            </w:r>
          </w:p>
        </w:tc>
        <w:tc>
          <w:tcPr>
            <w:tcW w:w="1249" w:type="dxa"/>
            <w:vAlign w:val="center"/>
          </w:tcPr>
          <w:p w:rsidR="00401FB9" w:rsidRDefault="00401FB9" w:rsidP="00ED5E91">
            <w:pPr>
              <w:jc w:val="center"/>
            </w:pP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bookmarkStart w:id="0" w:name="_GoBack"/>
            <w:bookmarkEnd w:id="0"/>
          </w:p>
        </w:tc>
        <w:tc>
          <w:tcPr>
            <w:tcW w:w="1191" w:type="dxa"/>
            <w:vAlign w:val="center"/>
          </w:tcPr>
          <w:p w:rsidR="00401FB9" w:rsidRDefault="00401FB9" w:rsidP="00ED5E91">
            <w:pPr>
              <w:jc w:val="center"/>
            </w:pPr>
          </w:p>
        </w:tc>
      </w:tr>
      <w:tr w:rsidR="006142DC" w:rsidTr="008C37AC">
        <w:tc>
          <w:tcPr>
            <w:tcW w:w="2215" w:type="dxa"/>
            <w:shd w:val="clear" w:color="auto" w:fill="BDD6EE" w:themeFill="accent1" w:themeFillTint="66"/>
          </w:tcPr>
          <w:p w:rsidR="00401FB9" w:rsidRDefault="00401FB9" w:rsidP="00ED5E91">
            <w:r>
              <w:t>Hanna Haglund</w:t>
            </w:r>
          </w:p>
        </w:tc>
        <w:tc>
          <w:tcPr>
            <w:tcW w:w="1249" w:type="dxa"/>
            <w:shd w:val="clear" w:color="auto" w:fill="BDD6EE" w:themeFill="accent1" w:themeFillTint="66"/>
            <w:vAlign w:val="center"/>
          </w:tcPr>
          <w:p w:rsidR="00401FB9" w:rsidRDefault="00401FB9" w:rsidP="00ED5E91">
            <w:pPr>
              <w:jc w:val="center"/>
            </w:pPr>
          </w:p>
        </w:tc>
        <w:tc>
          <w:tcPr>
            <w:tcW w:w="1389" w:type="dxa"/>
            <w:shd w:val="clear" w:color="auto" w:fill="BDD6EE" w:themeFill="accent1" w:themeFillTint="66"/>
            <w:vAlign w:val="center"/>
          </w:tcPr>
          <w:p w:rsidR="00401FB9" w:rsidRDefault="00401FB9" w:rsidP="00ED5E91">
            <w:pPr>
              <w:jc w:val="center"/>
            </w:pPr>
          </w:p>
        </w:tc>
        <w:tc>
          <w:tcPr>
            <w:tcW w:w="1388" w:type="dxa"/>
            <w:shd w:val="clear" w:color="auto" w:fill="BDD6EE" w:themeFill="accent1" w:themeFillTint="66"/>
            <w:vAlign w:val="center"/>
          </w:tcPr>
          <w:p w:rsidR="00401FB9" w:rsidRDefault="00401FB9" w:rsidP="00ED5E91">
            <w:pPr>
              <w:jc w:val="center"/>
            </w:pPr>
          </w:p>
        </w:tc>
        <w:tc>
          <w:tcPr>
            <w:tcW w:w="1191" w:type="dxa"/>
            <w:shd w:val="clear" w:color="auto" w:fill="BDD6EE" w:themeFill="accent1" w:themeFillTint="66"/>
            <w:vAlign w:val="center"/>
          </w:tcPr>
          <w:p w:rsidR="00401FB9" w:rsidRDefault="008959EF" w:rsidP="00ED5E91">
            <w:pPr>
              <w:jc w:val="center"/>
            </w:pPr>
            <w:r>
              <w:t>x</w:t>
            </w: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FFCCFF"/>
          </w:tcPr>
          <w:p w:rsidR="00401FB9" w:rsidRDefault="00401FB9" w:rsidP="00ED5E91">
            <w:r>
              <w:t>Hilma Adeland</w:t>
            </w:r>
          </w:p>
        </w:tc>
        <w:tc>
          <w:tcPr>
            <w:tcW w:w="1249" w:type="dxa"/>
            <w:shd w:val="clear" w:color="auto" w:fill="FFCCFF"/>
            <w:vAlign w:val="center"/>
          </w:tcPr>
          <w:p w:rsidR="00401FB9" w:rsidRDefault="00401FB9" w:rsidP="00ED5E91">
            <w:pPr>
              <w:jc w:val="center"/>
            </w:pPr>
          </w:p>
        </w:tc>
        <w:tc>
          <w:tcPr>
            <w:tcW w:w="1389" w:type="dxa"/>
            <w:shd w:val="clear" w:color="auto" w:fill="FFCCFF"/>
            <w:vAlign w:val="center"/>
          </w:tcPr>
          <w:p w:rsidR="00401FB9" w:rsidRDefault="00401FB9" w:rsidP="00ED5E91">
            <w:pPr>
              <w:jc w:val="center"/>
            </w:pPr>
          </w:p>
        </w:tc>
        <w:tc>
          <w:tcPr>
            <w:tcW w:w="1388" w:type="dxa"/>
            <w:shd w:val="clear" w:color="auto" w:fill="FFCCFF"/>
            <w:vAlign w:val="center"/>
          </w:tcPr>
          <w:p w:rsidR="00401FB9" w:rsidRDefault="008959EF" w:rsidP="00ED5E91">
            <w:pPr>
              <w:jc w:val="center"/>
            </w:pPr>
            <w:r>
              <w:t>x</w:t>
            </w: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933816" w:rsidTr="00ED5E91">
        <w:tc>
          <w:tcPr>
            <w:tcW w:w="2215" w:type="dxa"/>
            <w:shd w:val="clear" w:color="auto" w:fill="66FFFF"/>
          </w:tcPr>
          <w:p w:rsidR="00401FB9" w:rsidRDefault="00401FB9" w:rsidP="00ED5E91">
            <w:r>
              <w:t xml:space="preserve">Isabella </w:t>
            </w:r>
            <w:proofErr w:type="spellStart"/>
            <w:r>
              <w:t>Ludvigssen</w:t>
            </w:r>
            <w:proofErr w:type="spellEnd"/>
          </w:p>
        </w:tc>
        <w:tc>
          <w:tcPr>
            <w:tcW w:w="1249" w:type="dxa"/>
            <w:shd w:val="clear" w:color="auto" w:fill="66FFFF"/>
            <w:vAlign w:val="center"/>
          </w:tcPr>
          <w:p w:rsidR="00401FB9" w:rsidRDefault="00401FB9" w:rsidP="00ED5E91">
            <w:pPr>
              <w:jc w:val="center"/>
            </w:pPr>
          </w:p>
        </w:tc>
        <w:tc>
          <w:tcPr>
            <w:tcW w:w="1389" w:type="dxa"/>
            <w:shd w:val="clear" w:color="auto" w:fill="66FFFF"/>
            <w:vAlign w:val="center"/>
          </w:tcPr>
          <w:p w:rsidR="00401FB9" w:rsidRDefault="00401FB9" w:rsidP="00ED5E91">
            <w:pPr>
              <w:jc w:val="center"/>
            </w:pPr>
          </w:p>
        </w:tc>
        <w:tc>
          <w:tcPr>
            <w:tcW w:w="1388"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933816" w:rsidP="00ED5E91">
            <w:pPr>
              <w:jc w:val="center"/>
            </w:pPr>
            <w:r>
              <w:t>x</w:t>
            </w:r>
          </w:p>
        </w:tc>
      </w:tr>
      <w:tr w:rsidR="006142DC" w:rsidTr="008C37AC">
        <w:tc>
          <w:tcPr>
            <w:tcW w:w="2215" w:type="dxa"/>
            <w:shd w:val="clear" w:color="auto" w:fill="BDD6EE" w:themeFill="accent1" w:themeFillTint="66"/>
          </w:tcPr>
          <w:p w:rsidR="00401FB9" w:rsidRDefault="00401FB9" w:rsidP="00ED5E91">
            <w:r>
              <w:t>Julia Karlsson</w:t>
            </w:r>
          </w:p>
        </w:tc>
        <w:tc>
          <w:tcPr>
            <w:tcW w:w="1249" w:type="dxa"/>
            <w:shd w:val="clear" w:color="auto" w:fill="BDD6EE" w:themeFill="accent1" w:themeFillTint="66"/>
            <w:vAlign w:val="center"/>
          </w:tcPr>
          <w:p w:rsidR="00401FB9" w:rsidRDefault="00401FB9" w:rsidP="00ED5E91">
            <w:pPr>
              <w:jc w:val="center"/>
            </w:pPr>
          </w:p>
        </w:tc>
        <w:tc>
          <w:tcPr>
            <w:tcW w:w="1389" w:type="dxa"/>
            <w:shd w:val="clear" w:color="auto" w:fill="BDD6EE" w:themeFill="accent1" w:themeFillTint="66"/>
            <w:vAlign w:val="center"/>
          </w:tcPr>
          <w:p w:rsidR="00401FB9" w:rsidRDefault="00401FB9" w:rsidP="00ED5E91">
            <w:pPr>
              <w:jc w:val="center"/>
            </w:pPr>
          </w:p>
        </w:tc>
        <w:tc>
          <w:tcPr>
            <w:tcW w:w="1388" w:type="dxa"/>
            <w:shd w:val="clear" w:color="auto" w:fill="BDD6EE" w:themeFill="accent1" w:themeFillTint="66"/>
            <w:vAlign w:val="center"/>
          </w:tcPr>
          <w:p w:rsidR="00401FB9" w:rsidRDefault="00401FB9" w:rsidP="00ED5E91">
            <w:pPr>
              <w:jc w:val="center"/>
            </w:pPr>
          </w:p>
        </w:tc>
        <w:tc>
          <w:tcPr>
            <w:tcW w:w="1191" w:type="dxa"/>
            <w:shd w:val="clear" w:color="auto" w:fill="BDD6EE" w:themeFill="accent1" w:themeFillTint="66"/>
            <w:vAlign w:val="center"/>
          </w:tcPr>
          <w:p w:rsidR="00401FB9" w:rsidRDefault="008959EF" w:rsidP="00ED5E91">
            <w:pPr>
              <w:jc w:val="center"/>
            </w:pPr>
            <w:r>
              <w:t>x</w:t>
            </w: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ED5E91" w:rsidTr="00ED5E91">
        <w:tc>
          <w:tcPr>
            <w:tcW w:w="2215" w:type="dxa"/>
            <w:shd w:val="clear" w:color="auto" w:fill="F7CAAC" w:themeFill="accent2" w:themeFillTint="66"/>
          </w:tcPr>
          <w:p w:rsidR="00401FB9" w:rsidRDefault="00401FB9" w:rsidP="00ED5E91">
            <w:r>
              <w:t>Linnea Wahlund</w:t>
            </w:r>
          </w:p>
        </w:tc>
        <w:tc>
          <w:tcPr>
            <w:tcW w:w="1249" w:type="dxa"/>
            <w:shd w:val="clear" w:color="auto" w:fill="F7CAAC" w:themeFill="accent2" w:themeFillTint="66"/>
            <w:vAlign w:val="center"/>
          </w:tcPr>
          <w:p w:rsidR="00401FB9" w:rsidRDefault="008959EF" w:rsidP="00ED5E91">
            <w:pPr>
              <w:jc w:val="center"/>
            </w:pPr>
            <w:r>
              <w:t>x</w:t>
            </w: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ED5E91" w:rsidTr="00ED5E91">
        <w:tc>
          <w:tcPr>
            <w:tcW w:w="2215" w:type="dxa"/>
            <w:shd w:val="clear" w:color="auto" w:fill="FFE599" w:themeFill="accent4" w:themeFillTint="66"/>
          </w:tcPr>
          <w:p w:rsidR="00401FB9" w:rsidRDefault="00401FB9" w:rsidP="00ED5E91">
            <w:r>
              <w:t xml:space="preserve">Lovisa </w:t>
            </w:r>
            <w:proofErr w:type="spellStart"/>
            <w:r>
              <w:t>Lundevall</w:t>
            </w:r>
            <w:proofErr w:type="spellEnd"/>
          </w:p>
        </w:tc>
        <w:tc>
          <w:tcPr>
            <w:tcW w:w="1249" w:type="dxa"/>
            <w:shd w:val="clear" w:color="auto" w:fill="FFE599" w:themeFill="accent4" w:themeFillTint="66"/>
            <w:vAlign w:val="center"/>
          </w:tcPr>
          <w:p w:rsidR="00401FB9" w:rsidRDefault="00401FB9" w:rsidP="00ED5E91">
            <w:pPr>
              <w:jc w:val="center"/>
            </w:pPr>
          </w:p>
        </w:tc>
        <w:tc>
          <w:tcPr>
            <w:tcW w:w="1389" w:type="dxa"/>
            <w:shd w:val="clear" w:color="auto" w:fill="FFE599" w:themeFill="accent4" w:themeFillTint="66"/>
            <w:vAlign w:val="center"/>
          </w:tcPr>
          <w:p w:rsidR="00401FB9" w:rsidRDefault="009F4480" w:rsidP="00ED5E91">
            <w:pPr>
              <w:jc w:val="center"/>
            </w:pPr>
            <w:r>
              <w:t>x</w:t>
            </w: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ED5E91" w:rsidTr="00ED5E91">
        <w:tc>
          <w:tcPr>
            <w:tcW w:w="2215" w:type="dxa"/>
            <w:shd w:val="clear" w:color="auto" w:fill="FFE599" w:themeFill="accent4" w:themeFillTint="66"/>
          </w:tcPr>
          <w:p w:rsidR="00401FB9" w:rsidRDefault="00401FB9" w:rsidP="00ED5E91">
            <w:r>
              <w:t>Melina Bernhardsson</w:t>
            </w:r>
          </w:p>
        </w:tc>
        <w:tc>
          <w:tcPr>
            <w:tcW w:w="1249" w:type="dxa"/>
            <w:shd w:val="clear" w:color="auto" w:fill="FFE599" w:themeFill="accent4" w:themeFillTint="66"/>
            <w:vAlign w:val="center"/>
          </w:tcPr>
          <w:p w:rsidR="00401FB9" w:rsidRDefault="00401FB9" w:rsidP="00ED5E91">
            <w:pPr>
              <w:jc w:val="center"/>
            </w:pPr>
          </w:p>
        </w:tc>
        <w:tc>
          <w:tcPr>
            <w:tcW w:w="1389" w:type="dxa"/>
            <w:shd w:val="clear" w:color="auto" w:fill="FFE599" w:themeFill="accent4" w:themeFillTint="66"/>
            <w:vAlign w:val="center"/>
          </w:tcPr>
          <w:p w:rsidR="00401FB9" w:rsidRDefault="009F4480" w:rsidP="00ED5E91">
            <w:pPr>
              <w:jc w:val="center"/>
            </w:pPr>
            <w:r>
              <w:t>x</w:t>
            </w: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66FFFF"/>
          </w:tcPr>
          <w:p w:rsidR="00401FB9" w:rsidRDefault="00401FB9" w:rsidP="00ED5E91">
            <w:r>
              <w:t>Molly Hartman</w:t>
            </w:r>
          </w:p>
        </w:tc>
        <w:tc>
          <w:tcPr>
            <w:tcW w:w="1249" w:type="dxa"/>
            <w:shd w:val="clear" w:color="auto" w:fill="66FFFF"/>
            <w:vAlign w:val="center"/>
          </w:tcPr>
          <w:p w:rsidR="00401FB9" w:rsidRDefault="00401FB9" w:rsidP="00ED5E91">
            <w:pPr>
              <w:jc w:val="center"/>
            </w:pPr>
          </w:p>
        </w:tc>
        <w:tc>
          <w:tcPr>
            <w:tcW w:w="1389" w:type="dxa"/>
            <w:shd w:val="clear" w:color="auto" w:fill="66FFFF"/>
            <w:vAlign w:val="center"/>
          </w:tcPr>
          <w:p w:rsidR="00401FB9" w:rsidRDefault="00401FB9" w:rsidP="00ED5E91">
            <w:pPr>
              <w:jc w:val="center"/>
            </w:pPr>
          </w:p>
        </w:tc>
        <w:tc>
          <w:tcPr>
            <w:tcW w:w="1388"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85527B" w:rsidP="00ED5E91">
            <w:pPr>
              <w:jc w:val="center"/>
            </w:pPr>
            <w:r>
              <w:t>x</w:t>
            </w:r>
          </w:p>
        </w:tc>
      </w:tr>
      <w:tr w:rsidR="00ED5E91" w:rsidTr="00ED5E91">
        <w:tc>
          <w:tcPr>
            <w:tcW w:w="2215" w:type="dxa"/>
            <w:shd w:val="clear" w:color="auto" w:fill="F7CAAC" w:themeFill="accent2" w:themeFillTint="66"/>
          </w:tcPr>
          <w:p w:rsidR="00401FB9" w:rsidRDefault="00401FB9" w:rsidP="00ED5E91">
            <w:r>
              <w:t>Märta Dinges</w:t>
            </w:r>
          </w:p>
        </w:tc>
        <w:tc>
          <w:tcPr>
            <w:tcW w:w="1249" w:type="dxa"/>
            <w:shd w:val="clear" w:color="auto" w:fill="F7CAAC" w:themeFill="accent2" w:themeFillTint="66"/>
            <w:vAlign w:val="center"/>
          </w:tcPr>
          <w:p w:rsidR="00401FB9" w:rsidRDefault="006142DC" w:rsidP="00ED5E91">
            <w:pPr>
              <w:jc w:val="center"/>
            </w:pPr>
            <w:r>
              <w:t>x</w:t>
            </w: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FFCCFF"/>
          </w:tcPr>
          <w:p w:rsidR="00401FB9" w:rsidRDefault="00401FB9" w:rsidP="00ED5E91">
            <w:r>
              <w:t xml:space="preserve">Olivia </w:t>
            </w:r>
            <w:proofErr w:type="spellStart"/>
            <w:r>
              <w:t>Tunemar</w:t>
            </w:r>
            <w:proofErr w:type="spellEnd"/>
          </w:p>
        </w:tc>
        <w:tc>
          <w:tcPr>
            <w:tcW w:w="1249" w:type="dxa"/>
            <w:shd w:val="clear" w:color="auto" w:fill="FFCCFF"/>
            <w:vAlign w:val="center"/>
          </w:tcPr>
          <w:p w:rsidR="00401FB9" w:rsidRDefault="00401FB9" w:rsidP="00ED5E91">
            <w:pPr>
              <w:jc w:val="center"/>
            </w:pPr>
          </w:p>
        </w:tc>
        <w:tc>
          <w:tcPr>
            <w:tcW w:w="1389" w:type="dxa"/>
            <w:shd w:val="clear" w:color="auto" w:fill="FFCCFF"/>
            <w:vAlign w:val="center"/>
          </w:tcPr>
          <w:p w:rsidR="00401FB9" w:rsidRDefault="00401FB9" w:rsidP="00ED5E91">
            <w:pPr>
              <w:jc w:val="center"/>
            </w:pPr>
          </w:p>
        </w:tc>
        <w:tc>
          <w:tcPr>
            <w:tcW w:w="1388" w:type="dxa"/>
            <w:shd w:val="clear" w:color="auto" w:fill="FFCCFF"/>
            <w:vAlign w:val="center"/>
          </w:tcPr>
          <w:p w:rsidR="00401FB9" w:rsidRDefault="006142DC" w:rsidP="00ED5E91">
            <w:pPr>
              <w:jc w:val="center"/>
            </w:pPr>
            <w:r>
              <w:t>x</w:t>
            </w: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ED5E91" w:rsidTr="00ED5E91">
        <w:tc>
          <w:tcPr>
            <w:tcW w:w="2215" w:type="dxa"/>
            <w:shd w:val="clear" w:color="auto" w:fill="F7CAAC" w:themeFill="accent2" w:themeFillTint="66"/>
          </w:tcPr>
          <w:p w:rsidR="00401FB9" w:rsidRDefault="00401FB9" w:rsidP="00ED5E91">
            <w:r>
              <w:t>Ragna Lindvall</w:t>
            </w:r>
          </w:p>
        </w:tc>
        <w:tc>
          <w:tcPr>
            <w:tcW w:w="1249" w:type="dxa"/>
            <w:shd w:val="clear" w:color="auto" w:fill="F7CAAC" w:themeFill="accent2" w:themeFillTint="66"/>
            <w:vAlign w:val="center"/>
          </w:tcPr>
          <w:p w:rsidR="00401FB9" w:rsidRDefault="0085527B" w:rsidP="00ED5E91">
            <w:pPr>
              <w:jc w:val="center"/>
            </w:pPr>
            <w:r>
              <w:t>x</w:t>
            </w: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C5E0B3" w:themeFill="accent6" w:themeFillTint="66"/>
          </w:tcPr>
          <w:p w:rsidR="00401FB9" w:rsidRDefault="00401FB9" w:rsidP="00ED5E91">
            <w:r>
              <w:t>Rebecca Fahlgren</w:t>
            </w:r>
          </w:p>
        </w:tc>
        <w:tc>
          <w:tcPr>
            <w:tcW w:w="1249" w:type="dxa"/>
            <w:shd w:val="clear" w:color="auto" w:fill="C5E0B3" w:themeFill="accent6" w:themeFillTint="66"/>
            <w:vAlign w:val="center"/>
          </w:tcPr>
          <w:p w:rsidR="00401FB9" w:rsidRDefault="00401FB9" w:rsidP="00ED5E91">
            <w:pPr>
              <w:jc w:val="center"/>
            </w:pPr>
          </w:p>
        </w:tc>
        <w:tc>
          <w:tcPr>
            <w:tcW w:w="1389" w:type="dxa"/>
            <w:shd w:val="clear" w:color="auto" w:fill="C5E0B3" w:themeFill="accent6" w:themeFillTint="66"/>
            <w:vAlign w:val="center"/>
          </w:tcPr>
          <w:p w:rsidR="00401FB9" w:rsidRDefault="00401FB9" w:rsidP="00ED5E91">
            <w:pPr>
              <w:jc w:val="center"/>
            </w:pPr>
          </w:p>
        </w:tc>
        <w:tc>
          <w:tcPr>
            <w:tcW w:w="1388"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401FB9" w:rsidP="00ED5E91">
            <w:pPr>
              <w:jc w:val="center"/>
            </w:pPr>
          </w:p>
        </w:tc>
        <w:tc>
          <w:tcPr>
            <w:tcW w:w="1191" w:type="dxa"/>
            <w:shd w:val="clear" w:color="auto" w:fill="C5E0B3" w:themeFill="accent6" w:themeFillTint="66"/>
            <w:vAlign w:val="center"/>
          </w:tcPr>
          <w:p w:rsidR="00401FB9" w:rsidRDefault="0085527B" w:rsidP="00ED5E91">
            <w:pPr>
              <w:jc w:val="center"/>
            </w:pPr>
            <w:r>
              <w:t>x</w:t>
            </w:r>
          </w:p>
        </w:tc>
        <w:tc>
          <w:tcPr>
            <w:tcW w:w="1191" w:type="dxa"/>
            <w:vAlign w:val="center"/>
          </w:tcPr>
          <w:p w:rsidR="00401FB9" w:rsidRDefault="00401FB9" w:rsidP="00ED5E91">
            <w:pPr>
              <w:jc w:val="center"/>
            </w:pPr>
          </w:p>
        </w:tc>
      </w:tr>
      <w:tr w:rsidR="006142DC" w:rsidTr="00ED5E91">
        <w:tc>
          <w:tcPr>
            <w:tcW w:w="2215" w:type="dxa"/>
            <w:shd w:val="clear" w:color="auto" w:fill="FFCCFF"/>
          </w:tcPr>
          <w:p w:rsidR="00401FB9" w:rsidRDefault="00401FB9" w:rsidP="00ED5E91">
            <w:r>
              <w:t>Sara Ramqvist</w:t>
            </w:r>
          </w:p>
        </w:tc>
        <w:tc>
          <w:tcPr>
            <w:tcW w:w="1249" w:type="dxa"/>
            <w:shd w:val="clear" w:color="auto" w:fill="FFCCFF"/>
            <w:vAlign w:val="center"/>
          </w:tcPr>
          <w:p w:rsidR="00401FB9" w:rsidRDefault="00401FB9" w:rsidP="00ED5E91">
            <w:pPr>
              <w:jc w:val="center"/>
            </w:pPr>
          </w:p>
        </w:tc>
        <w:tc>
          <w:tcPr>
            <w:tcW w:w="1389" w:type="dxa"/>
            <w:shd w:val="clear" w:color="auto" w:fill="FFCCFF"/>
            <w:vAlign w:val="center"/>
          </w:tcPr>
          <w:p w:rsidR="00401FB9" w:rsidRDefault="00401FB9" w:rsidP="00ED5E91">
            <w:pPr>
              <w:jc w:val="center"/>
            </w:pPr>
          </w:p>
        </w:tc>
        <w:tc>
          <w:tcPr>
            <w:tcW w:w="1388" w:type="dxa"/>
            <w:shd w:val="clear" w:color="auto" w:fill="FFCCFF"/>
            <w:vAlign w:val="center"/>
          </w:tcPr>
          <w:p w:rsidR="00401FB9" w:rsidRDefault="006142DC" w:rsidP="00ED5E91">
            <w:pPr>
              <w:jc w:val="center"/>
            </w:pPr>
            <w:r>
              <w:t>x</w:t>
            </w: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ED5E91" w:rsidTr="00ED5E91">
        <w:tc>
          <w:tcPr>
            <w:tcW w:w="2215" w:type="dxa"/>
            <w:shd w:val="clear" w:color="auto" w:fill="FFE599" w:themeFill="accent4" w:themeFillTint="66"/>
          </w:tcPr>
          <w:p w:rsidR="00401FB9" w:rsidRDefault="00401FB9" w:rsidP="00ED5E91">
            <w:r>
              <w:t>Siri Andersson</w:t>
            </w:r>
          </w:p>
        </w:tc>
        <w:tc>
          <w:tcPr>
            <w:tcW w:w="1249" w:type="dxa"/>
            <w:shd w:val="clear" w:color="auto" w:fill="FFE599" w:themeFill="accent4" w:themeFillTint="66"/>
            <w:vAlign w:val="center"/>
          </w:tcPr>
          <w:p w:rsidR="00401FB9" w:rsidRDefault="00401FB9" w:rsidP="00ED5E91">
            <w:pPr>
              <w:jc w:val="center"/>
            </w:pPr>
          </w:p>
        </w:tc>
        <w:tc>
          <w:tcPr>
            <w:tcW w:w="1389" w:type="dxa"/>
            <w:shd w:val="clear" w:color="auto" w:fill="FFE599" w:themeFill="accent4" w:themeFillTint="66"/>
            <w:vAlign w:val="center"/>
          </w:tcPr>
          <w:p w:rsidR="00401FB9" w:rsidRDefault="0085527B" w:rsidP="00ED5E91">
            <w:pPr>
              <w:jc w:val="center"/>
            </w:pPr>
            <w:r>
              <w:t>x</w:t>
            </w: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r w:rsidR="006142DC" w:rsidTr="00ED5E91">
        <w:tc>
          <w:tcPr>
            <w:tcW w:w="2215" w:type="dxa"/>
            <w:shd w:val="clear" w:color="auto" w:fill="66FFFF"/>
          </w:tcPr>
          <w:p w:rsidR="00401FB9" w:rsidRDefault="00401FB9" w:rsidP="00ED5E91">
            <w:r>
              <w:t>Vera Möller</w:t>
            </w:r>
          </w:p>
        </w:tc>
        <w:tc>
          <w:tcPr>
            <w:tcW w:w="1249" w:type="dxa"/>
            <w:shd w:val="clear" w:color="auto" w:fill="66FFFF"/>
            <w:vAlign w:val="center"/>
          </w:tcPr>
          <w:p w:rsidR="00401FB9" w:rsidRDefault="00401FB9" w:rsidP="00ED5E91">
            <w:pPr>
              <w:jc w:val="center"/>
            </w:pPr>
          </w:p>
        </w:tc>
        <w:tc>
          <w:tcPr>
            <w:tcW w:w="1389" w:type="dxa"/>
            <w:shd w:val="clear" w:color="auto" w:fill="66FFFF"/>
            <w:vAlign w:val="center"/>
          </w:tcPr>
          <w:p w:rsidR="00401FB9" w:rsidRDefault="00401FB9" w:rsidP="00ED5E91">
            <w:pPr>
              <w:jc w:val="center"/>
            </w:pPr>
          </w:p>
        </w:tc>
        <w:tc>
          <w:tcPr>
            <w:tcW w:w="1388"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401FB9" w:rsidP="00ED5E91">
            <w:pPr>
              <w:jc w:val="center"/>
            </w:pPr>
          </w:p>
        </w:tc>
        <w:tc>
          <w:tcPr>
            <w:tcW w:w="1191" w:type="dxa"/>
            <w:shd w:val="clear" w:color="auto" w:fill="66FFFF"/>
            <w:vAlign w:val="center"/>
          </w:tcPr>
          <w:p w:rsidR="00401FB9" w:rsidRDefault="0085527B" w:rsidP="00ED5E91">
            <w:pPr>
              <w:jc w:val="center"/>
            </w:pPr>
            <w:r>
              <w:t>x</w:t>
            </w:r>
          </w:p>
        </w:tc>
      </w:tr>
      <w:tr w:rsidR="00ED5E91" w:rsidTr="008C37AC">
        <w:tc>
          <w:tcPr>
            <w:tcW w:w="2215" w:type="dxa"/>
            <w:shd w:val="clear" w:color="auto" w:fill="BDD6EE" w:themeFill="accent1" w:themeFillTint="66"/>
          </w:tcPr>
          <w:p w:rsidR="00401FB9" w:rsidRDefault="00401FB9" w:rsidP="00ED5E91">
            <w:r>
              <w:t>Wilma Berglund</w:t>
            </w:r>
          </w:p>
        </w:tc>
        <w:tc>
          <w:tcPr>
            <w:tcW w:w="1249" w:type="dxa"/>
            <w:shd w:val="clear" w:color="auto" w:fill="BDD6EE" w:themeFill="accent1" w:themeFillTint="66"/>
            <w:vAlign w:val="center"/>
          </w:tcPr>
          <w:p w:rsidR="00401FB9" w:rsidRDefault="00401FB9" w:rsidP="00ED5E91">
            <w:pPr>
              <w:jc w:val="center"/>
            </w:pPr>
          </w:p>
        </w:tc>
        <w:tc>
          <w:tcPr>
            <w:tcW w:w="1389" w:type="dxa"/>
            <w:shd w:val="clear" w:color="auto" w:fill="BDD6EE" w:themeFill="accent1" w:themeFillTint="66"/>
            <w:vAlign w:val="center"/>
          </w:tcPr>
          <w:p w:rsidR="00401FB9" w:rsidRDefault="00401FB9" w:rsidP="00ED5E91">
            <w:pPr>
              <w:jc w:val="center"/>
            </w:pPr>
          </w:p>
        </w:tc>
        <w:tc>
          <w:tcPr>
            <w:tcW w:w="1388" w:type="dxa"/>
            <w:shd w:val="clear" w:color="auto" w:fill="BDD6EE" w:themeFill="accent1" w:themeFillTint="66"/>
            <w:vAlign w:val="center"/>
          </w:tcPr>
          <w:p w:rsidR="00401FB9" w:rsidRDefault="00401FB9" w:rsidP="00ED5E91">
            <w:pPr>
              <w:jc w:val="center"/>
            </w:pPr>
          </w:p>
        </w:tc>
        <w:tc>
          <w:tcPr>
            <w:tcW w:w="1191" w:type="dxa"/>
            <w:shd w:val="clear" w:color="auto" w:fill="BDD6EE" w:themeFill="accent1" w:themeFillTint="66"/>
            <w:vAlign w:val="center"/>
          </w:tcPr>
          <w:p w:rsidR="00401FB9" w:rsidRDefault="008C37AC" w:rsidP="00ED5E91">
            <w:pPr>
              <w:jc w:val="center"/>
            </w:pPr>
            <w:r>
              <w:t>x</w:t>
            </w:r>
          </w:p>
        </w:tc>
        <w:tc>
          <w:tcPr>
            <w:tcW w:w="1191" w:type="dxa"/>
            <w:shd w:val="clear" w:color="auto" w:fill="auto"/>
            <w:vAlign w:val="center"/>
          </w:tcPr>
          <w:p w:rsidR="00401FB9" w:rsidRDefault="00401FB9" w:rsidP="00ED5E91">
            <w:pPr>
              <w:jc w:val="center"/>
            </w:pPr>
          </w:p>
        </w:tc>
        <w:tc>
          <w:tcPr>
            <w:tcW w:w="1191" w:type="dxa"/>
            <w:shd w:val="clear" w:color="auto" w:fill="auto"/>
            <w:vAlign w:val="center"/>
          </w:tcPr>
          <w:p w:rsidR="00401FB9" w:rsidRDefault="00401FB9" w:rsidP="00ED5E91">
            <w:pPr>
              <w:jc w:val="center"/>
            </w:pPr>
          </w:p>
        </w:tc>
      </w:tr>
      <w:tr w:rsidR="00ED5E91" w:rsidTr="00ED5E91">
        <w:tc>
          <w:tcPr>
            <w:tcW w:w="2215" w:type="dxa"/>
          </w:tcPr>
          <w:p w:rsidR="00401FB9" w:rsidRDefault="00401FB9" w:rsidP="00ED5E91"/>
        </w:tc>
        <w:tc>
          <w:tcPr>
            <w:tcW w:w="1249" w:type="dxa"/>
            <w:vAlign w:val="center"/>
          </w:tcPr>
          <w:p w:rsidR="00401FB9" w:rsidRDefault="00401FB9" w:rsidP="00ED5E91">
            <w:pPr>
              <w:jc w:val="center"/>
            </w:pPr>
          </w:p>
        </w:tc>
        <w:tc>
          <w:tcPr>
            <w:tcW w:w="1389" w:type="dxa"/>
            <w:vAlign w:val="center"/>
          </w:tcPr>
          <w:p w:rsidR="00401FB9" w:rsidRDefault="00401FB9" w:rsidP="00ED5E91">
            <w:pPr>
              <w:jc w:val="center"/>
            </w:pPr>
          </w:p>
        </w:tc>
        <w:tc>
          <w:tcPr>
            <w:tcW w:w="1388"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c>
          <w:tcPr>
            <w:tcW w:w="1191" w:type="dxa"/>
            <w:vAlign w:val="center"/>
          </w:tcPr>
          <w:p w:rsidR="00401FB9" w:rsidRDefault="00401FB9" w:rsidP="00ED5E91">
            <w:pPr>
              <w:jc w:val="center"/>
            </w:pPr>
          </w:p>
        </w:tc>
      </w:tr>
    </w:tbl>
    <w:p w:rsidR="00D62B10" w:rsidRDefault="00ED5E91" w:rsidP="00ED5E91">
      <w:pPr>
        <w:jc w:val="center"/>
        <w:rPr>
          <w:sz w:val="24"/>
          <w:szCs w:val="24"/>
          <w:u w:val="single"/>
        </w:rPr>
      </w:pPr>
      <w:r w:rsidRPr="00ED5E91">
        <w:rPr>
          <w:sz w:val="28"/>
          <w:szCs w:val="28"/>
          <w:u w:val="single"/>
        </w:rPr>
        <w:t xml:space="preserve">Fikaförsäljning Ekeby By söndag 8/9 </w:t>
      </w:r>
      <w:proofErr w:type="spellStart"/>
      <w:r w:rsidRPr="00ED5E91">
        <w:rPr>
          <w:sz w:val="28"/>
          <w:szCs w:val="28"/>
          <w:u w:val="single"/>
        </w:rPr>
        <w:t>kl</w:t>
      </w:r>
      <w:proofErr w:type="spellEnd"/>
      <w:r w:rsidRPr="00ED5E91">
        <w:rPr>
          <w:sz w:val="28"/>
          <w:szCs w:val="28"/>
          <w:u w:val="single"/>
        </w:rPr>
        <w:t xml:space="preserve"> </w:t>
      </w:r>
      <w:proofErr w:type="gramStart"/>
      <w:r w:rsidRPr="00ED5E91">
        <w:rPr>
          <w:sz w:val="28"/>
          <w:szCs w:val="28"/>
          <w:u w:val="single"/>
        </w:rPr>
        <w:t>12.00-16.00</w:t>
      </w:r>
      <w:proofErr w:type="gramEnd"/>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Försäljningen är mellan 12:00 – 16:00</w:t>
      </w:r>
    </w:p>
    <w:p w:rsidR="00ED5E91" w:rsidRPr="00ED5E91" w:rsidRDefault="00ED5E91" w:rsidP="00ED5E91">
      <w:pPr>
        <w:shd w:val="clear" w:color="auto" w:fill="FFFFFF"/>
        <w:spacing w:after="0" w:line="240" w:lineRule="auto"/>
        <w:rPr>
          <w:rFonts w:ascii="Calibri" w:eastAsia="Times New Roman" w:hAnsi="Calibri" w:cs="Calibri"/>
          <w:color w:val="201F1E"/>
          <w:bdr w:val="none" w:sz="0" w:space="0" w:color="auto" w:frame="1"/>
          <w:lang w:eastAsia="sv-SE"/>
        </w:rPr>
      </w:pPr>
      <w:r>
        <w:rPr>
          <w:rFonts w:ascii="Calibri" w:eastAsia="Times New Roman" w:hAnsi="Calibri" w:cs="Calibri"/>
          <w:color w:val="201F1E"/>
          <w:bdr w:val="none" w:sz="0" w:space="0" w:color="auto" w:frame="1"/>
          <w:lang w:eastAsia="sv-SE"/>
        </w:rPr>
        <w:t>Kaffe, t</w:t>
      </w:r>
      <w:r w:rsidRPr="00ED5E91">
        <w:rPr>
          <w:rFonts w:ascii="Calibri" w:eastAsia="Times New Roman" w:hAnsi="Calibri" w:cs="Calibri"/>
          <w:color w:val="201F1E"/>
          <w:bdr w:val="none" w:sz="0" w:space="0" w:color="auto" w:frame="1"/>
          <w:lang w:eastAsia="sv-SE"/>
        </w:rPr>
        <w:t xml:space="preserve">e, saft, assietter, servetter och muggar bjuder hembygdsföreningen på och finns redan i Ekeby by. </w:t>
      </w:r>
      <w:r>
        <w:rPr>
          <w:rFonts w:ascii="Calibri" w:eastAsia="Times New Roman" w:hAnsi="Calibri" w:cs="Calibri"/>
          <w:color w:val="201F1E"/>
          <w:bdr w:val="none" w:sz="0" w:space="0" w:color="auto" w:frame="1"/>
          <w:lang w:eastAsia="sv-SE"/>
        </w:rPr>
        <w:t>Laget behåller en del av intäkterna från försäljningen.</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Pr>
          <w:rFonts w:ascii="Calibri" w:eastAsia="Times New Roman" w:hAnsi="Calibri" w:cs="Calibri"/>
          <w:color w:val="201F1E"/>
          <w:bdr w:val="none" w:sz="0" w:space="0" w:color="auto" w:frame="1"/>
          <w:lang w:eastAsia="sv-SE"/>
        </w:rPr>
        <w:t xml:space="preserve">Jag </w:t>
      </w:r>
      <w:r w:rsidRPr="00ED5E91">
        <w:rPr>
          <w:rFonts w:ascii="Calibri" w:eastAsia="Times New Roman" w:hAnsi="Calibri" w:cs="Calibri"/>
          <w:color w:val="201F1E"/>
          <w:bdr w:val="none" w:sz="0" w:space="0" w:color="auto" w:frame="1"/>
          <w:lang w:eastAsia="sv-SE"/>
        </w:rPr>
        <w:t xml:space="preserve">har nedan </w:t>
      </w:r>
      <w:r>
        <w:rPr>
          <w:rFonts w:ascii="Calibri" w:eastAsia="Times New Roman" w:hAnsi="Calibri" w:cs="Calibri"/>
          <w:color w:val="201F1E"/>
          <w:bdr w:val="none" w:sz="0" w:space="0" w:color="auto" w:frame="1"/>
          <w:lang w:eastAsia="sv-SE"/>
        </w:rPr>
        <w:t xml:space="preserve">planerat för </w:t>
      </w:r>
      <w:r w:rsidRPr="00ED5E91">
        <w:rPr>
          <w:rFonts w:ascii="Calibri" w:eastAsia="Times New Roman" w:hAnsi="Calibri" w:cs="Calibri"/>
          <w:color w:val="201F1E"/>
          <w:bdr w:val="none" w:sz="0" w:space="0" w:color="auto" w:frame="1"/>
          <w:lang w:eastAsia="sv-SE"/>
        </w:rPr>
        <w:t>120 gäster. Av tradition säljs fikatallrikar med 3 sorters fikabröd på varje tallrik. Med schemat nedan får vi ihop 120 tallrikar vilket borde räcka.</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Hembygdsföreningen håller med gluten/laktos och sockerfritt fikabröd, samt att de har extra bröd i frysen om vårt bröd skulle ta slut.</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 </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 xml:space="preserve">Då det är barnen som ska samla ihop pengar tänker vi oss att barnen säljer och tar emot pengar samt förbereder tallrikarna och vi vuxna sköter kaffebryggning och hjälper till. Vi hoppas att barn till föräldrar som inte har möjlighet att vara med ändå </w:t>
      </w:r>
      <w:r>
        <w:rPr>
          <w:rFonts w:ascii="Calibri" w:eastAsia="Times New Roman" w:hAnsi="Calibri" w:cs="Calibri"/>
          <w:color w:val="201F1E"/>
          <w:bdr w:val="none" w:sz="0" w:space="0" w:color="auto" w:frame="1"/>
          <w:lang w:eastAsia="sv-SE"/>
        </w:rPr>
        <w:t xml:space="preserve">vill komma och hjälpa till. </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 </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 xml:space="preserve">Ni som bakar får antingen lämna brödet klockan 12 på söndagen i Ekeby by eller höra av er till mig </w:t>
      </w:r>
      <w:r>
        <w:rPr>
          <w:rFonts w:ascii="Calibri" w:eastAsia="Times New Roman" w:hAnsi="Calibri" w:cs="Calibri"/>
          <w:color w:val="201F1E"/>
          <w:bdr w:val="none" w:sz="0" w:space="0" w:color="auto" w:frame="1"/>
          <w:lang w:eastAsia="sv-SE"/>
        </w:rPr>
        <w:t>Linda Adeland 070-648 53 13</w:t>
      </w:r>
      <w:r w:rsidRPr="00ED5E91">
        <w:rPr>
          <w:rFonts w:ascii="Calibri" w:eastAsia="Times New Roman" w:hAnsi="Calibri" w:cs="Calibri"/>
          <w:color w:val="201F1E"/>
          <w:bdr w:val="none" w:sz="0" w:space="0" w:color="auto" w:frame="1"/>
          <w:lang w:eastAsia="sv-SE"/>
        </w:rPr>
        <w:t xml:space="preserve"> så kommer vi överens om plats och tid för överlämningen</w:t>
      </w:r>
      <w:r>
        <w:rPr>
          <w:rFonts w:ascii="Calibri" w:eastAsia="Times New Roman" w:hAnsi="Calibri" w:cs="Calibri"/>
          <w:color w:val="201F1E"/>
          <w:bdr w:val="none" w:sz="0" w:space="0" w:color="auto" w:frame="1"/>
          <w:lang w:eastAsia="sv-SE"/>
        </w:rPr>
        <w:t>.</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sidRPr="00ED5E91">
        <w:rPr>
          <w:rFonts w:ascii="Calibri" w:eastAsia="Times New Roman" w:hAnsi="Calibri" w:cs="Calibri"/>
          <w:color w:val="201F1E"/>
          <w:bdr w:val="none" w:sz="0" w:space="0" w:color="auto" w:frame="1"/>
          <w:lang w:eastAsia="sv-SE"/>
        </w:rPr>
        <w:t> </w:t>
      </w:r>
    </w:p>
    <w:p w:rsidR="00ED5E91" w:rsidRDefault="00ED5E91" w:rsidP="00ED5E91">
      <w:pPr>
        <w:shd w:val="clear" w:color="auto" w:fill="FFFFFF"/>
        <w:spacing w:after="0" w:line="240" w:lineRule="auto"/>
        <w:rPr>
          <w:rFonts w:ascii="Calibri" w:eastAsia="Times New Roman" w:hAnsi="Calibri" w:cs="Calibri"/>
          <w:color w:val="201F1E"/>
          <w:bdr w:val="none" w:sz="0" w:space="0" w:color="auto" w:frame="1"/>
          <w:lang w:eastAsia="sv-SE"/>
        </w:rPr>
      </w:pPr>
      <w:r w:rsidRPr="00ED5E91">
        <w:rPr>
          <w:rFonts w:ascii="Calibri" w:eastAsia="Times New Roman" w:hAnsi="Calibri" w:cs="Calibri"/>
          <w:color w:val="201F1E"/>
          <w:bdr w:val="none" w:sz="0" w:space="0" w:color="auto" w:frame="1"/>
          <w:lang w:eastAsia="sv-SE"/>
        </w:rPr>
        <w:t>OBS. Det måste finnas en deklaration till allt bröd/kakor om vad de innehåller (ingredienser)</w:t>
      </w:r>
      <w:r>
        <w:rPr>
          <w:rFonts w:ascii="Calibri" w:eastAsia="Times New Roman" w:hAnsi="Calibri" w:cs="Calibri"/>
          <w:color w:val="201F1E"/>
          <w:bdr w:val="none" w:sz="0" w:space="0" w:color="auto" w:frame="1"/>
          <w:lang w:eastAsia="sv-SE"/>
        </w:rPr>
        <w:t>.</w:t>
      </w:r>
    </w:p>
    <w:p w:rsidR="00ED5E91" w:rsidRPr="00ED5E91" w:rsidRDefault="00ED5E91" w:rsidP="00ED5E91">
      <w:pPr>
        <w:shd w:val="clear" w:color="auto" w:fill="FFFFFF"/>
        <w:spacing w:after="0" w:line="240" w:lineRule="auto"/>
        <w:rPr>
          <w:rFonts w:ascii="Calibri" w:eastAsia="Times New Roman" w:hAnsi="Calibri" w:cs="Calibri"/>
          <w:color w:val="201F1E"/>
          <w:lang w:eastAsia="sv-SE"/>
        </w:rPr>
      </w:pPr>
      <w:r>
        <w:rPr>
          <w:rFonts w:ascii="Calibri" w:eastAsia="Times New Roman" w:hAnsi="Calibri" w:cs="Calibri"/>
          <w:color w:val="201F1E"/>
          <w:bdr w:val="none" w:sz="0" w:space="0" w:color="auto" w:frame="1"/>
          <w:lang w:eastAsia="sv-SE"/>
        </w:rPr>
        <w:t>Kan ni inte göra den arbetsuppgift ni fått tilldelad så ansvarar ni själva för att byta med någon. Meddela mig om vilken ni bytt med så att jag kan ändra i schemat.</w:t>
      </w:r>
    </w:p>
    <w:p w:rsidR="00ED5E91" w:rsidRPr="00ED5E91" w:rsidRDefault="00ED5E91" w:rsidP="00ED5E91">
      <w:pPr>
        <w:rPr>
          <w:sz w:val="24"/>
          <w:szCs w:val="24"/>
          <w:u w:val="single"/>
        </w:rPr>
      </w:pPr>
    </w:p>
    <w:sectPr w:rsidR="00ED5E91" w:rsidRPr="00ED5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1B"/>
    <w:rsid w:val="0006771B"/>
    <w:rsid w:val="00401FB9"/>
    <w:rsid w:val="004238EB"/>
    <w:rsid w:val="006142DC"/>
    <w:rsid w:val="0085527B"/>
    <w:rsid w:val="008959EF"/>
    <w:rsid w:val="008C37AC"/>
    <w:rsid w:val="00933816"/>
    <w:rsid w:val="009F4480"/>
    <w:rsid w:val="00D62B10"/>
    <w:rsid w:val="00ED5E91"/>
    <w:rsid w:val="00F12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794D"/>
  <w15:chartTrackingRefBased/>
  <w15:docId w15:val="{626F57D1-477D-4C5D-97D9-E99814D7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67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F125D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1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323</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Adeland Linda</dc:creator>
  <cp:keywords/>
  <dc:description/>
  <cp:lastModifiedBy>Adeland Linda</cp:lastModifiedBy>
  <cp:revision>8</cp:revision>
  <dcterms:created xsi:type="dcterms:W3CDTF">2019-09-01T14:44:00Z</dcterms:created>
  <dcterms:modified xsi:type="dcterms:W3CDTF">2019-09-01T16:10:00Z</dcterms:modified>
</cp:coreProperties>
</file>