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0"/>
        <w:gridCol w:w="3027"/>
        <w:gridCol w:w="3025"/>
      </w:tblGrid>
      <w:tr w:rsidR="00B16169" w:rsidTr="001639A2">
        <w:tc>
          <w:tcPr>
            <w:tcW w:w="9212" w:type="dxa"/>
            <w:gridSpan w:val="3"/>
          </w:tcPr>
          <w:p w:rsidR="00B16169" w:rsidRPr="000A26E3" w:rsidRDefault="00496E3D" w:rsidP="00496E3D">
            <w:pPr>
              <w:jc w:val="center"/>
              <w:rPr>
                <w:b/>
                <w:sz w:val="24"/>
                <w:szCs w:val="24"/>
              </w:rPr>
            </w:pPr>
            <w:r w:rsidRPr="00496E3D">
              <w:rPr>
                <w:b/>
                <w:sz w:val="24"/>
                <w:szCs w:val="24"/>
              </w:rPr>
              <w:drawing>
                <wp:inline distT="0" distB="0" distL="0" distR="0" wp14:anchorId="115D5431" wp14:editId="21889A3E">
                  <wp:extent cx="728228" cy="722299"/>
                  <wp:effectExtent l="0" t="0" r="0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90" cy="74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169">
              <w:rPr>
                <w:b/>
                <w:sz w:val="24"/>
                <w:szCs w:val="24"/>
              </w:rPr>
              <w:t xml:space="preserve">Funktionärer Björkestahallen 18 Februari </w:t>
            </w:r>
            <w:r>
              <w:rPr>
                <w:b/>
                <w:sz w:val="24"/>
                <w:szCs w:val="24"/>
              </w:rPr>
              <w:t>2024</w:t>
            </w:r>
            <w:r w:rsidR="00B16169" w:rsidRPr="000A26E3">
              <w:rPr>
                <w:b/>
                <w:sz w:val="24"/>
                <w:szCs w:val="24"/>
              </w:rPr>
              <w:t xml:space="preserve"> </w:t>
            </w:r>
            <w:r w:rsidR="00B16169">
              <w:rPr>
                <w:b/>
                <w:sz w:val="24"/>
                <w:szCs w:val="24"/>
              </w:rPr>
              <w:t>08:30</w:t>
            </w:r>
            <w:r w:rsidR="00B16169" w:rsidRPr="000A26E3">
              <w:rPr>
                <w:b/>
                <w:sz w:val="24"/>
                <w:szCs w:val="24"/>
              </w:rPr>
              <w:t xml:space="preserve"> – 17:00</w:t>
            </w:r>
          </w:p>
          <w:p w:rsidR="00B16169" w:rsidRPr="00B16169" w:rsidRDefault="00B16169" w:rsidP="001639A2">
            <w:pPr>
              <w:rPr>
                <w:b/>
              </w:rPr>
            </w:pPr>
            <w:r w:rsidRPr="00B16169">
              <w:rPr>
                <w:b/>
              </w:rPr>
              <w:t>Sammandrag:</w:t>
            </w:r>
          </w:p>
          <w:p w:rsidR="00B16169" w:rsidRPr="00B16169" w:rsidRDefault="00B16169" w:rsidP="001639A2">
            <w:r w:rsidRPr="00B16169">
              <w:t xml:space="preserve">- P15 09:30 -13:30 </w:t>
            </w:r>
          </w:p>
          <w:p w:rsidR="00B16169" w:rsidRPr="00B16169" w:rsidRDefault="00B16169" w:rsidP="001639A2">
            <w:pPr>
              <w:rPr>
                <w:sz w:val="24"/>
                <w:szCs w:val="24"/>
              </w:rPr>
            </w:pPr>
            <w:r w:rsidRPr="00B16169">
              <w:t>- D2 13:30 -16:00</w:t>
            </w:r>
          </w:p>
        </w:tc>
      </w:tr>
      <w:tr w:rsidR="00B16169" w:rsidTr="001639A2">
        <w:tc>
          <w:tcPr>
            <w:tcW w:w="3070" w:type="dxa"/>
          </w:tcPr>
          <w:p w:rsidR="00B16169" w:rsidRPr="000A26E3" w:rsidRDefault="00B16169" w:rsidP="001639A2">
            <w:pPr>
              <w:rPr>
                <w:b/>
              </w:rPr>
            </w:pPr>
            <w:r>
              <w:rPr>
                <w:b/>
              </w:rPr>
              <w:t xml:space="preserve">Tid: </w:t>
            </w:r>
          </w:p>
        </w:tc>
        <w:tc>
          <w:tcPr>
            <w:tcW w:w="3071" w:type="dxa"/>
          </w:tcPr>
          <w:p w:rsidR="00B16169" w:rsidRPr="000A26E3" w:rsidRDefault="00B16169" w:rsidP="001639A2">
            <w:pPr>
              <w:rPr>
                <w:b/>
              </w:rPr>
            </w:pPr>
            <w:r w:rsidRPr="000A26E3">
              <w:rPr>
                <w:b/>
              </w:rPr>
              <w:t xml:space="preserve">Uppgift: </w:t>
            </w:r>
          </w:p>
        </w:tc>
        <w:tc>
          <w:tcPr>
            <w:tcW w:w="3071" w:type="dxa"/>
          </w:tcPr>
          <w:p w:rsidR="00B16169" w:rsidRPr="000A26E3" w:rsidRDefault="00B16169" w:rsidP="001639A2">
            <w:pPr>
              <w:rPr>
                <w:b/>
              </w:rPr>
            </w:pPr>
            <w:r w:rsidRPr="000A26E3">
              <w:rPr>
                <w:b/>
              </w:rPr>
              <w:t>Namn på barnet vars vuxen står</w:t>
            </w:r>
          </w:p>
        </w:tc>
      </w:tr>
      <w:tr w:rsidR="00B16169" w:rsidTr="001639A2">
        <w:trPr>
          <w:trHeight w:val="70"/>
        </w:trPr>
        <w:tc>
          <w:tcPr>
            <w:tcW w:w="3070" w:type="dxa"/>
          </w:tcPr>
          <w:p w:rsidR="00B16169" w:rsidRDefault="00B16169" w:rsidP="001639A2">
            <w:r>
              <w:t>08:30 – 10:30</w:t>
            </w:r>
          </w:p>
        </w:tc>
        <w:tc>
          <w:tcPr>
            <w:tcW w:w="3071" w:type="dxa"/>
          </w:tcPr>
          <w:p w:rsidR="00B16169" w:rsidRDefault="00496E3D" w:rsidP="001639A2">
            <w:r>
              <w:t xml:space="preserve">Bemanna kiosken 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Alfred Ahrén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08:30 – 10:30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Default="00B16169" w:rsidP="001639A2">
            <w:r>
              <w:t>Ludvig Torgrimsson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08:30 – 10:30</w:t>
            </w:r>
          </w:p>
        </w:tc>
        <w:tc>
          <w:tcPr>
            <w:tcW w:w="3071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71" w:type="dxa"/>
          </w:tcPr>
          <w:p w:rsidR="00B16169" w:rsidRDefault="00B16169" w:rsidP="001639A2">
            <w:r>
              <w:t xml:space="preserve">Noel Malmsten </w:t>
            </w:r>
            <w:proofErr w:type="spellStart"/>
            <w:r>
              <w:t>Ucaikins</w:t>
            </w:r>
            <w:proofErr w:type="spellEnd"/>
            <w:r>
              <w:t xml:space="preserve"> 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pPr>
              <w:spacing w:after="0" w:line="240" w:lineRule="auto"/>
            </w:pPr>
            <w:r>
              <w:t>09:15 – 11:15</w:t>
            </w:r>
          </w:p>
        </w:tc>
        <w:tc>
          <w:tcPr>
            <w:tcW w:w="3071" w:type="dxa"/>
          </w:tcPr>
          <w:p w:rsidR="00B16169" w:rsidRDefault="00B16169" w:rsidP="001639A2">
            <w:r>
              <w:t xml:space="preserve">Sekretariat </w:t>
            </w:r>
            <w:r w:rsidR="00496E3D">
              <w:t xml:space="preserve">sammandrag 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Lukas </w:t>
            </w:r>
            <w:proofErr w:type="spellStart"/>
            <w:r>
              <w:rPr>
                <w:rFonts w:ascii="Calibri" w:hAnsi="Calibri" w:cs="Calibri"/>
                <w:color w:val="000000"/>
              </w:rPr>
              <w:t>Kasperowski</w:t>
            </w:r>
            <w:proofErr w:type="spellEnd"/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10:30 -12:30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 Lilliesköld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10:30 -12:30</w:t>
            </w:r>
          </w:p>
        </w:tc>
        <w:tc>
          <w:tcPr>
            <w:tcW w:w="3071" w:type="dxa"/>
          </w:tcPr>
          <w:p w:rsidR="00B16169" w:rsidRDefault="00496E3D" w:rsidP="001639A2">
            <w:r>
              <w:t>Be</w:t>
            </w:r>
            <w:bookmarkStart w:id="0" w:name="_GoBack"/>
            <w:bookmarkEnd w:id="0"/>
            <w:r>
              <w:t>manna kiosken</w:t>
            </w:r>
          </w:p>
        </w:tc>
        <w:tc>
          <w:tcPr>
            <w:tcW w:w="3071" w:type="dxa"/>
          </w:tcPr>
          <w:p w:rsidR="00B16169" w:rsidRPr="00B16169" w:rsidRDefault="00B16169" w:rsidP="00B16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Love Hedström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10:30 -12:30</w:t>
            </w:r>
          </w:p>
        </w:tc>
        <w:tc>
          <w:tcPr>
            <w:tcW w:w="3071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Rydell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11:15 -13:30</w:t>
            </w:r>
          </w:p>
        </w:tc>
        <w:tc>
          <w:tcPr>
            <w:tcW w:w="3071" w:type="dxa"/>
          </w:tcPr>
          <w:p w:rsidR="00B16169" w:rsidRDefault="00496E3D" w:rsidP="001639A2">
            <w:r>
              <w:t>Sekretariat sammandrag</w:t>
            </w:r>
          </w:p>
        </w:tc>
        <w:tc>
          <w:tcPr>
            <w:tcW w:w="3071" w:type="dxa"/>
          </w:tcPr>
          <w:p w:rsid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Mann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12:30-14:30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Elvin </w:t>
            </w:r>
            <w:proofErr w:type="spellStart"/>
            <w:r>
              <w:rPr>
                <w:rFonts w:ascii="Calibri" w:hAnsi="Calibri" w:cs="Calibri"/>
                <w:color w:val="000000"/>
              </w:rPr>
              <w:t>Kvarnlöf</w:t>
            </w:r>
            <w:proofErr w:type="spellEnd"/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12:30-14:30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Teo Lundsgård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>12:30-14:30</w:t>
            </w:r>
          </w:p>
        </w:tc>
        <w:tc>
          <w:tcPr>
            <w:tcW w:w="3071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Elliot Bjurling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 xml:space="preserve">14:30 </w:t>
            </w:r>
            <w:r w:rsidR="00496E3D">
              <w:t xml:space="preserve">– ca </w:t>
            </w:r>
            <w:r>
              <w:t>17:00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Default="00B16169" w:rsidP="001639A2">
            <w:r>
              <w:t xml:space="preserve">Noel Malmsten </w:t>
            </w:r>
            <w:proofErr w:type="spellStart"/>
            <w:r>
              <w:t>Ucaikins</w:t>
            </w:r>
            <w:proofErr w:type="spellEnd"/>
            <w:r>
              <w:t xml:space="preserve"> 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 xml:space="preserve">14:30 </w:t>
            </w:r>
            <w:r w:rsidR="00496E3D">
              <w:t xml:space="preserve">– ca </w:t>
            </w:r>
            <w:r>
              <w:t>17:00</w:t>
            </w:r>
          </w:p>
        </w:tc>
        <w:tc>
          <w:tcPr>
            <w:tcW w:w="3071" w:type="dxa"/>
          </w:tcPr>
          <w:p w:rsidR="00B16169" w:rsidRDefault="00496E3D" w:rsidP="001639A2">
            <w:r>
              <w:t>Bemanna kiosken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Leevi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Nurmos </w:t>
            </w:r>
          </w:p>
        </w:tc>
      </w:tr>
      <w:tr w:rsidR="00B16169" w:rsidTr="001639A2">
        <w:tc>
          <w:tcPr>
            <w:tcW w:w="3070" w:type="dxa"/>
          </w:tcPr>
          <w:p w:rsidR="00B16169" w:rsidRDefault="00B16169" w:rsidP="001639A2">
            <w:r>
              <w:t xml:space="preserve">14:30 </w:t>
            </w:r>
            <w:r w:rsidR="00496E3D">
              <w:t xml:space="preserve">– ca </w:t>
            </w:r>
            <w:r>
              <w:t>17:00</w:t>
            </w:r>
          </w:p>
        </w:tc>
        <w:tc>
          <w:tcPr>
            <w:tcW w:w="3071" w:type="dxa"/>
          </w:tcPr>
          <w:p w:rsidR="00B16169" w:rsidRDefault="00496E3D" w:rsidP="001639A2">
            <w:r>
              <w:t>Funktionär</w:t>
            </w:r>
          </w:p>
        </w:tc>
        <w:tc>
          <w:tcPr>
            <w:tcW w:w="3071" w:type="dxa"/>
          </w:tcPr>
          <w:p w:rsidR="00B16169" w:rsidRPr="00B16169" w:rsidRDefault="00B16169" w:rsidP="001639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  <w:proofErr w:type="spellStart"/>
            <w:r>
              <w:rPr>
                <w:rFonts w:ascii="Calibri" w:hAnsi="Calibri" w:cs="Calibri"/>
                <w:color w:val="000000"/>
              </w:rPr>
              <w:t>Fängström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Gråhns</w:t>
            </w:r>
            <w:proofErr w:type="spellEnd"/>
          </w:p>
        </w:tc>
      </w:tr>
    </w:tbl>
    <w:p w:rsidR="00984CF3" w:rsidRDefault="00984CF3"/>
    <w:sectPr w:rsidR="0098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9"/>
    <w:rsid w:val="00496E3D"/>
    <w:rsid w:val="00984CF3"/>
    <w:rsid w:val="00B16169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68C"/>
  <w15:chartTrackingRefBased/>
  <w15:docId w15:val="{59E13FB6-E34E-48D5-B061-39D17B8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6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Ucaikina Inga</dc:creator>
  <cp:keywords/>
  <dc:description/>
  <cp:lastModifiedBy>Ucaikina Inga</cp:lastModifiedBy>
  <cp:revision>1</cp:revision>
  <dcterms:created xsi:type="dcterms:W3CDTF">2024-01-25T19:11:00Z</dcterms:created>
  <dcterms:modified xsi:type="dcterms:W3CDTF">2024-01-25T20:51:00Z</dcterms:modified>
</cp:coreProperties>
</file>