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</w:rPr>
        <w:t>Hemma match Junior forts.serie 23/24</w:t>
      </w:r>
    </w:p>
    <w:p>
      <w:pPr>
        <w:pStyle w:val="Brödtext"/>
        <w:rPr>
          <w:sz w:val="32"/>
          <w:szCs w:val="32"/>
        </w:rPr>
      </w:pPr>
      <w:r>
        <w:rPr>
          <w:sz w:val="32"/>
          <w:szCs w:val="32"/>
          <w:rtl w:val="0"/>
        </w:rPr>
        <w:t>Forts. serie</w:t>
      </w:r>
    </w:p>
    <w:tbl>
      <w:tblPr>
        <w:tblW w:w="7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05"/>
        <w:gridCol w:w="2410"/>
        <w:gridCol w:w="2024"/>
        <w:gridCol w:w="1121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sz w:val="24"/>
                <w:szCs w:val="24"/>
                <w:rtl w:val="0"/>
                <w:lang w:val="sv-SE"/>
              </w:rPr>
              <w:t>Datum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rtl w:val="0"/>
                <w:lang w:val="sv-SE"/>
              </w:rPr>
              <w:t>Sekretariat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rtl w:val="0"/>
                <w:lang w:val="sv-SE"/>
              </w:rPr>
              <w:t xml:space="preserve">Kiosk 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rtl w:val="0"/>
                <w:lang w:val="sv-SE"/>
              </w:rPr>
              <w:t>IS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sv-SE"/>
              </w:rPr>
              <w:t>7/3 Tran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sv-SE"/>
              </w:rPr>
              <w:t>å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sv-SE"/>
              </w:rPr>
              <w:t>s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rtl w:val="0"/>
                <w:lang w:val="sv-SE"/>
              </w:rPr>
              <w:t>Team 2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rtl w:val="0"/>
                <w:lang w:val="sv-SE"/>
              </w:rPr>
              <w:t xml:space="preserve">Carl &amp; </w:t>
            </w:r>
            <w:r>
              <w:rPr>
                <w:sz w:val="24"/>
                <w:szCs w:val="24"/>
                <w:rtl w:val="0"/>
                <w:lang w:val="sv-SE"/>
              </w:rPr>
              <w:t>Max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Melker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sv-SE"/>
              </w:rPr>
              <w:t>17/3 Kristianstad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rtl w:val="0"/>
                <w:lang w:val="sv-SE"/>
              </w:rPr>
              <w:t>Team 1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rtl w:val="0"/>
                <w:lang w:val="sv-SE"/>
              </w:rPr>
              <w:t xml:space="preserve">Ludvig </w:t>
            </w:r>
            <w:r>
              <w:rPr>
                <w:sz w:val="24"/>
                <w:szCs w:val="24"/>
                <w:rtl w:val="0"/>
                <w:lang w:val="sv-SE"/>
              </w:rPr>
              <w:t xml:space="preserve">&amp; </w:t>
            </w:r>
            <w:r>
              <w:rPr>
                <w:sz w:val="24"/>
                <w:szCs w:val="24"/>
                <w:rtl w:val="0"/>
                <w:lang w:val="sv-SE"/>
              </w:rPr>
              <w:t>M</w:t>
            </w:r>
            <w:r>
              <w:rPr>
                <w:sz w:val="24"/>
                <w:szCs w:val="24"/>
                <w:rtl w:val="0"/>
                <w:lang w:val="sv-SE"/>
              </w:rPr>
              <w:t>å</w:t>
            </w:r>
            <w:r>
              <w:rPr>
                <w:sz w:val="24"/>
                <w:szCs w:val="24"/>
                <w:rtl w:val="0"/>
                <w:lang w:val="sv-SE"/>
              </w:rPr>
              <w:t>ns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Daniel 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sv-SE"/>
              </w:rPr>
              <w:t>21/3 S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sv-SE"/>
              </w:rPr>
              <w:t>rhaga As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sv-SE"/>
              </w:rPr>
              <w:t>å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sv-SE"/>
              </w:rPr>
              <w:t>s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rtl w:val="0"/>
                <w:lang w:val="sv-SE"/>
              </w:rPr>
              <w:t>Team 2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rtl w:val="0"/>
                <w:lang w:val="sv-SE"/>
              </w:rPr>
              <w:t>Hugo B</w:t>
            </w:r>
            <w:r>
              <w:rPr>
                <w:sz w:val="24"/>
                <w:szCs w:val="24"/>
                <w:rtl w:val="0"/>
                <w:lang w:val="sv-SE"/>
              </w:rPr>
              <w:t xml:space="preserve"> &amp; Hugo A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Melker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widowControl w:val="0"/>
        <w:spacing w:line="240" w:lineRule="auto"/>
        <w:rPr>
          <w:sz w:val="32"/>
          <w:szCs w:val="32"/>
        </w:rPr>
      </w:pPr>
    </w:p>
    <w:tbl>
      <w:tblPr>
        <w:tblW w:w="79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40"/>
        <w:gridCol w:w="6188"/>
      </w:tblGrid>
      <w:tr>
        <w:tblPrEx>
          <w:shd w:val="clear" w:color="auto" w:fill="cdd4e9"/>
        </w:tblPrEx>
        <w:trPr>
          <w:trHeight w:val="580" w:hRule="atLeast"/>
        </w:trPr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rtl w:val="0"/>
                <w:lang w:val="sv-SE"/>
              </w:rPr>
              <w:t>Speakerteam 1</w:t>
            </w:r>
          </w:p>
        </w:tc>
        <w:tc>
          <w:tcPr>
            <w:tcW w:type="dxa" w:w="6188"/>
            <w:tcBorders>
              <w:top w:val="single" w:color="000000" w:sz="8" w:space="0" w:shadow="0" w:frame="0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sv-SE"/>
              </w:rPr>
              <w:t>OVR</w:t>
            </w:r>
            <w:r>
              <w:rPr>
                <w:sz w:val="24"/>
                <w:szCs w:val="24"/>
                <w:rtl w:val="0"/>
                <w:lang w:val="sv-SE"/>
              </w:rPr>
              <w:t xml:space="preserve"> Daniel, 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sv-SE"/>
              </w:rPr>
              <w:t>Speaker</w:t>
            </w:r>
            <w:r>
              <w:rPr>
                <w:sz w:val="24"/>
                <w:szCs w:val="24"/>
                <w:rtl w:val="0"/>
                <w:lang w:val="sv-SE"/>
              </w:rPr>
              <w:t xml:space="preserve"> Mattias 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sv-SE"/>
              </w:rPr>
              <w:t>Klocka</w:t>
            </w:r>
            <w:r>
              <w:rPr>
                <w:sz w:val="24"/>
                <w:szCs w:val="24"/>
                <w:rtl w:val="0"/>
                <w:lang w:val="sv-SE"/>
              </w:rPr>
              <w:t xml:space="preserve"> Anders 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sv-SE"/>
              </w:rPr>
              <w:t>Musik</w:t>
            </w:r>
            <w:r>
              <w:rPr>
                <w:sz w:val="24"/>
                <w:szCs w:val="24"/>
                <w:rtl w:val="0"/>
                <w:lang w:val="sv-SE"/>
              </w:rPr>
              <w:t xml:space="preserve"> H</w:t>
            </w:r>
            <w:r>
              <w:rPr>
                <w:sz w:val="24"/>
                <w:szCs w:val="24"/>
                <w:rtl w:val="0"/>
                <w:lang w:val="sv-SE"/>
              </w:rPr>
              <w:t>å</w:t>
            </w:r>
            <w:r>
              <w:rPr>
                <w:sz w:val="24"/>
                <w:szCs w:val="24"/>
                <w:rtl w:val="0"/>
                <w:lang w:val="sv-SE"/>
              </w:rPr>
              <w:t>kan</w:t>
            </w:r>
          </w:p>
        </w:tc>
      </w:tr>
      <w:tr>
        <w:tblPrEx>
          <w:shd w:val="clear" w:color="auto" w:fill="cdd4e9"/>
        </w:tblPrEx>
        <w:trPr>
          <w:trHeight w:val="580" w:hRule="atLeast"/>
        </w:trPr>
        <w:tc>
          <w:tcPr>
            <w:tcW w:type="dxa" w:w="1740"/>
            <w:tcBorders>
              <w:top w:val="nil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rtl w:val="0"/>
                <w:lang w:val="sv-SE"/>
              </w:rPr>
              <w:t>Speakerteam 2</w:t>
            </w:r>
          </w:p>
        </w:tc>
        <w:tc>
          <w:tcPr>
            <w:tcW w:type="dxa" w:w="6188"/>
            <w:tcBorders>
              <w:top w:val="nil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sv-SE"/>
              </w:rPr>
              <w:t>OVR</w:t>
            </w:r>
            <w:r>
              <w:rPr>
                <w:sz w:val="24"/>
                <w:szCs w:val="24"/>
                <w:rtl w:val="0"/>
                <w:lang w:val="sv-SE"/>
              </w:rPr>
              <w:t xml:space="preserve"> Malin H 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sv-SE"/>
              </w:rPr>
              <w:t>Speaker</w:t>
            </w:r>
            <w:r>
              <w:rPr>
                <w:sz w:val="24"/>
                <w:szCs w:val="24"/>
                <w:rtl w:val="0"/>
                <w:lang w:val="sv-SE"/>
              </w:rPr>
              <w:t xml:space="preserve"> Mi, 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sv-SE"/>
              </w:rPr>
              <w:t>Klocka</w:t>
            </w:r>
            <w:r>
              <w:rPr>
                <w:sz w:val="24"/>
                <w:szCs w:val="24"/>
                <w:rtl w:val="0"/>
                <w:lang w:val="sv-SE"/>
              </w:rPr>
              <w:t xml:space="preserve"> Niklas 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sv-SE"/>
              </w:rPr>
              <w:t>Musik</w:t>
            </w:r>
            <w:r>
              <w:rPr>
                <w:sz w:val="24"/>
                <w:szCs w:val="24"/>
                <w:rtl w:val="0"/>
                <w:lang w:val="sv-SE"/>
              </w:rPr>
              <w:t xml:space="preserve"> Petter</w:t>
            </w:r>
          </w:p>
        </w:tc>
      </w:tr>
      <w:tr>
        <w:tblPrEx>
          <w:shd w:val="clear" w:color="auto" w:fill="cdd4e9"/>
        </w:tblPrEx>
        <w:trPr>
          <w:trHeight w:val="885" w:hRule="atLeast"/>
        </w:trPr>
        <w:tc>
          <w:tcPr>
            <w:tcW w:type="dxa" w:w="17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rtl w:val="0"/>
                <w:lang w:val="sv-SE"/>
              </w:rPr>
              <w:t>Reserver</w:t>
            </w:r>
          </w:p>
        </w:tc>
        <w:tc>
          <w:tcPr>
            <w:tcW w:type="dxa" w:w="6188"/>
            <w:tcBorders>
              <w:top w:val="nil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sv-SE"/>
              </w:rPr>
              <w:t>OVR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sv-SE"/>
              </w:rPr>
              <w:t xml:space="preserve"> Carola, Jeanette </w:t>
            </w:r>
            <w:r>
              <w:rPr>
                <w:b w:val="1"/>
                <w:bCs w:val="1"/>
                <w:sz w:val="24"/>
                <w:szCs w:val="24"/>
                <w:rtl w:val="0"/>
                <w:lang w:val="sv-SE"/>
              </w:rPr>
              <w:t>Speaker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sv-SE"/>
              </w:rPr>
              <w:t xml:space="preserve"> Malin H, </w:t>
            </w:r>
            <w:r>
              <w:rPr>
                <w:b w:val="1"/>
                <w:bCs w:val="1"/>
                <w:sz w:val="24"/>
                <w:szCs w:val="24"/>
                <w:rtl w:val="0"/>
                <w:lang w:val="sv-SE"/>
              </w:rPr>
              <w:t>Klocka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sv-SE"/>
              </w:rPr>
              <w:t xml:space="preserve"> Mattias L </w:t>
            </w:r>
            <w:r>
              <w:rPr>
                <w:b w:val="1"/>
                <w:bCs w:val="1"/>
                <w:sz w:val="24"/>
                <w:szCs w:val="24"/>
                <w:rtl w:val="0"/>
                <w:lang w:val="sv-SE"/>
              </w:rPr>
              <w:t>Musik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sv-SE"/>
              </w:rPr>
              <w:t xml:space="preserve"> Anders</w:t>
            </w:r>
          </w:p>
        </w:tc>
      </w:tr>
    </w:tbl>
    <w:p>
      <w:pPr>
        <w:pStyle w:val="Brödtext"/>
        <w:widowControl w:val="0"/>
        <w:spacing w:line="240" w:lineRule="auto"/>
        <w:rPr>
          <w:sz w:val="32"/>
          <w:szCs w:val="32"/>
        </w:rPr>
      </w:pPr>
    </w:p>
    <w:p>
      <w:pPr>
        <w:pStyle w:val="Brödtext"/>
        <w:rPr>
          <w:b w:val="1"/>
          <w:bCs w:val="1"/>
          <w:sz w:val="20"/>
          <w:szCs w:val="20"/>
        </w:rPr>
      </w:pPr>
    </w:p>
    <w:tbl>
      <w:tblPr>
        <w:tblW w:w="7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80"/>
        <w:gridCol w:w="2410"/>
        <w:gridCol w:w="2449"/>
        <w:gridCol w:w="1121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widowControl w:val="0"/>
        <w:spacing w:line="240" w:lineRule="auto"/>
        <w:rPr>
          <w:sz w:val="24"/>
          <w:szCs w:val="24"/>
        </w:rPr>
      </w:pPr>
    </w:p>
    <w:p>
      <w:pPr>
        <w:pStyle w:val="Brödtext"/>
        <w:rPr>
          <w:b w:val="1"/>
          <w:bCs w:val="1"/>
          <w:sz w:val="24"/>
          <w:szCs w:val="24"/>
        </w:rPr>
      </w:pPr>
    </w:p>
    <w:p>
      <w:pPr>
        <w:pStyle w:val="Brödtext"/>
        <w:rPr>
          <w:b w:val="1"/>
          <w:bCs w:val="1"/>
          <w:sz w:val="24"/>
          <w:szCs w:val="24"/>
        </w:rPr>
      </w:pPr>
    </w:p>
    <w:p>
      <w:pPr>
        <w:pStyle w:val="Brödtext"/>
        <w:rPr>
          <w:b w:val="1"/>
          <w:bCs w:val="1"/>
          <w:sz w:val="24"/>
          <w:szCs w:val="24"/>
        </w:rPr>
      </w:pPr>
    </w:p>
    <w:p>
      <w:pPr>
        <w:pStyle w:val="Brödtext"/>
        <w:rPr>
          <w:b w:val="1"/>
          <w:bCs w:val="1"/>
          <w:sz w:val="24"/>
          <w:szCs w:val="24"/>
        </w:rPr>
      </w:pPr>
    </w:p>
    <w:p>
      <w:pPr>
        <w:pStyle w:val="Brödtext"/>
        <w:rPr>
          <w:b w:val="1"/>
          <w:bCs w:val="1"/>
          <w:sz w:val="24"/>
          <w:szCs w:val="24"/>
        </w:rPr>
      </w:pPr>
    </w:p>
    <w:p>
      <w:pPr>
        <w:pStyle w:val="Brödtext"/>
        <w:rPr>
          <w:b w:val="1"/>
          <w:bCs w:val="1"/>
          <w:sz w:val="24"/>
          <w:szCs w:val="24"/>
        </w:rPr>
      </w:pPr>
    </w:p>
    <w:p>
      <w:pPr>
        <w:pStyle w:val="Brödtext"/>
        <w:rPr>
          <w:b w:val="1"/>
          <w:bCs w:val="1"/>
          <w:sz w:val="24"/>
          <w:szCs w:val="24"/>
          <w:u w:val="single"/>
        </w:rPr>
      </w:pPr>
    </w:p>
    <w:p>
      <w:pPr>
        <w:pStyle w:val="Brödtex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shd w:val="clear" w:color="auto" w:fill="ff00ff"/>
          <w:rtl w:val="0"/>
          <w:lang w:val="en-US"/>
        </w:rPr>
        <w:t xml:space="preserve"> Jourmatcher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nl-NL"/>
        </w:rPr>
        <w:t>Jourmatch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 xml:space="preserve">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2024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 xml:space="preserve"> Datum kommer 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 xml:space="preserve">r lottningen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r klar</w:t>
      </w:r>
    </w:p>
    <w:p>
      <w:pPr>
        <w:pStyle w:val="Brödtex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sv-SE"/>
        </w:rPr>
        <w:t>Spelarg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ng (klart 2,5 tim innan) </w:t>
      </w:r>
      <w:r>
        <w:rPr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Hugo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B</w:t>
      </w:r>
    </w:p>
    <w:p>
      <w:pPr>
        <w:pStyle w:val="Brödtex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 xml:space="preserve">GIK-kiosk (samling 1,5 h innan matchstart) </w:t>
      </w:r>
      <w:r>
        <w:rPr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 xml:space="preserve">Ludvig &amp;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ns</w:t>
      </w:r>
    </w:p>
    <w:p>
      <w:pPr>
        <w:pStyle w:val="Brödtex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da kiosken (1,5 tim innan matchstart) </w:t>
      </w:r>
      <w:r>
        <w:rPr>
          <w:sz w:val="24"/>
          <w:szCs w:val="24"/>
          <w:rtl w:val="0"/>
          <w:lang w:val="sv-SE"/>
        </w:rPr>
        <w:t xml:space="preserve">Carl S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&amp; Max</w:t>
      </w:r>
    </w:p>
    <w:p>
      <w:pPr>
        <w:pStyle w:val="Brödtex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fr-FR"/>
        </w:rPr>
        <w:t>Entr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sv-SE"/>
        </w:rPr>
        <w:t>+ Kaffebar (Kolla i entr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nl-NL"/>
        </w:rPr>
        <w:t>n om de beh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a-DK"/>
        </w:rPr>
        <w:t>ver hj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lp 45 min innan, g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r iordning kaffebar till pauserna) </w:t>
      </w:r>
      <w:r>
        <w:rPr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Eskil</w:t>
      </w:r>
    </w:p>
    <w:p>
      <w:pPr>
        <w:pStyle w:val="Brödtext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rödtext"/>
        <w:rPr>
          <w:rFonts w:ascii="Calibri Light" w:cs="Calibri Light" w:hAnsi="Calibri Light" w:eastAsia="Calibri Light"/>
        </w:rPr>
      </w:pPr>
    </w:p>
    <w:p>
      <w:pPr>
        <w:pStyle w:val="Brödtext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OBS!</w:t>
      </w:r>
    </w:p>
    <w:p>
      <w:pPr>
        <w:pStyle w:val="Brödtext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sv-SE"/>
        </w:rPr>
        <w:t>Har man f</w:t>
      </w:r>
      <w:r>
        <w:rPr>
          <w:rFonts w:ascii="Calibri Light" w:cs="Calibri Light" w:hAnsi="Calibri Light" w:eastAsia="Calibri Light"/>
          <w:b w:val="1"/>
          <w:bCs w:val="1"/>
          <w:rtl w:val="0"/>
          <w:lang w:val="sv-SE"/>
        </w:rPr>
        <w:t>ö</w:t>
      </w:r>
      <w:r>
        <w:rPr>
          <w:rFonts w:ascii="Calibri Light" w:cs="Calibri Light" w:hAnsi="Calibri Light" w:eastAsia="Calibri Light"/>
          <w:b w:val="1"/>
          <w:bCs w:val="1"/>
          <w:rtl w:val="0"/>
          <w:lang w:val="de-DE"/>
        </w:rPr>
        <w:t>rhinder p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å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n</w:t>
      </w:r>
      <w:r>
        <w:rPr>
          <w:rFonts w:ascii="Calibri Light" w:cs="Calibri Light" w:hAnsi="Calibri Light" w:eastAsia="Calibri Light"/>
          <w:b w:val="1"/>
          <w:bCs w:val="1"/>
          <w:rtl w:val="0"/>
          <w:lang w:val="da-DK"/>
        </w:rPr>
        <w:t>å</w:t>
      </w:r>
      <w:r>
        <w:rPr>
          <w:rFonts w:ascii="Calibri Light" w:cs="Calibri Light" w:hAnsi="Calibri Light" w:eastAsia="Calibri Light"/>
          <w:b w:val="1"/>
          <w:bCs w:val="1"/>
          <w:rtl w:val="0"/>
          <w:lang w:val="sv-SE"/>
        </w:rPr>
        <w:t>got av sitt pass s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å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byter man. Kontaktlista finns under Dokument.</w:t>
      </w:r>
    </w:p>
    <w:sectPr>
      <w:headerReference w:type="default" r:id="rId4"/>
      <w:footerReference w:type="default" r:id="rId5"/>
      <w:pgSz w:w="11900" w:h="16840" w:orient="portrait"/>
      <w:pgMar w:top="1417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