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87E9" w14:textId="77777777" w:rsidR="00A67932" w:rsidRPr="00A67932" w:rsidRDefault="00A67932" w:rsidP="00A67932">
      <w:pPr>
        <w:rPr>
          <w:b/>
          <w:bCs/>
        </w:rPr>
      </w:pPr>
      <w:r w:rsidRPr="00A67932">
        <w:rPr>
          <w:b/>
          <w:bCs/>
        </w:rPr>
        <w:t xml:space="preserve">Götene FK  </w:t>
      </w:r>
    </w:p>
    <w:p w14:paraId="0E7F723D" w14:textId="0BC9DB36" w:rsidR="00A67932" w:rsidRDefault="00A67932" w:rsidP="00A67932">
      <w:r>
        <w:t xml:space="preserve">Verksamhetsberättelse för Götene FK verksamhetsåret 250101-251231 </w:t>
      </w:r>
    </w:p>
    <w:p w14:paraId="352E396B" w14:textId="77777777" w:rsidR="00A67932" w:rsidRDefault="00A67932" w:rsidP="00A67932"/>
    <w:p w14:paraId="2E594986" w14:textId="77777777" w:rsidR="00A67932" w:rsidRDefault="00A67932" w:rsidP="00A67932">
      <w:r>
        <w:t xml:space="preserve">Styrelsen har under året bestått av: </w:t>
      </w:r>
    </w:p>
    <w:p w14:paraId="272EDC2F" w14:textId="36446529" w:rsidR="00A67932" w:rsidRPr="00A67932" w:rsidRDefault="00A67932" w:rsidP="00A67932">
      <w:pPr>
        <w:rPr>
          <w:i/>
          <w:iCs/>
        </w:rPr>
      </w:pPr>
      <w:r w:rsidRPr="00A67932">
        <w:t>Ordförande</w:t>
      </w:r>
      <w:r w:rsidR="007E22A9">
        <w:t>:</w:t>
      </w:r>
      <w:r>
        <w:t xml:space="preserve"> </w:t>
      </w:r>
      <w:r w:rsidRPr="00A67932">
        <w:rPr>
          <w:i/>
          <w:iCs/>
        </w:rPr>
        <w:t>Stefan Östrand (nyval på årsmötet)</w:t>
      </w:r>
    </w:p>
    <w:p w14:paraId="6C77BCED" w14:textId="04A68740" w:rsidR="00A67932" w:rsidRDefault="00A67932" w:rsidP="00A67932">
      <w:r>
        <w:t>V</w:t>
      </w:r>
      <w:r w:rsidR="007E22A9">
        <w:t>ice ordförande:</w:t>
      </w:r>
      <w:r>
        <w:t xml:space="preserve"> </w:t>
      </w:r>
      <w:r w:rsidR="007E22A9" w:rsidRPr="007E22A9">
        <w:rPr>
          <w:i/>
          <w:iCs/>
        </w:rPr>
        <w:t>Sofia Thor</w:t>
      </w:r>
    </w:p>
    <w:p w14:paraId="51094544" w14:textId="77777777" w:rsidR="00A67932" w:rsidRDefault="00A67932" w:rsidP="00A67932">
      <w:r>
        <w:t xml:space="preserve">Kassör: </w:t>
      </w:r>
      <w:r w:rsidRPr="007E22A9">
        <w:rPr>
          <w:i/>
          <w:iCs/>
        </w:rPr>
        <w:t>Christina Bertilsson</w:t>
      </w:r>
      <w:r>
        <w:t xml:space="preserve"> </w:t>
      </w:r>
    </w:p>
    <w:p w14:paraId="62AB5E13" w14:textId="15559294" w:rsidR="00A67932" w:rsidRDefault="00A67932" w:rsidP="00A67932">
      <w:r>
        <w:t xml:space="preserve">Sekreterare: </w:t>
      </w:r>
      <w:r w:rsidRPr="007E22A9">
        <w:rPr>
          <w:i/>
          <w:iCs/>
        </w:rPr>
        <w:t>Viktoria Friberg (nyval på årsmötet)</w:t>
      </w:r>
    </w:p>
    <w:p w14:paraId="728D6E57" w14:textId="77777777" w:rsidR="00A67932" w:rsidRDefault="00A67932" w:rsidP="00A67932">
      <w:r>
        <w:t xml:space="preserve">Ledamöter </w:t>
      </w:r>
      <w:r w:rsidRPr="007E22A9">
        <w:rPr>
          <w:i/>
          <w:iCs/>
        </w:rPr>
        <w:t>Jonas Svensson</w:t>
      </w:r>
      <w:r>
        <w:t xml:space="preserve"> </w:t>
      </w:r>
    </w:p>
    <w:p w14:paraId="428616F4" w14:textId="08932D75" w:rsidR="00A67932" w:rsidRDefault="00A67932" w:rsidP="00A67932">
      <w:pPr>
        <w:rPr>
          <w:i/>
          <w:iCs/>
        </w:rPr>
      </w:pPr>
      <w:r>
        <w:t xml:space="preserve">Supleant: </w:t>
      </w:r>
      <w:r w:rsidRPr="007E22A9">
        <w:rPr>
          <w:i/>
          <w:iCs/>
        </w:rPr>
        <w:t>Sportchef Pernilla Lurén (nyval på årsmöte)</w:t>
      </w:r>
    </w:p>
    <w:p w14:paraId="2C03CFE4" w14:textId="77777777" w:rsidR="008A434B" w:rsidRDefault="008A434B" w:rsidP="00A67932">
      <w:pPr>
        <w:rPr>
          <w:i/>
          <w:iCs/>
        </w:rPr>
      </w:pPr>
    </w:p>
    <w:p w14:paraId="441C7E62" w14:textId="259628C7" w:rsidR="008A434B" w:rsidRPr="008A434B" w:rsidRDefault="008A434B" w:rsidP="00A67932">
      <w:r>
        <w:t>Valberedning: Anna Assarss</w:t>
      </w:r>
      <w:r w:rsidR="00192A9A">
        <w:t>on och Malin Kall</w:t>
      </w:r>
    </w:p>
    <w:p w14:paraId="07B7F2AF" w14:textId="653BCF21" w:rsidR="00A67932" w:rsidRDefault="00A67932" w:rsidP="00A67932">
      <w:r>
        <w:t xml:space="preserve"> </w:t>
      </w:r>
    </w:p>
    <w:p w14:paraId="36E5E4B0" w14:textId="77777777" w:rsidR="00A67932" w:rsidRDefault="00A67932" w:rsidP="00A67932">
      <w:r>
        <w:t xml:space="preserve">Styrelsen har under året haft </w:t>
      </w:r>
      <w:r w:rsidRPr="007E22A9">
        <w:rPr>
          <w:highlight w:val="yellow"/>
        </w:rPr>
        <w:t>9 ordinarie</w:t>
      </w:r>
      <w:r>
        <w:t xml:space="preserve"> protokollförda möten förutom årsmötet samt ett antal </w:t>
      </w:r>
    </w:p>
    <w:p w14:paraId="2C8307DC" w14:textId="01CFCFC6" w:rsidR="00A67932" w:rsidRDefault="00192A9A" w:rsidP="00A67932">
      <w:r>
        <w:t>A</w:t>
      </w:r>
      <w:r w:rsidR="00A67932">
        <w:t>rbetsmöten</w:t>
      </w:r>
      <w:r>
        <w:t xml:space="preserve"> med både Kinne-Vedum och med ledarstaben</w:t>
      </w:r>
      <w:r w:rsidR="00A67932">
        <w:t xml:space="preserve">.  </w:t>
      </w:r>
    </w:p>
    <w:p w14:paraId="5911434A" w14:textId="77777777" w:rsidR="00A67932" w:rsidRDefault="00A67932" w:rsidP="00A67932"/>
    <w:p w14:paraId="39D1472F" w14:textId="77777777" w:rsidR="00A67932" w:rsidRPr="007E22A9" w:rsidRDefault="00A67932" w:rsidP="00A67932">
      <w:pPr>
        <w:rPr>
          <w:b/>
          <w:bCs/>
        </w:rPr>
      </w:pPr>
      <w:r w:rsidRPr="007E22A9">
        <w:rPr>
          <w:b/>
          <w:bCs/>
        </w:rPr>
        <w:t xml:space="preserve">Ekonomi </w:t>
      </w:r>
    </w:p>
    <w:p w14:paraId="2CA49BC2" w14:textId="77777777" w:rsidR="00A67932" w:rsidRDefault="00A67932" w:rsidP="00A67932">
      <w:r>
        <w:t xml:space="preserve">Några av de största utgifterna för föreningen var bussresor och domarkostnader. De större </w:t>
      </w:r>
    </w:p>
    <w:p w14:paraId="41F83878" w14:textId="77777777" w:rsidR="00A67932" w:rsidRDefault="00A67932" w:rsidP="00A67932">
      <w:r>
        <w:t xml:space="preserve">inkomsterna är medlemsavgifter, försäljningsaktiviteter och sponsorintäkter. </w:t>
      </w:r>
    </w:p>
    <w:p w14:paraId="1FBEC540" w14:textId="77777777" w:rsidR="007E22A9" w:rsidRDefault="007E22A9" w:rsidP="00A67932"/>
    <w:p w14:paraId="6A9B2902" w14:textId="77777777" w:rsidR="00A67932" w:rsidRPr="007E22A9" w:rsidRDefault="00A67932" w:rsidP="00A67932">
      <w:pPr>
        <w:rPr>
          <w:b/>
          <w:bCs/>
        </w:rPr>
      </w:pPr>
      <w:r w:rsidRPr="007E22A9">
        <w:rPr>
          <w:b/>
          <w:bCs/>
        </w:rPr>
        <w:t xml:space="preserve">Medlemsantal </w:t>
      </w:r>
    </w:p>
    <w:p w14:paraId="5D8134A0" w14:textId="1526B589" w:rsidR="00A67932" w:rsidRDefault="00A67932" w:rsidP="00A67932">
      <w:r>
        <w:t>202</w:t>
      </w:r>
      <w:r w:rsidR="007E22A9">
        <w:t>5</w:t>
      </w:r>
      <w:r>
        <w:t xml:space="preserve"> hade föreningen </w:t>
      </w:r>
      <w:r w:rsidRPr="007E22A9">
        <w:rPr>
          <w:highlight w:val="yellow"/>
        </w:rPr>
        <w:t>76</w:t>
      </w:r>
      <w:r>
        <w:t xml:space="preserve"> betalande medlemmar. </w:t>
      </w:r>
    </w:p>
    <w:p w14:paraId="40CCC47A" w14:textId="100E9099" w:rsidR="00A67932" w:rsidRPr="007E22A9" w:rsidRDefault="00A67932" w:rsidP="00A67932">
      <w:pPr>
        <w:rPr>
          <w:i/>
          <w:iCs/>
        </w:rPr>
      </w:pPr>
      <w:r w:rsidRPr="007E22A9">
        <w:rPr>
          <w:i/>
          <w:iCs/>
        </w:rPr>
        <w:t>Medlemsavgiften 202</w:t>
      </w:r>
      <w:r w:rsidR="007E22A9" w:rsidRPr="007E22A9">
        <w:rPr>
          <w:i/>
          <w:iCs/>
        </w:rPr>
        <w:t>5</w:t>
      </w:r>
      <w:r w:rsidRPr="007E22A9">
        <w:rPr>
          <w:i/>
          <w:iCs/>
        </w:rPr>
        <w:t xml:space="preserve">: </w:t>
      </w:r>
    </w:p>
    <w:p w14:paraId="5E9A6C8C" w14:textId="19CDFC99" w:rsidR="00A67932" w:rsidRDefault="00A67932" w:rsidP="00A67932">
      <w:r>
        <w:t xml:space="preserve">Medlem 200 kr </w:t>
      </w:r>
    </w:p>
    <w:p w14:paraId="65431D49" w14:textId="77777777" w:rsidR="00A67932" w:rsidRDefault="00A67932" w:rsidP="00A67932">
      <w:r>
        <w:t xml:space="preserve">Familjekort 500 kr (Alla som tillhör samma hushåll och där barnen är t.o.m. 16 år) </w:t>
      </w:r>
    </w:p>
    <w:p w14:paraId="5AC75EF9" w14:textId="77777777" w:rsidR="00A67932" w:rsidRDefault="00A67932" w:rsidP="00A67932">
      <w:r>
        <w:t xml:space="preserve">Spelaravgift 550 kr </w:t>
      </w:r>
    </w:p>
    <w:p w14:paraId="01ECEF6F" w14:textId="77777777" w:rsidR="007E22A9" w:rsidRDefault="007E22A9" w:rsidP="00A67932"/>
    <w:p w14:paraId="2D934E0D" w14:textId="77777777" w:rsidR="00A67932" w:rsidRPr="007E22A9" w:rsidRDefault="00A67932" w:rsidP="00A67932">
      <w:pPr>
        <w:rPr>
          <w:b/>
          <w:bCs/>
        </w:rPr>
      </w:pPr>
      <w:r w:rsidRPr="007E22A9">
        <w:rPr>
          <w:b/>
          <w:bCs/>
        </w:rPr>
        <w:t xml:space="preserve">Fotbollsverksamhet </w:t>
      </w:r>
    </w:p>
    <w:p w14:paraId="5F228E75" w14:textId="77777777" w:rsidR="007E22A9" w:rsidRDefault="00A67932" w:rsidP="00A67932">
      <w:r>
        <w:t>Under fotbollsåret 202</w:t>
      </w:r>
      <w:r w:rsidR="007E22A9">
        <w:t>5</w:t>
      </w:r>
      <w:r>
        <w:t xml:space="preserve"> har två damlag deltagit i seriespel, ett i div </w:t>
      </w:r>
      <w:r w:rsidR="007E22A9">
        <w:t>3</w:t>
      </w:r>
      <w:r>
        <w:t xml:space="preserve"> </w:t>
      </w:r>
      <w:r w:rsidR="007E22A9">
        <w:t>Östa</w:t>
      </w:r>
      <w:r>
        <w:t xml:space="preserve"> som </w:t>
      </w:r>
      <w:r w:rsidR="007E22A9">
        <w:t xml:space="preserve">efter en fin höstsäsong vann sin serie och </w:t>
      </w:r>
      <w:r>
        <w:t xml:space="preserve">säkrade en plats </w:t>
      </w:r>
      <w:r w:rsidR="007E22A9">
        <w:t>för uppflyttning till division 2.</w:t>
      </w:r>
      <w:r>
        <w:t xml:space="preserve"> </w:t>
      </w:r>
    </w:p>
    <w:p w14:paraId="2C7BC701" w14:textId="5580BE73" w:rsidR="00A67932" w:rsidRDefault="00A67932" w:rsidP="00A67932">
      <w:r>
        <w:t xml:space="preserve">Det andra laget (U-lag) har spelat i div 4 </w:t>
      </w:r>
      <w:r w:rsidR="007E22A9">
        <w:t xml:space="preserve">Östra </w:t>
      </w:r>
      <w:r>
        <w:t xml:space="preserve">och </w:t>
      </w:r>
    </w:p>
    <w:p w14:paraId="238E33AD" w14:textId="465193EA" w:rsidR="00A67932" w:rsidRDefault="00A67932" w:rsidP="00A67932">
      <w:r>
        <w:t xml:space="preserve">där slutade man </w:t>
      </w:r>
      <w:r w:rsidR="005F5978">
        <w:t>på en åttonde plats och en säkrad plats för fortsatt spel i division 4</w:t>
      </w:r>
      <w:r>
        <w:t xml:space="preserve">. </w:t>
      </w:r>
    </w:p>
    <w:p w14:paraId="2161442C" w14:textId="77777777" w:rsidR="00A67932" w:rsidRDefault="00A67932" w:rsidP="00A67932">
      <w:r>
        <w:t xml:space="preserve">Mer om damseniorerna finns att läsa i lagets egen årsberättelse. </w:t>
      </w:r>
    </w:p>
    <w:p w14:paraId="2B811B09" w14:textId="77777777" w:rsidR="00A67932" w:rsidRDefault="00A67932" w:rsidP="00A67932">
      <w:r>
        <w:t xml:space="preserve">Även under detta år har föreningen följt de direktiv från förbundet gällande Matchmiljön med </w:t>
      </w:r>
    </w:p>
    <w:p w14:paraId="12F6F3F3" w14:textId="77777777" w:rsidR="00A67932" w:rsidRDefault="00A67932" w:rsidP="00A67932">
      <w:r>
        <w:t xml:space="preserve">bland annat domarvärdar och olika typer av information och uppmanande.   </w:t>
      </w:r>
    </w:p>
    <w:p w14:paraId="34D38448" w14:textId="77777777" w:rsidR="005F5978" w:rsidRDefault="005F5978" w:rsidP="00A67932"/>
    <w:p w14:paraId="26F9764A" w14:textId="77777777" w:rsidR="00A67932" w:rsidRPr="005F5978" w:rsidRDefault="00A67932" w:rsidP="00A67932">
      <w:pPr>
        <w:rPr>
          <w:b/>
          <w:bCs/>
        </w:rPr>
      </w:pPr>
      <w:r w:rsidRPr="005F5978">
        <w:rPr>
          <w:b/>
          <w:bCs/>
        </w:rPr>
        <w:t xml:space="preserve">Försäljningsaktiviteter </w:t>
      </w:r>
    </w:p>
    <w:p w14:paraId="4C62EFD3" w14:textId="64A30954" w:rsidR="00A67932" w:rsidRDefault="00A67932" w:rsidP="00A67932">
      <w:r>
        <w:t>Föreningsmedlemmar har vid t</w:t>
      </w:r>
      <w:r w:rsidR="008A434B">
        <w:t>vå</w:t>
      </w:r>
      <w:r>
        <w:t xml:space="preserve"> tillfällen under året sålt toa- och hushållspapper</w:t>
      </w:r>
      <w:r w:rsidR="008A434B">
        <w:t>. De</w:t>
      </w:r>
      <w:r>
        <w:t xml:space="preserve">. Till Bingolottos uppesittarkväll vid jul såldes lotter utanför ICA för  </w:t>
      </w:r>
    </w:p>
    <w:p w14:paraId="0A974AD2" w14:textId="77777777" w:rsidR="00A67932" w:rsidRDefault="00A67932" w:rsidP="00A67932">
      <w:r>
        <w:t xml:space="preserve">Kinne-Vedums IF. </w:t>
      </w:r>
    </w:p>
    <w:p w14:paraId="04263DEF" w14:textId="77777777" w:rsidR="00192A9A" w:rsidRDefault="00192A9A" w:rsidP="00A67932"/>
    <w:p w14:paraId="691E139B" w14:textId="30874753" w:rsidR="00A67932" w:rsidRPr="00192A9A" w:rsidRDefault="00A67932" w:rsidP="00A67932">
      <w:r w:rsidRPr="00192A9A">
        <w:rPr>
          <w:b/>
          <w:bCs/>
        </w:rPr>
        <w:t>Utbildningar 202</w:t>
      </w:r>
      <w:r w:rsidR="00192A9A">
        <w:rPr>
          <w:b/>
          <w:bCs/>
        </w:rPr>
        <w:t>5</w:t>
      </w:r>
      <w:r w:rsidRPr="00192A9A">
        <w:t xml:space="preserve"> </w:t>
      </w:r>
    </w:p>
    <w:p w14:paraId="41E31FCA" w14:textId="77777777" w:rsidR="00A67932" w:rsidRDefault="00A67932" w:rsidP="00A67932">
      <w:r>
        <w:t xml:space="preserve">I september genomfördes en tillslagsträning med Eija Feodoroff, med bidrag från RF-SISU. </w:t>
      </w:r>
    </w:p>
    <w:p w14:paraId="4147533D" w14:textId="77777777" w:rsidR="00A67932" w:rsidRDefault="00A67932" w:rsidP="00A67932">
      <w:r>
        <w:t xml:space="preserve">Spelare och ledare, i GFK och alla moderföreningar, bjöds in till en heldag med praktisk och </w:t>
      </w:r>
    </w:p>
    <w:p w14:paraId="6851103E" w14:textId="77777777" w:rsidR="00A67932" w:rsidRDefault="00A67932" w:rsidP="00A67932">
      <w:r>
        <w:t xml:space="preserve">teoretisk utbildning. 18 personer deltog från Götene FK. </w:t>
      </w:r>
    </w:p>
    <w:p w14:paraId="08E90680" w14:textId="266A0AFE" w:rsidR="00A67932" w:rsidRDefault="00A67932" w:rsidP="00A67932">
      <w:r>
        <w:t>RF-SISU 202</w:t>
      </w:r>
      <w:r w:rsidR="00192A9A">
        <w:t>5</w:t>
      </w:r>
      <w:r>
        <w:t xml:space="preserve"> </w:t>
      </w:r>
    </w:p>
    <w:p w14:paraId="6EAB0628" w14:textId="22D45502" w:rsidR="00A67932" w:rsidRDefault="00A67932" w:rsidP="00A67932">
      <w:r>
        <w:t xml:space="preserve">Föreningens kontaktperson under året varit </w:t>
      </w:r>
      <w:r w:rsidR="00192A9A" w:rsidRPr="00192A9A">
        <w:rPr>
          <w:highlight w:val="yellow"/>
        </w:rPr>
        <w:t>Sofia</w:t>
      </w:r>
      <w:r>
        <w:t xml:space="preserve"> och det har varit ett nära </w:t>
      </w:r>
    </w:p>
    <w:p w14:paraId="32182C6F" w14:textId="77777777" w:rsidR="00A67932" w:rsidRDefault="00A67932" w:rsidP="00A67932">
      <w:r>
        <w:t xml:space="preserve">samarbete kring utbildningar, bidragsansökningar och föreningsutveckling. </w:t>
      </w:r>
    </w:p>
    <w:p w14:paraId="2E2734B4" w14:textId="77777777" w:rsidR="005F5978" w:rsidRDefault="005F5978" w:rsidP="00A67932"/>
    <w:p w14:paraId="348FE94A" w14:textId="58F1C7CC" w:rsidR="00A67932" w:rsidRPr="005F5978" w:rsidRDefault="00A67932" w:rsidP="00A67932">
      <w:pPr>
        <w:rPr>
          <w:b/>
          <w:bCs/>
        </w:rPr>
      </w:pPr>
      <w:r w:rsidRPr="005F5978">
        <w:rPr>
          <w:b/>
          <w:bCs/>
        </w:rPr>
        <w:t>Samarbetsavtal 202</w:t>
      </w:r>
      <w:r w:rsidR="005F5978">
        <w:rPr>
          <w:b/>
          <w:bCs/>
        </w:rPr>
        <w:t>5</w:t>
      </w:r>
      <w:r w:rsidRPr="005F5978">
        <w:rPr>
          <w:b/>
          <w:bCs/>
        </w:rPr>
        <w:t xml:space="preserve"> </w:t>
      </w:r>
    </w:p>
    <w:p w14:paraId="0FF59C65" w14:textId="77777777" w:rsidR="00A67932" w:rsidRDefault="00A67932" w:rsidP="00A67932">
      <w:r>
        <w:lastRenderedPageBreak/>
        <w:t xml:space="preserve">Inför säsongen stämdes det befintliga samarbetsavtalet av med representanter från de tre </w:t>
      </w:r>
    </w:p>
    <w:p w14:paraId="5C7D805E" w14:textId="77777777" w:rsidR="00A67932" w:rsidRDefault="00A67932" w:rsidP="00A67932">
      <w:r>
        <w:t xml:space="preserve">moderföreningarna Kinne-Vedums IF, Hällekis IF och Lundsbrunns IF och Götene FK. Inga </w:t>
      </w:r>
    </w:p>
    <w:p w14:paraId="55B28065" w14:textId="77777777" w:rsidR="00A67932" w:rsidRDefault="00A67932" w:rsidP="00A67932">
      <w:r>
        <w:t xml:space="preserve">förändringar från tidigare år, alla föreningar skrev under. </w:t>
      </w:r>
    </w:p>
    <w:p w14:paraId="29DF58DB" w14:textId="77777777" w:rsidR="005F5978" w:rsidRDefault="005F5978" w:rsidP="00A67932"/>
    <w:p w14:paraId="3BF49243" w14:textId="77777777" w:rsidR="00A67932" w:rsidRPr="005F5978" w:rsidRDefault="00A67932" w:rsidP="00A67932">
      <w:pPr>
        <w:rPr>
          <w:b/>
          <w:bCs/>
        </w:rPr>
      </w:pPr>
      <w:r w:rsidRPr="005F5978">
        <w:rPr>
          <w:b/>
          <w:bCs/>
        </w:rPr>
        <w:t xml:space="preserve">Sponsorer </w:t>
      </w:r>
    </w:p>
    <w:p w14:paraId="43C8C50F" w14:textId="6BE7F20D" w:rsidR="00A67932" w:rsidRDefault="00A67932" w:rsidP="00A67932">
      <w:r>
        <w:t xml:space="preserve">Sponsorgruppen har under året bestått av Elisabeth Assarsson, Anna Bly och Jonas Svensson. Kassör Christina Bertilsson har också deltagit i delar av gruppens arbete. Gruppen har haft 4 st möten och har fortsatt sitt gedigna arbete med </w:t>
      </w:r>
    </w:p>
    <w:p w14:paraId="083CAABE" w14:textId="77777777" w:rsidR="00A67932" w:rsidRDefault="00A67932" w:rsidP="00A67932">
      <w:r>
        <w:t xml:space="preserve">att knyta sponsorer av olika slag till föreningen. Ett 20-tal sponsorer har varit med och stöttat </w:t>
      </w:r>
    </w:p>
    <w:p w14:paraId="1A6EE9C8" w14:textId="19A968BE" w:rsidR="00A67932" w:rsidRDefault="00A67932" w:rsidP="00A67932">
      <w:r>
        <w:t xml:space="preserve">föreningen under året. </w:t>
      </w:r>
    </w:p>
    <w:p w14:paraId="2C0B5E52" w14:textId="77777777" w:rsidR="00A67932" w:rsidRDefault="00A67932" w:rsidP="00A67932">
      <w:r>
        <w:t xml:space="preserve">Nytt avtal slöts under året med Intersport och Adidas, vilka har haft flera kampanjer under </w:t>
      </w:r>
    </w:p>
    <w:p w14:paraId="4B2E4043" w14:textId="77777777" w:rsidR="00A67932" w:rsidRDefault="00A67932" w:rsidP="00A67932">
      <w:r>
        <w:t xml:space="preserve">som annonserats på hemsidan och sociala medier.  </w:t>
      </w:r>
    </w:p>
    <w:p w14:paraId="71CECDAA" w14:textId="77777777" w:rsidR="005F5978" w:rsidRDefault="005F5978" w:rsidP="00A67932"/>
    <w:p w14:paraId="404D82BA" w14:textId="7F6D1C0A" w:rsidR="00A67932" w:rsidRPr="005F5978" w:rsidRDefault="00A67932" w:rsidP="00A67932">
      <w:pPr>
        <w:rPr>
          <w:b/>
          <w:bCs/>
        </w:rPr>
      </w:pPr>
      <w:r w:rsidRPr="005F5978">
        <w:rPr>
          <w:b/>
          <w:bCs/>
        </w:rPr>
        <w:t xml:space="preserve">Aktiviteter </w:t>
      </w:r>
      <w:r>
        <w:t xml:space="preserve">  </w:t>
      </w:r>
    </w:p>
    <w:p w14:paraId="789CF218" w14:textId="17D997FB" w:rsidR="00A67932" w:rsidRDefault="00A67932" w:rsidP="00A67932">
      <w:r>
        <w:t xml:space="preserve">Klassfotbollen genomfördes 21 maj i Kinne-Vedum där de aktiva och en del övriga </w:t>
      </w:r>
    </w:p>
    <w:p w14:paraId="3800870B" w14:textId="77777777" w:rsidR="00A67932" w:rsidRDefault="00A67932" w:rsidP="00A67932">
      <w:r>
        <w:t xml:space="preserve">medlemmar var funktionärer.  </w:t>
      </w:r>
    </w:p>
    <w:p w14:paraId="2A1E13E6" w14:textId="10B73523" w:rsidR="00A67932" w:rsidRDefault="005F5978" w:rsidP="00A67932">
      <w:r>
        <w:t>D</w:t>
      </w:r>
      <w:r w:rsidR="00A67932">
        <w:t>et genomförts</w:t>
      </w:r>
      <w:r>
        <w:t xml:space="preserve"> också genomförts</w:t>
      </w:r>
      <w:r w:rsidR="00A67932">
        <w:t xml:space="preserve"> arbetsdagar p</w:t>
      </w:r>
      <w:r>
        <w:t>å Kinnevallen</w:t>
      </w:r>
      <w:r w:rsidR="008A434B">
        <w:t xml:space="preserve"> vår och höst</w:t>
      </w:r>
      <w:r w:rsidR="00A67932">
        <w:t xml:space="preserve">, där laget och övriga medlemmar deltagit </w:t>
      </w:r>
      <w:r w:rsidR="008A434B">
        <w:t>för att få anläggningen i bästa skick</w:t>
      </w:r>
      <w:r w:rsidR="00A67932">
        <w:t xml:space="preserve">. </w:t>
      </w:r>
    </w:p>
    <w:p w14:paraId="43AF8576" w14:textId="77777777" w:rsidR="005F5978" w:rsidRDefault="005F5978" w:rsidP="00A67932"/>
    <w:p w14:paraId="5EEE3924" w14:textId="77777777" w:rsidR="00A67932" w:rsidRPr="005F5978" w:rsidRDefault="00A67932" w:rsidP="00A67932">
      <w:pPr>
        <w:rPr>
          <w:b/>
          <w:bCs/>
        </w:rPr>
      </w:pPr>
      <w:r w:rsidRPr="005F5978">
        <w:rPr>
          <w:b/>
          <w:bCs/>
        </w:rPr>
        <w:t xml:space="preserve">Årsfest </w:t>
      </w:r>
    </w:p>
    <w:p w14:paraId="251D5FAD" w14:textId="6220708B" w:rsidR="00A67932" w:rsidRDefault="00A67932" w:rsidP="00A67932">
      <w:r>
        <w:t>Årsfesten 202</w:t>
      </w:r>
      <w:r w:rsidR="008A434B">
        <w:t>5</w:t>
      </w:r>
      <w:r>
        <w:t xml:space="preserve"> genomfördes tillsammans med Kinne-Vedums IF</w:t>
      </w:r>
      <w:r w:rsidR="008A434B">
        <w:t xml:space="preserve"> i Holmestad bygdegård</w:t>
      </w:r>
      <w:r>
        <w:t xml:space="preserve">. </w:t>
      </w:r>
      <w:r w:rsidR="008A434B">
        <w:t>Kvällen började med mat från Köttex följt av prisutdelnig och</w:t>
      </w:r>
      <w:r>
        <w:t xml:space="preserve"> avslutades </w:t>
      </w:r>
      <w:r w:rsidR="008A434B">
        <w:t xml:space="preserve">sen </w:t>
      </w:r>
      <w:r>
        <w:t xml:space="preserve">på </w:t>
      </w:r>
    </w:p>
    <w:p w14:paraId="72EC45B6" w14:textId="2EE2808F" w:rsidR="00A67932" w:rsidRDefault="00A67932" w:rsidP="00A67932">
      <w:r>
        <w:t xml:space="preserve">dansgolvet. Ungefär 200 deltagare från </w:t>
      </w:r>
      <w:r w:rsidR="008A434B">
        <w:t xml:space="preserve">de båda föreningarna </w:t>
      </w:r>
      <w:r>
        <w:t xml:space="preserve">njöt av en </w:t>
      </w:r>
    </w:p>
    <w:p w14:paraId="131B1D9B" w14:textId="77777777" w:rsidR="008A434B" w:rsidRDefault="00A67932" w:rsidP="00A67932">
      <w:r>
        <w:t xml:space="preserve">mycket trevlig kväll.  </w:t>
      </w:r>
    </w:p>
    <w:p w14:paraId="6D3B5D76" w14:textId="426AB7D4" w:rsidR="00A67932" w:rsidRDefault="00A67932" w:rsidP="00A67932">
      <w:r>
        <w:t xml:space="preserve"> </w:t>
      </w:r>
    </w:p>
    <w:p w14:paraId="197D6BEF" w14:textId="77777777" w:rsidR="00A67932" w:rsidRDefault="00A67932" w:rsidP="00A67932">
      <w:pPr>
        <w:rPr>
          <w:b/>
          <w:bCs/>
        </w:rPr>
      </w:pPr>
      <w:r w:rsidRPr="008A434B">
        <w:rPr>
          <w:b/>
          <w:bCs/>
        </w:rPr>
        <w:t xml:space="preserve">Övrigt </w:t>
      </w:r>
    </w:p>
    <w:p w14:paraId="1CECCB03" w14:textId="77777777" w:rsidR="00192A9A" w:rsidRDefault="00192A9A" w:rsidP="00A67932">
      <w:pPr>
        <w:rPr>
          <w:b/>
          <w:bCs/>
        </w:rPr>
      </w:pPr>
    </w:p>
    <w:p w14:paraId="5FC7D84D" w14:textId="77777777" w:rsidR="00192A9A" w:rsidRPr="008A434B" w:rsidRDefault="00192A9A" w:rsidP="00A67932">
      <w:pPr>
        <w:rPr>
          <w:b/>
          <w:bCs/>
        </w:rPr>
      </w:pPr>
    </w:p>
    <w:p w14:paraId="11657BA0" w14:textId="77777777" w:rsidR="005F5978" w:rsidRDefault="005F5978" w:rsidP="00A67932"/>
    <w:p w14:paraId="7D81C6DE" w14:textId="1A1B730B" w:rsidR="00192A9A" w:rsidRDefault="00A67932" w:rsidP="00192A9A">
      <w:r>
        <w:t xml:space="preserve">Ort:   </w:t>
      </w:r>
      <w:r w:rsidR="00192A9A">
        <w:t>_________________________</w:t>
      </w:r>
      <w:r>
        <w:t xml:space="preserve"> </w:t>
      </w:r>
      <w:r w:rsidR="00192A9A">
        <w:t xml:space="preserve">        Datum: _______________________</w:t>
      </w:r>
    </w:p>
    <w:p w14:paraId="22A9007E" w14:textId="77777777" w:rsidR="00192A9A" w:rsidRDefault="00192A9A" w:rsidP="00192A9A"/>
    <w:p w14:paraId="7BA2713C" w14:textId="76B72CDA" w:rsidR="00A67932" w:rsidRDefault="00A67932" w:rsidP="00A67932"/>
    <w:p w14:paraId="08DE34BC" w14:textId="7ADD87E3" w:rsidR="00192A9A" w:rsidRDefault="00192A9A" w:rsidP="00192A9A">
      <w:pPr>
        <w:spacing w:before="100" w:beforeAutospacing="1"/>
      </w:pPr>
      <w:r>
        <w:t>Stefan Östrand</w:t>
      </w:r>
      <w:r w:rsidR="00A67932">
        <w:t xml:space="preserve">, ordf.  </w:t>
      </w:r>
      <w:r>
        <w:t>_________________________________________</w:t>
      </w:r>
    </w:p>
    <w:p w14:paraId="21DEFA98" w14:textId="6C40B149" w:rsidR="00A67932" w:rsidRDefault="00A67932" w:rsidP="00192A9A">
      <w:pPr>
        <w:spacing w:before="100" w:beforeAutospacing="1"/>
      </w:pPr>
      <w:r>
        <w:t xml:space="preserve"> </w:t>
      </w:r>
    </w:p>
    <w:p w14:paraId="02404D00" w14:textId="05E365D8" w:rsidR="00A67932" w:rsidRDefault="00A67932" w:rsidP="00192A9A">
      <w:pPr>
        <w:spacing w:before="100" w:beforeAutospacing="1"/>
      </w:pPr>
      <w:r>
        <w:t xml:space="preserve">Christina Bertilsson, kassör  </w:t>
      </w:r>
      <w:r w:rsidR="00192A9A">
        <w:t>_______________________________________</w:t>
      </w:r>
    </w:p>
    <w:p w14:paraId="7477DA4C" w14:textId="77777777" w:rsidR="00192A9A" w:rsidRDefault="00192A9A" w:rsidP="00192A9A">
      <w:pPr>
        <w:spacing w:before="100" w:beforeAutospacing="1"/>
      </w:pPr>
    </w:p>
    <w:p w14:paraId="7ED7D631" w14:textId="6230290D" w:rsidR="00A67932" w:rsidRDefault="00192A9A" w:rsidP="00192A9A">
      <w:pPr>
        <w:spacing w:before="100" w:beforeAutospacing="1"/>
      </w:pPr>
      <w:r>
        <w:t>Sofia Thor</w:t>
      </w:r>
      <w:r w:rsidR="00A67932">
        <w:t xml:space="preserve">, vice ordf. </w:t>
      </w:r>
      <w:r>
        <w:t>_________________________________________</w:t>
      </w:r>
    </w:p>
    <w:p w14:paraId="65B2E2BF" w14:textId="77777777" w:rsidR="00192A9A" w:rsidRDefault="00192A9A" w:rsidP="00192A9A">
      <w:pPr>
        <w:spacing w:before="100" w:beforeAutospacing="1"/>
      </w:pPr>
    </w:p>
    <w:p w14:paraId="28F7E1C8" w14:textId="2CA1E9AC" w:rsidR="005C160E" w:rsidRPr="005C160E" w:rsidRDefault="00192A9A" w:rsidP="00192A9A">
      <w:pPr>
        <w:spacing w:before="100" w:beforeAutospacing="1"/>
      </w:pPr>
      <w:r>
        <w:t>Viktoria Friberg</w:t>
      </w:r>
      <w:r w:rsidR="00A67932">
        <w:t>, sekr.</w:t>
      </w:r>
      <w:r>
        <w:t xml:space="preserve"> ____________________________________________</w:t>
      </w:r>
    </w:p>
    <w:sectPr w:rsidR="005C160E" w:rsidRPr="005C16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AAB2" w14:textId="77777777" w:rsidR="00065E44" w:rsidRDefault="00065E44" w:rsidP="00A67932">
      <w:pPr>
        <w:spacing w:line="240" w:lineRule="auto"/>
      </w:pPr>
      <w:r>
        <w:separator/>
      </w:r>
    </w:p>
  </w:endnote>
  <w:endnote w:type="continuationSeparator" w:id="0">
    <w:p w14:paraId="0CA23598" w14:textId="77777777" w:rsidR="00065E44" w:rsidRDefault="00065E44" w:rsidP="00A67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113B" w14:textId="77777777" w:rsidR="00A67932" w:rsidRDefault="00A679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5993" w14:textId="77777777" w:rsidR="00A67932" w:rsidRDefault="00A6793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7032" w14:textId="77777777" w:rsidR="00A67932" w:rsidRDefault="00A679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08C2" w14:textId="77777777" w:rsidR="00065E44" w:rsidRDefault="00065E44" w:rsidP="00A67932">
      <w:pPr>
        <w:spacing w:line="240" w:lineRule="auto"/>
      </w:pPr>
      <w:r>
        <w:separator/>
      </w:r>
    </w:p>
  </w:footnote>
  <w:footnote w:type="continuationSeparator" w:id="0">
    <w:p w14:paraId="20F0755E" w14:textId="77777777" w:rsidR="00065E44" w:rsidRDefault="00065E44" w:rsidP="00A67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809B" w14:textId="77777777" w:rsidR="00A67932" w:rsidRDefault="00A6793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C6F5" w14:textId="77777777" w:rsidR="00A67932" w:rsidRDefault="00A6793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E9C9" w14:textId="77777777" w:rsidR="00A67932" w:rsidRDefault="00A679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4C31D34"/>
    <w:multiLevelType w:val="multilevel"/>
    <w:tmpl w:val="5776C60A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2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225EF5"/>
    <w:multiLevelType w:val="multilevel"/>
    <w:tmpl w:val="5776C60A"/>
    <w:numStyleLink w:val="Listformatnumreraderubriker"/>
  </w:abstractNum>
  <w:num w:numId="1" w16cid:durableId="2086948974">
    <w:abstractNumId w:val="0"/>
  </w:num>
  <w:num w:numId="2" w16cid:durableId="375207012">
    <w:abstractNumId w:val="1"/>
  </w:num>
  <w:num w:numId="3" w16cid:durableId="457921734">
    <w:abstractNumId w:val="2"/>
  </w:num>
  <w:num w:numId="4" w16cid:durableId="492262620">
    <w:abstractNumId w:val="0"/>
  </w:num>
  <w:num w:numId="5" w16cid:durableId="1498570554">
    <w:abstractNumId w:val="2"/>
  </w:num>
  <w:num w:numId="6" w16cid:durableId="81175708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32"/>
    <w:rsid w:val="000358E5"/>
    <w:rsid w:val="00044DE8"/>
    <w:rsid w:val="00065E44"/>
    <w:rsid w:val="000A66D9"/>
    <w:rsid w:val="000F3400"/>
    <w:rsid w:val="000F6422"/>
    <w:rsid w:val="00184EB8"/>
    <w:rsid w:val="00184F9F"/>
    <w:rsid w:val="00192A9A"/>
    <w:rsid w:val="001D3C71"/>
    <w:rsid w:val="00232252"/>
    <w:rsid w:val="00236C88"/>
    <w:rsid w:val="00243C28"/>
    <w:rsid w:val="00486DB2"/>
    <w:rsid w:val="00500057"/>
    <w:rsid w:val="005C160E"/>
    <w:rsid w:val="005F45BB"/>
    <w:rsid w:val="005F5978"/>
    <w:rsid w:val="007D6268"/>
    <w:rsid w:val="007E22A9"/>
    <w:rsid w:val="00833B01"/>
    <w:rsid w:val="008A434B"/>
    <w:rsid w:val="008E2694"/>
    <w:rsid w:val="009970B1"/>
    <w:rsid w:val="009F1DFD"/>
    <w:rsid w:val="00A67932"/>
    <w:rsid w:val="00AA3FE6"/>
    <w:rsid w:val="00AA7B66"/>
    <w:rsid w:val="00B25146"/>
    <w:rsid w:val="00B96894"/>
    <w:rsid w:val="00BC1383"/>
    <w:rsid w:val="00C65D7C"/>
    <w:rsid w:val="00CF3051"/>
    <w:rsid w:val="00D3595E"/>
    <w:rsid w:val="00E670AC"/>
    <w:rsid w:val="00F762D0"/>
    <w:rsid w:val="00F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2ECA"/>
  <w15:chartTrackingRefBased/>
  <w15:docId w15:val="{34AF0C01-ED50-4218-A5AE-DF1EA93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52"/>
    <w:pPr>
      <w:spacing w:after="0" w:line="26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184EB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6A52" w:themeColor="text2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184EB8"/>
    <w:pPr>
      <w:keepNext/>
      <w:keepLines/>
      <w:spacing w:before="240" w:after="120" w:line="280" w:lineRule="atLeast"/>
      <w:outlineLvl w:val="1"/>
    </w:pPr>
    <w:rPr>
      <w:rFonts w:asciiTheme="majorHAnsi" w:eastAsiaTheme="majorEastAsia" w:hAnsiTheme="majorHAnsi" w:cstheme="majorBidi"/>
      <w:color w:val="006A52" w:themeColor="text2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184EB8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color w:val="006A52" w:themeColor="text2"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65D7C"/>
    <w:pPr>
      <w:keepNext/>
      <w:keepLines/>
      <w:spacing w:before="240" w:after="120" w:line="280" w:lineRule="atLeast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C65D7C"/>
    <w:pPr>
      <w:keepNext/>
      <w:keepLines/>
      <w:numPr>
        <w:ilvl w:val="4"/>
        <w:numId w:val="6"/>
      </w:numPr>
      <w:spacing w:before="240" w:after="120" w:line="280" w:lineRule="atLeast"/>
      <w:outlineLvl w:val="4"/>
    </w:pPr>
    <w:rPr>
      <w:rFonts w:ascii="Arial" w:eastAsiaTheme="majorEastAsia" w:hAnsi="Arial" w:cstheme="majorBidi"/>
      <w:b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C65D7C"/>
    <w:pPr>
      <w:keepNext/>
      <w:keepLines/>
      <w:numPr>
        <w:ilvl w:val="5"/>
        <w:numId w:val="6"/>
      </w:numPr>
      <w:spacing w:before="240" w:after="12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C65D7C"/>
    <w:pPr>
      <w:keepNext/>
      <w:keepLines/>
      <w:numPr>
        <w:ilvl w:val="6"/>
        <w:numId w:val="6"/>
      </w:numPr>
      <w:spacing w:before="240" w:after="12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C65D7C"/>
    <w:pPr>
      <w:keepNext/>
      <w:keepLines/>
      <w:numPr>
        <w:ilvl w:val="7"/>
        <w:numId w:val="6"/>
      </w:numPr>
      <w:spacing w:before="240" w:after="12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C65D7C"/>
    <w:pPr>
      <w:keepNext/>
      <w:keepLines/>
      <w:numPr>
        <w:ilvl w:val="8"/>
        <w:numId w:val="6"/>
      </w:numPr>
      <w:spacing w:before="240" w:after="12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Listformatnumreradlista">
    <w:name w:val="Listformat numrerad lista"/>
    <w:uiPriority w:val="99"/>
    <w:rsid w:val="00C65D7C"/>
    <w:pPr>
      <w:numPr>
        <w:numId w:val="1"/>
      </w:numPr>
    </w:pPr>
  </w:style>
  <w:style w:type="numbering" w:customStyle="1" w:styleId="Listformatnumreraderubriker">
    <w:name w:val="Listformat numrerade rubriker"/>
    <w:uiPriority w:val="99"/>
    <w:rsid w:val="00C65D7C"/>
    <w:pPr>
      <w:numPr>
        <w:numId w:val="2"/>
      </w:numPr>
    </w:pPr>
  </w:style>
  <w:style w:type="numbering" w:customStyle="1" w:styleId="Listformatpunktlista">
    <w:name w:val="Listformat punktlista"/>
    <w:uiPriority w:val="99"/>
    <w:rsid w:val="00C65D7C"/>
    <w:pPr>
      <w:numPr>
        <w:numId w:val="3"/>
      </w:numPr>
    </w:pPr>
  </w:style>
  <w:style w:type="paragraph" w:styleId="Numreradlista">
    <w:name w:val="List Number"/>
    <w:basedOn w:val="Normal"/>
    <w:uiPriority w:val="3"/>
    <w:qFormat/>
    <w:rsid w:val="00C65D7C"/>
    <w:pPr>
      <w:numPr>
        <w:numId w:val="4"/>
      </w:numPr>
      <w:spacing w:after="180"/>
      <w:contextualSpacing/>
    </w:pPr>
  </w:style>
  <w:style w:type="paragraph" w:styleId="Punktlista">
    <w:name w:val="List Bullet"/>
    <w:basedOn w:val="Normal"/>
    <w:uiPriority w:val="2"/>
    <w:qFormat/>
    <w:rsid w:val="00C65D7C"/>
    <w:pPr>
      <w:numPr>
        <w:numId w:val="5"/>
      </w:numPr>
      <w:spacing w:after="180"/>
      <w:contextualSpacing/>
    </w:pPr>
  </w:style>
  <w:style w:type="character" w:customStyle="1" w:styleId="Rubrik1Char">
    <w:name w:val="Rubrik 1 Char"/>
    <w:basedOn w:val="Standardstycketeckensnitt"/>
    <w:link w:val="Rubrik1"/>
    <w:uiPriority w:val="1"/>
    <w:rsid w:val="00184EB8"/>
    <w:rPr>
      <w:rFonts w:asciiTheme="majorHAnsi" w:eastAsiaTheme="majorEastAsia" w:hAnsiTheme="majorHAnsi" w:cstheme="majorBidi"/>
      <w:color w:val="006A52" w:themeColor="text2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184EB8"/>
    <w:rPr>
      <w:rFonts w:asciiTheme="majorHAnsi" w:eastAsiaTheme="majorEastAsia" w:hAnsiTheme="majorHAnsi" w:cstheme="majorBidi"/>
      <w:color w:val="006A52" w:themeColor="text2"/>
      <w:sz w:val="3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184EB8"/>
    <w:rPr>
      <w:rFonts w:asciiTheme="majorHAnsi" w:eastAsiaTheme="majorEastAsia" w:hAnsiTheme="majorHAnsi" w:cstheme="majorBidi"/>
      <w:color w:val="006A52" w:themeColor="text2"/>
      <w:sz w:val="28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C65D7C"/>
    <w:rPr>
      <w:rFonts w:asciiTheme="majorHAnsi" w:eastAsiaTheme="majorEastAsia" w:hAnsiTheme="majorHAnsi" w:cstheme="majorBidi"/>
      <w:b/>
      <w:iCs/>
      <w:sz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C65D7C"/>
    <w:rPr>
      <w:rFonts w:ascii="Arial" w:eastAsiaTheme="majorEastAsia" w:hAnsi="Arial" w:cstheme="majorBidi"/>
      <w:b/>
      <w:sz w:val="24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C65D7C"/>
    <w:rPr>
      <w:rFonts w:ascii="Arial" w:eastAsiaTheme="majorEastAsia" w:hAnsi="Arial" w:cstheme="majorBidi"/>
      <w:b/>
      <w:sz w:val="24"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C65D7C"/>
    <w:rPr>
      <w:rFonts w:ascii="Arial" w:eastAsiaTheme="majorEastAsia" w:hAnsi="Arial" w:cstheme="majorBidi"/>
      <w:b/>
      <w:iCs/>
      <w:sz w:val="24"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C65D7C"/>
    <w:rPr>
      <w:rFonts w:ascii="Arial" w:eastAsiaTheme="majorEastAsia" w:hAnsi="Arial" w:cstheme="majorBidi"/>
      <w:b/>
      <w:sz w:val="24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C65D7C"/>
    <w:rPr>
      <w:rFonts w:ascii="Arial" w:eastAsiaTheme="majorEastAsia" w:hAnsi="Arial" w:cstheme="majorBidi"/>
      <w:b/>
      <w:iCs/>
      <w:sz w:val="24"/>
      <w:szCs w:val="21"/>
      <w:lang w:val="sv-SE"/>
    </w:rPr>
  </w:style>
  <w:style w:type="paragraph" w:customStyle="1" w:styleId="Bildtext">
    <w:name w:val="Bildtext"/>
    <w:basedOn w:val="Normal"/>
    <w:uiPriority w:val="4"/>
    <w:semiHidden/>
    <w:qFormat/>
    <w:rsid w:val="00C65D7C"/>
    <w:pPr>
      <w:spacing w:after="120" w:line="259" w:lineRule="auto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C65D7C"/>
    <w:pPr>
      <w:pBdr>
        <w:bottom w:val="single" w:sz="8" w:space="1" w:color="auto"/>
      </w:pBdr>
      <w:spacing w:before="0" w:after="240"/>
    </w:pPr>
    <w:rPr>
      <w:b/>
    </w:rPr>
  </w:style>
  <w:style w:type="paragraph" w:styleId="Sidfot">
    <w:name w:val="footer"/>
    <w:basedOn w:val="Normal"/>
    <w:link w:val="SidfotChar"/>
    <w:uiPriority w:val="99"/>
    <w:semiHidden/>
    <w:rsid w:val="00C65D7C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8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32252"/>
    <w:rPr>
      <w:rFonts w:ascii="Arial" w:hAnsi="Arial"/>
      <w:sz w:val="18"/>
      <w:lang w:val="sv-SE"/>
    </w:rPr>
  </w:style>
  <w:style w:type="paragraph" w:styleId="Sidhuvud">
    <w:name w:val="header"/>
    <w:basedOn w:val="Normal"/>
    <w:link w:val="SidhuvudChar"/>
    <w:uiPriority w:val="99"/>
    <w:semiHidden/>
    <w:rsid w:val="00C65D7C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32252"/>
    <w:rPr>
      <w:sz w:val="20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5F45BB"/>
    <w:pPr>
      <w:spacing w:after="120" w:line="259" w:lineRule="auto"/>
    </w:pPr>
    <w:rPr>
      <w:sz w:val="32"/>
    </w:rPr>
  </w:style>
  <w:style w:type="paragraph" w:customStyle="1" w:styleId="Undertitel">
    <w:name w:val="Undertitel"/>
    <w:basedOn w:val="Underrubrik"/>
    <w:next w:val="Normal"/>
    <w:uiPriority w:val="1"/>
    <w:qFormat/>
    <w:rsid w:val="005F45BB"/>
    <w:pPr>
      <w:spacing w:after="240" w:line="259" w:lineRule="auto"/>
    </w:pPr>
    <w:rPr>
      <w:rFonts w:asciiTheme="majorHAnsi" w:hAnsiTheme="majorHAnsi"/>
      <w:color w:val="auto"/>
      <w:sz w:val="3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F45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F45BB"/>
    <w:rPr>
      <w:rFonts w:eastAsiaTheme="minorEastAsia"/>
      <w:color w:val="5A5A5A" w:themeColor="text1" w:themeTint="A5"/>
      <w:spacing w:val="15"/>
      <w:lang w:val="sv-SE"/>
    </w:rPr>
  </w:style>
  <w:style w:type="paragraph" w:customStyle="1" w:styleId="Titel">
    <w:name w:val="Titel"/>
    <w:basedOn w:val="Rubrik"/>
    <w:next w:val="Normal"/>
    <w:uiPriority w:val="1"/>
    <w:qFormat/>
    <w:rsid w:val="005F45BB"/>
    <w:pPr>
      <w:spacing w:after="120" w:line="259" w:lineRule="auto"/>
    </w:pPr>
    <w:rPr>
      <w:sz w:val="72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5F45B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F45BB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679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67932"/>
    <w:rPr>
      <w:i/>
      <w:iCs/>
      <w:color w:val="404040" w:themeColor="text1" w:themeTint="BF"/>
      <w:sz w:val="24"/>
      <w:lang w:val="sv-SE"/>
    </w:rPr>
  </w:style>
  <w:style w:type="paragraph" w:styleId="Liststycke">
    <w:name w:val="List Paragraph"/>
    <w:basedOn w:val="Normal"/>
    <w:uiPriority w:val="34"/>
    <w:semiHidden/>
    <w:qFormat/>
    <w:rsid w:val="00A679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A67932"/>
    <w:rPr>
      <w:i/>
      <w:iCs/>
      <w:color w:val="558E17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67932"/>
    <w:pPr>
      <w:pBdr>
        <w:top w:val="single" w:sz="4" w:space="10" w:color="558E17" w:themeColor="accent1" w:themeShade="BF"/>
        <w:bottom w:val="single" w:sz="4" w:space="10" w:color="558E17" w:themeColor="accent1" w:themeShade="BF"/>
      </w:pBdr>
      <w:spacing w:before="360" w:after="360"/>
      <w:ind w:left="864" w:right="864"/>
      <w:jc w:val="center"/>
    </w:pPr>
    <w:rPr>
      <w:i/>
      <w:iCs/>
      <w:color w:val="558E17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67932"/>
    <w:rPr>
      <w:i/>
      <w:iCs/>
      <w:color w:val="558E17" w:themeColor="accent1" w:themeShade="BF"/>
      <w:sz w:val="24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A67932"/>
    <w:rPr>
      <w:b/>
      <w:bCs/>
      <w:smallCaps/>
      <w:color w:val="558E1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Götene">
  <a:themeElements>
    <a:clrScheme name="Götene liggande rapport">
      <a:dk1>
        <a:sysClr val="windowText" lastClr="000000"/>
      </a:dk1>
      <a:lt1>
        <a:sysClr val="window" lastClr="FFFFFF"/>
      </a:lt1>
      <a:dk2>
        <a:srgbClr val="006A52"/>
      </a:dk2>
      <a:lt2>
        <a:srgbClr val="CFC7C0"/>
      </a:lt2>
      <a:accent1>
        <a:srgbClr val="73BF1F"/>
      </a:accent1>
      <a:accent2>
        <a:srgbClr val="4FB3D3"/>
      </a:accent2>
      <a:accent3>
        <a:srgbClr val="005587"/>
      </a:accent3>
      <a:accent4>
        <a:srgbClr val="D53F77"/>
      </a:accent4>
      <a:accent5>
        <a:srgbClr val="A61904"/>
      </a:accent5>
      <a:accent6>
        <a:srgbClr val="F2A900"/>
      </a:accent6>
      <a:hlink>
        <a:srgbClr val="0563C1"/>
      </a:hlink>
      <a:folHlink>
        <a:srgbClr val="954F72"/>
      </a:folHlink>
    </a:clrScheme>
    <a:fontScheme name="Göten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627a576ded3709135f798213e89c3e85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69450698f2e6cee76ec785cdb48c1eb8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0EC40-1F04-4FEE-8A89-5F4B756A3E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B1462E-B560-4B0B-855D-0314CB91D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81325-6E6A-488F-B0D6-89A04CF2E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FD619-D850-4811-8CF0-11BFD243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Thor</dc:creator>
  <cp:keywords/>
  <dc:description/>
  <cp:lastModifiedBy>Ostrand, Stefan</cp:lastModifiedBy>
  <cp:revision>2</cp:revision>
  <dcterms:created xsi:type="dcterms:W3CDTF">2026-03-24T11:45:00Z</dcterms:created>
  <dcterms:modified xsi:type="dcterms:W3CDTF">2026-03-24T11:45:00Z</dcterms:modified>
</cp:coreProperties>
</file>