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79C" w14:textId="570DC3EE" w:rsidR="008F6A20" w:rsidRDefault="008F6A20" w:rsidP="008F6A20">
      <w:pPr>
        <w:pStyle w:val="Rubrik1"/>
        <w:jc w:val="center"/>
      </w:pPr>
      <w:r>
        <w:t>Noter från mötet roande matcharrangemang</w:t>
      </w:r>
    </w:p>
    <w:p w14:paraId="46226664" w14:textId="30BED781" w:rsidR="008F6A20" w:rsidRDefault="008F6A20" w:rsidP="008F6A20"/>
    <w:p w14:paraId="245E4D27" w14:textId="4E8AC299" w:rsidR="008F6A20" w:rsidRDefault="008F6A20" w:rsidP="008F6A20">
      <w:r>
        <w:t>Den 23/4 kl 15.00 på Iver arena. Motstånd Täby FK</w:t>
      </w:r>
    </w:p>
    <w:p w14:paraId="3C584F95" w14:textId="55E627EA" w:rsidR="008F6A20" w:rsidRDefault="008F6A20" w:rsidP="008F6A20">
      <w:r>
        <w:t>Tre ansvarsområden. Entré, Kiosk samt bollflickor.</w:t>
      </w:r>
    </w:p>
    <w:p w14:paraId="79961D09" w14:textId="0EE4EB18" w:rsidR="008F6A20" w:rsidRDefault="008F6A20" w:rsidP="008F6A20"/>
    <w:p w14:paraId="7F1B9EE7" w14:textId="5832DC1A" w:rsidR="008F6A20" w:rsidRDefault="008F6A20" w:rsidP="008F6A20">
      <w:r w:rsidRPr="00AD41E2">
        <w:rPr>
          <w:b/>
          <w:bCs/>
        </w:rPr>
        <w:t>Förberedelser</w:t>
      </w:r>
      <w:r>
        <w:t xml:space="preserve">: </w:t>
      </w:r>
    </w:p>
    <w:p w14:paraId="3232AB5C" w14:textId="3311A4E4" w:rsidR="008F6A20" w:rsidRDefault="008F6A20" w:rsidP="008F6A20">
      <w:r>
        <w:t>Kaffekokning till kiosk. ”Industrikaffebryggare” och filter finns att utnyttja på kansliet. Dock står vi för eget kaffe. Kolla med kansliet om antal/storlekar på termos. Vid behov får vi fixa fler.</w:t>
      </w:r>
    </w:p>
    <w:p w14:paraId="46EF7C32" w14:textId="6C687DE7" w:rsidR="008F6A20" w:rsidRDefault="008F6A20" w:rsidP="008F6A20">
      <w:r>
        <w:t>Inköp/Bakning etc är vårat ansvar. Mängd/Vilka artiklar likaså.</w:t>
      </w:r>
    </w:p>
    <w:p w14:paraId="0EDDD501" w14:textId="77777777" w:rsidR="00AD41E2" w:rsidRDefault="008F6A20" w:rsidP="008F6A20">
      <w:r>
        <w:t xml:space="preserve">Ett tips som kom upp på mötet var matsmart.se där man kan köpa ”stora” volymer billigt, kan vara en idé då vi kan sälja det som blir över </w:t>
      </w:r>
      <w:r w:rsidR="00AD41E2">
        <w:t>på våra matcher under sommaren. Lagkassa finns för inköp, bara att kontakta mig.</w:t>
      </w:r>
    </w:p>
    <w:p w14:paraId="7FB2F1C4" w14:textId="19065713" w:rsidR="008F6A20" w:rsidRDefault="00AD41E2" w:rsidP="008F6A20">
      <w:r>
        <w:t>En person behöver vara på Iver till 13,30. Uppgifter för denna är dels att överlämna en termos kaffe och 5-10 muggar till vaktmästaren för vidarebefordran till bortalaget. Dels att få vaktmästaren att låsa</w:t>
      </w:r>
      <w:r w:rsidR="008F6A20">
        <w:t xml:space="preserve"> </w:t>
      </w:r>
      <w:r>
        <w:t>alla ingångar utom den som vetter mot hockeyhallen. Detta för att underlätta för vår entré.</w:t>
      </w:r>
    </w:p>
    <w:p w14:paraId="45EE300D" w14:textId="77777777" w:rsidR="00AD41E2" w:rsidRDefault="00AD41E2" w:rsidP="008F6A20">
      <w:r w:rsidRPr="00AD41E2">
        <w:rPr>
          <w:b/>
          <w:bCs/>
        </w:rPr>
        <w:t>Kiosk</w:t>
      </w:r>
      <w:r>
        <w:t>: Bäst och lättast är om vi kör ett ”campingbord” ute på ”mitten terassen” på huvudläktaren på Iver. Tydligen en massa krångel om vi ska använda den riktiga kiosken.</w:t>
      </w:r>
    </w:p>
    <w:p w14:paraId="5895F487" w14:textId="77777777" w:rsidR="004E3E3C" w:rsidRDefault="00AD41E2" w:rsidP="008F6A20">
      <w:r>
        <w:t xml:space="preserve">Som sagt ovan,vi bestämmer helt vad som skall erbjudas och mängd. Det enda vi kom överens om var att alla skall hålla samma pris på ”bas varor”. </w:t>
      </w:r>
      <w:r w:rsidR="004E3E3C">
        <w:t>Kaffe, Bulle/Godbit, Läsk/Festis 20:-/st</w:t>
      </w:r>
    </w:p>
    <w:p w14:paraId="2D4D41F4" w14:textId="77777777" w:rsidR="004E3E3C" w:rsidRDefault="004E3E3C" w:rsidP="008F6A20">
      <w:r>
        <w:t>All inkomst från kiosken går rakt till laget.</w:t>
      </w:r>
    </w:p>
    <w:p w14:paraId="2CD9F745" w14:textId="7D55A296" w:rsidR="004E3E3C" w:rsidRDefault="004E3E3C" w:rsidP="008F6A20">
      <w:r>
        <w:t>Normal publiksiffra mellan 150-200 pers. Naturligtvis väderberoende.</w:t>
      </w:r>
    </w:p>
    <w:p w14:paraId="594B5598" w14:textId="4F45D67A" w:rsidR="004E3E3C" w:rsidRDefault="004E3E3C" w:rsidP="008F6A20">
      <w:r>
        <w:t>Betalning via swish är nog lättast.</w:t>
      </w:r>
    </w:p>
    <w:p w14:paraId="4D3A4BF9" w14:textId="77777777" w:rsidR="004E3E3C" w:rsidRDefault="004E3E3C" w:rsidP="008F6A20"/>
    <w:p w14:paraId="234744AD" w14:textId="70109DEF" w:rsidR="00AD41E2" w:rsidRDefault="004E3E3C" w:rsidP="008F6A20">
      <w:r w:rsidRPr="003F4E1B">
        <w:rPr>
          <w:b/>
          <w:bCs/>
        </w:rPr>
        <w:t>Entré:</w:t>
      </w:r>
      <w:r>
        <w:t xml:space="preserve"> 50% av den totala entren + årskort delas mellan lagen. 50% till klubben.</w:t>
      </w:r>
    </w:p>
    <w:p w14:paraId="4887C13A" w14:textId="70DE83A5" w:rsidR="004E3E3C" w:rsidRDefault="004E3E3C" w:rsidP="008F6A20">
      <w:r>
        <w:t>Alla lag skall föra statistik över sin match, alla pengar samlas ihop och fördelas efter säsongens slut.</w:t>
      </w:r>
    </w:p>
    <w:p w14:paraId="236D4947" w14:textId="7755E55F" w:rsidR="004E3E3C" w:rsidRDefault="004E3E3C" w:rsidP="008F6A20">
      <w:r>
        <w:t>EN entré, den mot hockeyhallen. Statistik behöver hållas över hur många som betalar på plats. Hur många som går in på årskort (1 person/årskort) och familjekort (max 1+3/familjekort)</w:t>
      </w:r>
    </w:p>
    <w:p w14:paraId="354D7642" w14:textId="49337A46" w:rsidR="004E3E3C" w:rsidRDefault="004E3E3C" w:rsidP="008F6A20">
      <w:r>
        <w:t>Kostnad 50:-/person ()gratis upp till 16års ålder. ALLA skall betala oavs</w:t>
      </w:r>
      <w:r w:rsidR="003F4E1B">
        <w:t>ett GIF medlemmar etc. Full betalning fram till halvtid. Bra om entrén öppnar ca 45min innan matchstart</w:t>
      </w:r>
    </w:p>
    <w:p w14:paraId="56E6B1F6" w14:textId="6B45FEBC" w:rsidR="003F4E1B" w:rsidRDefault="003F4E1B" w:rsidP="008F6A20"/>
    <w:p w14:paraId="774A605D" w14:textId="0C18390E" w:rsidR="003F4E1B" w:rsidRDefault="003F4E1B" w:rsidP="008F6A20">
      <w:r w:rsidRPr="003F4E1B">
        <w:rPr>
          <w:b/>
          <w:bCs/>
        </w:rPr>
        <w:t>Bollflickor:</w:t>
      </w:r>
      <w:r>
        <w:t xml:space="preserve"> 10-14 tjejer i overall. Minst tre per långsida och mist två per kortsida.</w:t>
      </w:r>
    </w:p>
    <w:p w14:paraId="18518443" w14:textId="0A4BBE55" w:rsidR="003F4E1B" w:rsidRDefault="003F4E1B" w:rsidP="008F6A20"/>
    <w:p w14:paraId="2C4B8CBE" w14:textId="395E3AFE" w:rsidR="003F4E1B" w:rsidRDefault="003F4E1B" w:rsidP="008F6A20">
      <w:r>
        <w:t>Tveka inte att höra av er till mig vid frågor // Burström</w:t>
      </w:r>
    </w:p>
    <w:p w14:paraId="50A65B38" w14:textId="77777777" w:rsidR="00AD41E2" w:rsidRPr="008F6A20" w:rsidRDefault="00AD41E2" w:rsidP="008F6A20"/>
    <w:sectPr w:rsidR="00AD41E2" w:rsidRPr="008F6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684F" w14:textId="77777777" w:rsidR="008F6A20" w:rsidRDefault="008F6A20" w:rsidP="008F6A20">
      <w:pPr>
        <w:spacing w:after="0" w:line="240" w:lineRule="auto"/>
      </w:pPr>
      <w:r>
        <w:separator/>
      </w:r>
    </w:p>
  </w:endnote>
  <w:endnote w:type="continuationSeparator" w:id="0">
    <w:p w14:paraId="7D95A184" w14:textId="77777777" w:rsidR="008F6A20" w:rsidRDefault="008F6A20" w:rsidP="008F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C820" w14:textId="77777777" w:rsidR="008F6A20" w:rsidRDefault="008F6A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DC35" w14:textId="6E952522" w:rsidR="008F6A20" w:rsidRDefault="003F4E1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BE825C" wp14:editId="7172C8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ee64e86bf1d20c74968d809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F64A68" w14:textId="7A98361B" w:rsidR="003F4E1B" w:rsidRPr="003F4E1B" w:rsidRDefault="003F4E1B" w:rsidP="003F4E1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4E1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E825C" id="_x0000_t202" coordsize="21600,21600" o:spt="202" path="m,l,21600r21600,l21600,xe">
              <v:stroke joinstyle="miter"/>
              <v:path gradientshapeok="t" o:connecttype="rect"/>
            </v:shapetype>
            <v:shape id="MSIPCMfee64e86bf1d20c74968d809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FjKrtitAgAARg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3EF64A68" w14:textId="7A98361B" w:rsidR="003F4E1B" w:rsidRPr="003F4E1B" w:rsidRDefault="003F4E1B" w:rsidP="003F4E1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4E1B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49C" w14:textId="77777777" w:rsidR="008F6A20" w:rsidRDefault="008F6A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444F" w14:textId="77777777" w:rsidR="008F6A20" w:rsidRDefault="008F6A20" w:rsidP="008F6A20">
      <w:pPr>
        <w:spacing w:after="0" w:line="240" w:lineRule="auto"/>
      </w:pPr>
      <w:r>
        <w:separator/>
      </w:r>
    </w:p>
  </w:footnote>
  <w:footnote w:type="continuationSeparator" w:id="0">
    <w:p w14:paraId="3041B8CB" w14:textId="77777777" w:rsidR="008F6A20" w:rsidRDefault="008F6A20" w:rsidP="008F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D2CC" w14:textId="77777777" w:rsidR="008F6A20" w:rsidRDefault="008F6A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35DB" w14:textId="77777777" w:rsidR="008F6A20" w:rsidRDefault="008F6A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2B03" w14:textId="77777777" w:rsidR="008F6A20" w:rsidRDefault="008F6A2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20"/>
    <w:rsid w:val="003F4E1B"/>
    <w:rsid w:val="004E3E3C"/>
    <w:rsid w:val="008F6A20"/>
    <w:rsid w:val="00A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AABC5"/>
  <w15:chartTrackingRefBased/>
  <w15:docId w15:val="{C1B20197-FA8C-47A8-A421-04A092A5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6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F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6A20"/>
  </w:style>
  <w:style w:type="paragraph" w:styleId="Sidfot">
    <w:name w:val="footer"/>
    <w:basedOn w:val="Normal"/>
    <w:link w:val="SidfotChar"/>
    <w:uiPriority w:val="99"/>
    <w:unhideWhenUsed/>
    <w:rsid w:val="008F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6A20"/>
  </w:style>
  <w:style w:type="character" w:customStyle="1" w:styleId="Rubrik1Char">
    <w:name w:val="Rubrik 1 Char"/>
    <w:basedOn w:val="Standardstycketeckensnitt"/>
    <w:link w:val="Rubrik1"/>
    <w:uiPriority w:val="9"/>
    <w:rsid w:val="008F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Burström</dc:creator>
  <cp:keywords/>
  <dc:description/>
  <cp:lastModifiedBy>Christoffer Burström</cp:lastModifiedBy>
  <cp:revision>1</cp:revision>
  <dcterms:created xsi:type="dcterms:W3CDTF">2022-03-30T19:25:00Z</dcterms:created>
  <dcterms:modified xsi:type="dcterms:W3CDTF">2022-03-30T19:43:00Z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2022-03-30T19:43:44Z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23178459-19cb-4d8e-946e-52890386f179</vt:lpwstr>
  </property>
  <property fmtid="{D5CDD505-2E9C-101B-9397-08002B2CF9AE}" pid="8" name="MSIP_Label_18a2199f-8e61-4f5c-a479-edf3283e170d_ContentBits">
    <vt:lpwstr>2</vt:lpwstr>
  </property>
</Properties>
</file>