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5C831" w14:textId="77777777" w:rsidR="00EF3CF3" w:rsidRPr="00EF3CF3" w:rsidRDefault="00EF3CF3" w:rsidP="00EF3CF3">
      <w:pPr>
        <w:shd w:val="clear" w:color="auto" w:fill="FFFFFF"/>
        <w:spacing w:before="480" w:after="0" w:line="328" w:lineRule="atLeast"/>
        <w:outlineLvl w:val="0"/>
        <w:rPr>
          <w:rFonts w:ascii="Cambria" w:eastAsia="Times New Roman" w:hAnsi="Cambria" w:cs="Times New Roman"/>
          <w:b/>
          <w:bCs/>
          <w:color w:val="365F91"/>
          <w:kern w:val="36"/>
          <w:sz w:val="29"/>
          <w:szCs w:val="29"/>
          <w:lang w:eastAsia="sv-SE"/>
          <w14:ligatures w14:val="none"/>
        </w:rPr>
      </w:pPr>
      <w:r w:rsidRPr="00EF3CF3">
        <w:rPr>
          <w:rFonts w:ascii="Cambria" w:eastAsia="Times New Roman" w:hAnsi="Cambria" w:cs="Times New Roman"/>
          <w:b/>
          <w:bCs/>
          <w:color w:val="365F91"/>
          <w:kern w:val="36"/>
          <w:sz w:val="29"/>
          <w:szCs w:val="29"/>
          <w:lang w:eastAsia="sv-SE"/>
          <w14:ligatures w14:val="none"/>
        </w:rPr>
        <w:t>Utskick till alla lag som är anmälda till Skara Sommarland Cup 2024</w:t>
      </w:r>
    </w:p>
    <w:p w14:paraId="656DCAA7"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Här kommer ett första utskick till er alla med information som är bra att ha. Har ni några följdfrågor är de självklart välkomna till oss på e-postadressen </w:t>
      </w:r>
      <w:hyperlink r:id="rId6" w:tgtFrame="_blank" w:history="1">
        <w:r w:rsidRPr="00EF3CF3">
          <w:rPr>
            <w:rFonts w:ascii="Calibri" w:eastAsia="Times New Roman" w:hAnsi="Calibri" w:cs="Calibri"/>
            <w:color w:val="006693"/>
            <w:kern w:val="0"/>
            <w:sz w:val="23"/>
            <w:szCs w:val="23"/>
            <w:u w:val="single"/>
            <w:lang w:eastAsia="sv-SE"/>
            <w14:ligatures w14:val="none"/>
          </w:rPr>
          <w:t>info@skarasommarlandcup.se</w:t>
        </w:r>
      </w:hyperlink>
      <w:r w:rsidRPr="00EF3CF3">
        <w:rPr>
          <w:rFonts w:ascii="Calibri" w:eastAsia="Times New Roman" w:hAnsi="Calibri" w:cs="Calibri"/>
          <w:color w:val="444444"/>
          <w:kern w:val="0"/>
          <w:sz w:val="23"/>
          <w:szCs w:val="23"/>
          <w:lang w:eastAsia="sv-SE"/>
          <w14:ligatures w14:val="none"/>
        </w:rPr>
        <w:t> . Detta gäller inte minst om du har någon fundering kring din anmälan.</w:t>
      </w:r>
    </w:p>
    <w:p w14:paraId="4004541E"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 </w:t>
      </w:r>
    </w:p>
    <w:p w14:paraId="011BC883"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Skara i april 2024</w:t>
      </w:r>
    </w:p>
    <w:p w14:paraId="21E7F341"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 </w:t>
      </w:r>
    </w:p>
    <w:p w14:paraId="5A6BB7CA"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Hej alla anmälda lag!</w:t>
      </w:r>
    </w:p>
    <w:p w14:paraId="7176A80B"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Nu närmar vi oss sista dag att anmäla oss till vår cup. Ni har ju redan anmält er, så det gäller inte er. Däremot är det viktigt att ni erlagt lagavgiften. Det krävs för att ni ska vara aktivt anmälda även i fortsättningen. (Tänk också på att betala deltagaravgiften i tid. Den gäller både ledare och spelare och ger er tillgång till ”all inclusive”.)</w:t>
      </w:r>
    </w:p>
    <w:p w14:paraId="7019A67A"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Här kommer lite information som brukar vara nyttig får både spelare, ledare och medresenärer.</w:t>
      </w:r>
    </w:p>
    <w:p w14:paraId="23149986" w14:textId="77777777" w:rsidR="00EF3CF3" w:rsidRPr="00EF3CF3" w:rsidRDefault="00EF3CF3" w:rsidP="00EF3CF3">
      <w:pPr>
        <w:shd w:val="clear" w:color="auto" w:fill="FFFFFF"/>
        <w:spacing w:before="200" w:after="0" w:line="259" w:lineRule="atLeast"/>
        <w:outlineLvl w:val="2"/>
        <w:rPr>
          <w:rFonts w:ascii="Cambria" w:eastAsia="Times New Roman" w:hAnsi="Cambria" w:cs="Times New Roman"/>
          <w:b/>
          <w:bCs/>
          <w:color w:val="4F81BD"/>
          <w:kern w:val="0"/>
          <w:sz w:val="23"/>
          <w:szCs w:val="23"/>
          <w:lang w:eastAsia="sv-SE"/>
          <w14:ligatures w14:val="none"/>
        </w:rPr>
      </w:pPr>
      <w:r w:rsidRPr="00EF3CF3">
        <w:rPr>
          <w:rFonts w:ascii="Cambria" w:eastAsia="Times New Roman" w:hAnsi="Cambria" w:cs="Times New Roman"/>
          <w:b/>
          <w:bCs/>
          <w:color w:val="4F81BD"/>
          <w:kern w:val="0"/>
          <w:sz w:val="23"/>
          <w:szCs w:val="23"/>
          <w:lang w:eastAsia="sv-SE"/>
          <w14:ligatures w14:val="none"/>
        </w:rPr>
        <w:t>Cupen i korthet</w:t>
      </w:r>
    </w:p>
    <w:p w14:paraId="68525F40"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Vår cup är en ”all inclusive” cup. Det innebär att alla måltider, all övernattning, all fotboll och inträde till Skara Sommarland ingår i den avgift ni betalar. Det enda som inte ingår är resa tor till Skara Sommarland den dag ni ska åka tid. Detsamma gäller måltider på Skara Sommarland. Frukost och middag ingår även denna dag, men inte måltider på Skara Sommarland.</w:t>
      </w:r>
    </w:p>
    <w:p w14:paraId="3B1D1595" w14:textId="77777777" w:rsidR="00EF3CF3" w:rsidRPr="00EF3CF3" w:rsidRDefault="00EF3CF3" w:rsidP="00EF3CF3">
      <w:pPr>
        <w:shd w:val="clear" w:color="auto" w:fill="FFFFFF"/>
        <w:spacing w:before="200" w:after="0" w:line="259" w:lineRule="atLeast"/>
        <w:outlineLvl w:val="2"/>
        <w:rPr>
          <w:rFonts w:ascii="Cambria" w:eastAsia="Times New Roman" w:hAnsi="Cambria" w:cs="Times New Roman"/>
          <w:b/>
          <w:bCs/>
          <w:color w:val="4F81BD"/>
          <w:kern w:val="0"/>
          <w:sz w:val="23"/>
          <w:szCs w:val="23"/>
          <w:lang w:eastAsia="sv-SE"/>
          <w14:ligatures w14:val="none"/>
        </w:rPr>
      </w:pPr>
      <w:r w:rsidRPr="00EF3CF3">
        <w:rPr>
          <w:rFonts w:ascii="Cambria" w:eastAsia="Times New Roman" w:hAnsi="Cambria" w:cs="Times New Roman"/>
          <w:b/>
          <w:bCs/>
          <w:color w:val="4F81BD"/>
          <w:kern w:val="0"/>
          <w:sz w:val="23"/>
          <w:szCs w:val="23"/>
          <w:lang w:eastAsia="sv-SE"/>
          <w14:ligatures w14:val="none"/>
        </w:rPr>
        <w:t>Vilken ankomstdag ska vi välja?</w:t>
      </w:r>
    </w:p>
    <w:p w14:paraId="65D1CE37"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Vår rekommendation är att ni kommer till oss under torsdagen den 1 augusti. Middagen står och väntar på er och er plats för övernattning är klar för er att utnyttja. Då är ni på plats, kan (om ni vill) promenera till området med fotbollsplaner osv. Ska ni åka till Skara Sommarland dagen därpå med allmänna kommunikationsmedel kan ni ta reda på när och varifrån bussarna går. Ni kommer helt enkelt att vara förberedda inför de cupdagar som är framför er!</w:t>
      </w:r>
    </w:p>
    <w:p w14:paraId="3CE1130F" w14:textId="77777777" w:rsidR="00EF3CF3" w:rsidRPr="00EF3CF3" w:rsidRDefault="00EF3CF3" w:rsidP="00EF3CF3">
      <w:pPr>
        <w:shd w:val="clear" w:color="auto" w:fill="FFFFFF"/>
        <w:spacing w:before="200" w:after="0" w:line="259" w:lineRule="atLeast"/>
        <w:outlineLvl w:val="2"/>
        <w:rPr>
          <w:rFonts w:ascii="Cambria" w:eastAsia="Times New Roman" w:hAnsi="Cambria" w:cs="Times New Roman"/>
          <w:b/>
          <w:bCs/>
          <w:color w:val="4F81BD"/>
          <w:kern w:val="0"/>
          <w:sz w:val="23"/>
          <w:szCs w:val="23"/>
          <w:lang w:eastAsia="sv-SE"/>
          <w14:ligatures w14:val="none"/>
        </w:rPr>
      </w:pPr>
      <w:r w:rsidRPr="00EF3CF3">
        <w:rPr>
          <w:rFonts w:ascii="Cambria" w:eastAsia="Times New Roman" w:hAnsi="Cambria" w:cs="Times New Roman"/>
          <w:b/>
          <w:bCs/>
          <w:color w:val="4F81BD"/>
          <w:kern w:val="0"/>
          <w:sz w:val="23"/>
          <w:szCs w:val="23"/>
          <w:lang w:eastAsia="sv-SE"/>
          <w14:ligatures w14:val="none"/>
        </w:rPr>
        <w:t>Vilken dag ska vi vara på Skara Sommarland?</w:t>
      </w:r>
    </w:p>
    <w:p w14:paraId="21A502B0"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Svar på denna fråga kommer först när vi vet hur många lag och hur många deltagare som kommer till oss. Vi försöker göra en bra fördelning av åldersgrupper på fredagen respektive lördagen. För att varken börja för tidigt eller sluta för sent är det bra om vi kan göra denna fördelning på ett klokt sätt.</w:t>
      </w:r>
    </w:p>
    <w:p w14:paraId="5264E46A" w14:textId="77777777" w:rsidR="00EF3CF3" w:rsidRPr="00EF3CF3" w:rsidRDefault="00EF3CF3" w:rsidP="00EF3CF3">
      <w:pPr>
        <w:shd w:val="clear" w:color="auto" w:fill="FFFFFF"/>
        <w:spacing w:before="200" w:after="0" w:line="259" w:lineRule="atLeast"/>
        <w:outlineLvl w:val="2"/>
        <w:rPr>
          <w:rFonts w:ascii="Cambria" w:eastAsia="Times New Roman" w:hAnsi="Cambria" w:cs="Times New Roman"/>
          <w:b/>
          <w:bCs/>
          <w:color w:val="4F81BD"/>
          <w:kern w:val="0"/>
          <w:sz w:val="23"/>
          <w:szCs w:val="23"/>
          <w:lang w:eastAsia="sv-SE"/>
          <w14:ligatures w14:val="none"/>
        </w:rPr>
      </w:pPr>
      <w:r w:rsidRPr="00EF3CF3">
        <w:rPr>
          <w:rFonts w:ascii="Cambria" w:eastAsia="Times New Roman" w:hAnsi="Cambria" w:cs="Times New Roman"/>
          <w:b/>
          <w:bCs/>
          <w:color w:val="4F81BD"/>
          <w:kern w:val="0"/>
          <w:sz w:val="23"/>
          <w:szCs w:val="23"/>
          <w:lang w:eastAsia="sv-SE"/>
          <w14:ligatures w14:val="none"/>
        </w:rPr>
        <w:t>När får man information om var man ska bo?</w:t>
      </w:r>
    </w:p>
    <w:p w14:paraId="039BA57B"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Precis som vilken dag ni ska åka till Skara Sommarland är valet av var ni ska bo beroende på hur många deltagare som kommer i varje lag. Boende har vi främst på Katedralskolan, Viktoriaskolan och på Vilanområdet. När vi vet hur många ni är i varje lag kan vi fördela lokalerna på ett bra sätt till er alla. Det tar således också ett antal veckor till. Information kommer till er så snart vi har den. Däremot brukar vi inte lägga ut den på hemsidan. Tyvärr måste vi vara lite försiktiga med offentlig information. Ni i laget får självklart den, men att göra den helt offentlig kan innebära risker för enskilda individer.</w:t>
      </w:r>
    </w:p>
    <w:p w14:paraId="0528138A" w14:textId="77777777" w:rsidR="00EF3CF3" w:rsidRPr="00EF3CF3" w:rsidRDefault="00EF3CF3" w:rsidP="00EF3CF3">
      <w:pPr>
        <w:shd w:val="clear" w:color="auto" w:fill="FFFFFF"/>
        <w:spacing w:before="200" w:after="0" w:line="259" w:lineRule="atLeast"/>
        <w:outlineLvl w:val="2"/>
        <w:rPr>
          <w:rFonts w:ascii="Cambria" w:eastAsia="Times New Roman" w:hAnsi="Cambria" w:cs="Times New Roman"/>
          <w:b/>
          <w:bCs/>
          <w:color w:val="4F81BD"/>
          <w:kern w:val="0"/>
          <w:sz w:val="23"/>
          <w:szCs w:val="23"/>
          <w:lang w:eastAsia="sv-SE"/>
          <w14:ligatures w14:val="none"/>
        </w:rPr>
      </w:pPr>
      <w:r w:rsidRPr="00EF3CF3">
        <w:rPr>
          <w:rFonts w:ascii="Cambria" w:eastAsia="Times New Roman" w:hAnsi="Cambria" w:cs="Times New Roman"/>
          <w:b/>
          <w:bCs/>
          <w:color w:val="4F81BD"/>
          <w:kern w:val="0"/>
          <w:sz w:val="23"/>
          <w:szCs w:val="23"/>
          <w:lang w:eastAsia="sv-SE"/>
          <w14:ligatures w14:val="none"/>
        </w:rPr>
        <w:t>Hur gör föräldrar och syskon?</w:t>
      </w:r>
    </w:p>
    <w:p w14:paraId="6D823CEB"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 xml:space="preserve">Med tanke på detta undrar flera föräldrar hur de ska göra med sin närvaro i Skara. Vårt tips där är att medresenärer (föräldrar, syskon, far- och morföräldrar m fl) antingen kommer på </w:t>
      </w:r>
      <w:r w:rsidRPr="00EF3CF3">
        <w:rPr>
          <w:rFonts w:ascii="Calibri" w:eastAsia="Times New Roman" w:hAnsi="Calibri" w:cs="Calibri"/>
          <w:color w:val="444444"/>
          <w:kern w:val="0"/>
          <w:sz w:val="23"/>
          <w:szCs w:val="23"/>
          <w:lang w:eastAsia="sv-SE"/>
          <w14:ligatures w14:val="none"/>
        </w:rPr>
        <w:lastRenderedPageBreak/>
        <w:t>torsdagen precis som laget eller på fredagen, beroende på hur långt man har att åka. Passa på att boka boende i god tid. På vår hemsida hittar ni de närmaste möjligheterna till övernattning, både hotell och camping. Tar ni vårt tips till er och går med på Skara Sommarland köper ni entrébiljetten till ett reducerat pris hos oss.</w:t>
      </w:r>
    </w:p>
    <w:p w14:paraId="3867EE85" w14:textId="77777777" w:rsidR="00EF3CF3" w:rsidRPr="00EF3CF3" w:rsidRDefault="00EF3CF3" w:rsidP="00EF3CF3">
      <w:pPr>
        <w:shd w:val="clear" w:color="auto" w:fill="FFFFFF"/>
        <w:spacing w:before="200" w:after="0" w:line="259" w:lineRule="atLeast"/>
        <w:outlineLvl w:val="2"/>
        <w:rPr>
          <w:rFonts w:ascii="Cambria" w:eastAsia="Times New Roman" w:hAnsi="Cambria" w:cs="Times New Roman"/>
          <w:b/>
          <w:bCs/>
          <w:color w:val="4F81BD"/>
          <w:kern w:val="0"/>
          <w:sz w:val="23"/>
          <w:szCs w:val="23"/>
          <w:lang w:eastAsia="sv-SE"/>
          <w14:ligatures w14:val="none"/>
        </w:rPr>
      </w:pPr>
      <w:r w:rsidRPr="00EF3CF3">
        <w:rPr>
          <w:rFonts w:ascii="Cambria" w:eastAsia="Times New Roman" w:hAnsi="Cambria" w:cs="Times New Roman"/>
          <w:b/>
          <w:bCs/>
          <w:color w:val="4F81BD"/>
          <w:kern w:val="0"/>
          <w:sz w:val="23"/>
          <w:szCs w:val="23"/>
          <w:lang w:eastAsia="sv-SE"/>
          <w14:ligatures w14:val="none"/>
        </w:rPr>
        <w:t>När ska man skicka in laglistor, ev allergier mm?</w:t>
      </w:r>
    </w:p>
    <w:p w14:paraId="06363492"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I år har vi börjat med att ge lag tillgång till vårt cupprogram med egen inloggning. Vi har inte kontaktat alla ännu utan börjar med detta när anmälningarna är klara, dvs det dröjer några veckor till. Vårt officiellt sista anmälningsdatum är 1 maj. Erfarenheten säger dock att det kommer att ta ett par veckor till innan alla frågetecken är uträtade hos deltagande lag. Vi kommer att skicka ut mer information längre fram.</w:t>
      </w:r>
    </w:p>
    <w:p w14:paraId="688B66C1"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Lycka till med era förberedelser inför vår cup i augusti då vi ses här i Skara.</w:t>
      </w:r>
    </w:p>
    <w:p w14:paraId="46F1F046"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Välkomna!</w:t>
      </w:r>
    </w:p>
    <w:p w14:paraId="4A9B986D" w14:textId="77777777" w:rsidR="00EF3CF3" w:rsidRPr="00EF3CF3" w:rsidRDefault="00EF3CF3" w:rsidP="00EF3CF3">
      <w:pPr>
        <w:shd w:val="clear" w:color="auto" w:fill="FFFFFF"/>
        <w:spacing w:after="200" w:line="259" w:lineRule="atLeast"/>
        <w:rPr>
          <w:rFonts w:ascii="Calibri" w:eastAsia="Times New Roman" w:hAnsi="Calibri" w:cs="Calibri"/>
          <w:color w:val="444444"/>
          <w:kern w:val="0"/>
          <w:sz w:val="23"/>
          <w:szCs w:val="23"/>
          <w:lang w:eastAsia="sv-SE"/>
          <w14:ligatures w14:val="none"/>
        </w:rPr>
      </w:pPr>
      <w:r w:rsidRPr="00EF3CF3">
        <w:rPr>
          <w:rFonts w:ascii="Calibri" w:eastAsia="Times New Roman" w:hAnsi="Calibri" w:cs="Calibri"/>
          <w:color w:val="444444"/>
          <w:kern w:val="0"/>
          <w:sz w:val="23"/>
          <w:szCs w:val="23"/>
          <w:lang w:eastAsia="sv-SE"/>
          <w14:ligatures w14:val="none"/>
        </w:rPr>
        <w:t>Mvh</w:t>
      </w:r>
      <w:r w:rsidRPr="00EF3CF3">
        <w:rPr>
          <w:rFonts w:ascii="Calibri" w:eastAsia="Times New Roman" w:hAnsi="Calibri" w:cs="Calibri"/>
          <w:color w:val="444444"/>
          <w:kern w:val="0"/>
          <w:sz w:val="23"/>
          <w:szCs w:val="23"/>
          <w:lang w:eastAsia="sv-SE"/>
          <w14:ligatures w14:val="none"/>
        </w:rPr>
        <w:br/>
        <w:t> Cupledningen</w:t>
      </w:r>
    </w:p>
    <w:p w14:paraId="01754DE2" w14:textId="77777777" w:rsidR="00401372" w:rsidRDefault="00401372"/>
    <w:sectPr w:rsidR="0040137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E92E" w14:textId="77777777" w:rsidR="00EF3CF3" w:rsidRDefault="00EF3CF3" w:rsidP="00EF3CF3">
      <w:pPr>
        <w:spacing w:after="0" w:line="240" w:lineRule="auto"/>
      </w:pPr>
      <w:r>
        <w:separator/>
      </w:r>
    </w:p>
  </w:endnote>
  <w:endnote w:type="continuationSeparator" w:id="0">
    <w:p w14:paraId="688A58A7" w14:textId="77777777" w:rsidR="00EF3CF3" w:rsidRDefault="00EF3CF3" w:rsidP="00EF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7905" w14:textId="77777777" w:rsidR="00EF3CF3" w:rsidRDefault="00EF3C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3231" w14:textId="0DBB2889" w:rsidR="00EF3CF3" w:rsidRDefault="00EF3CF3">
    <w:pPr>
      <w:pStyle w:val="Sidfot"/>
    </w:pPr>
    <w:r>
      <w:rPr>
        <w:noProof/>
      </w:rPr>
      <mc:AlternateContent>
        <mc:Choice Requires="wps">
          <w:drawing>
            <wp:anchor distT="0" distB="0" distL="114300" distR="114300" simplePos="0" relativeHeight="251659264" behindDoc="0" locked="0" layoutInCell="0" allowOverlap="1" wp14:anchorId="600EB575" wp14:editId="7786F6A4">
              <wp:simplePos x="0" y="0"/>
              <wp:positionH relativeFrom="page">
                <wp:posOffset>0</wp:posOffset>
              </wp:positionH>
              <wp:positionV relativeFrom="page">
                <wp:posOffset>10227945</wp:posOffset>
              </wp:positionV>
              <wp:extent cx="7560310" cy="273050"/>
              <wp:effectExtent l="0" t="0" r="0" b="12700"/>
              <wp:wrapNone/>
              <wp:docPr id="1" name="MSIPCMe09a4c3589e1c5be06454677" descr="{&quot;HashCode&quot;:-115330793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B5423D" w14:textId="2A745628" w:rsidR="00EF3CF3" w:rsidRPr="00EF3CF3" w:rsidRDefault="00EF3CF3" w:rsidP="00EF3CF3">
                          <w:pPr>
                            <w:spacing w:after="0"/>
                            <w:jc w:val="center"/>
                            <w:rPr>
                              <w:rFonts w:ascii="Calibri" w:hAnsi="Calibri" w:cs="Calibri"/>
                              <w:color w:val="000000"/>
                              <w:sz w:val="16"/>
                            </w:rPr>
                          </w:pPr>
                          <w:r w:rsidRPr="00EF3CF3">
                            <w:rPr>
                              <w:rFonts w:ascii="Calibri" w:hAnsi="Calibri" w:cs="Calibri"/>
                              <w:color w:val="000000"/>
                              <w:sz w:val="16"/>
                            </w:rPr>
                            <w:t>Informationsklass: K1</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0EB575" id="_x0000_t202" coordsize="21600,21600" o:spt="202" path="m,l,21600r21600,l21600,xe">
              <v:stroke joinstyle="miter"/>
              <v:path gradientshapeok="t" o:connecttype="rect"/>
            </v:shapetype>
            <v:shape id="MSIPCMe09a4c3589e1c5be06454677" o:spid="_x0000_s1026" type="#_x0000_t202" alt="{&quot;HashCode&quot;:-115330793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28B5423D" w14:textId="2A745628" w:rsidR="00EF3CF3" w:rsidRPr="00EF3CF3" w:rsidRDefault="00EF3CF3" w:rsidP="00EF3CF3">
                    <w:pPr>
                      <w:spacing w:after="0"/>
                      <w:jc w:val="center"/>
                      <w:rPr>
                        <w:rFonts w:ascii="Calibri" w:hAnsi="Calibri" w:cs="Calibri"/>
                        <w:color w:val="000000"/>
                        <w:sz w:val="16"/>
                      </w:rPr>
                    </w:pPr>
                    <w:r w:rsidRPr="00EF3CF3">
                      <w:rPr>
                        <w:rFonts w:ascii="Calibri" w:hAnsi="Calibri" w:cs="Calibri"/>
                        <w:color w:val="000000"/>
                        <w:sz w:val="16"/>
                      </w:rPr>
                      <w:t>Informationsklass: K1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CFDE" w14:textId="77777777" w:rsidR="00EF3CF3" w:rsidRDefault="00EF3C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8530" w14:textId="77777777" w:rsidR="00EF3CF3" w:rsidRDefault="00EF3CF3" w:rsidP="00EF3CF3">
      <w:pPr>
        <w:spacing w:after="0" w:line="240" w:lineRule="auto"/>
      </w:pPr>
      <w:r>
        <w:separator/>
      </w:r>
    </w:p>
  </w:footnote>
  <w:footnote w:type="continuationSeparator" w:id="0">
    <w:p w14:paraId="2EEFE274" w14:textId="77777777" w:rsidR="00EF3CF3" w:rsidRDefault="00EF3CF3" w:rsidP="00EF3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C5FA" w14:textId="77777777" w:rsidR="00EF3CF3" w:rsidRDefault="00EF3C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62C5" w14:textId="77777777" w:rsidR="00EF3CF3" w:rsidRDefault="00EF3CF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D6A7" w14:textId="77777777" w:rsidR="00EF3CF3" w:rsidRDefault="00EF3CF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F3"/>
    <w:rsid w:val="00401372"/>
    <w:rsid w:val="00DC3681"/>
    <w:rsid w:val="00EF3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9A050"/>
  <w15:chartTrackingRefBased/>
  <w15:docId w15:val="{ABA82AF2-A576-4786-8D9C-AD4592DD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EF3C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14:ligatures w14:val="none"/>
    </w:rPr>
  </w:style>
  <w:style w:type="paragraph" w:styleId="Rubrik3">
    <w:name w:val="heading 3"/>
    <w:basedOn w:val="Normal"/>
    <w:link w:val="Rubrik3Char"/>
    <w:uiPriority w:val="9"/>
    <w:qFormat/>
    <w:rsid w:val="00EF3CF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F3CF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F3CF3"/>
  </w:style>
  <w:style w:type="paragraph" w:styleId="Sidfot">
    <w:name w:val="footer"/>
    <w:basedOn w:val="Normal"/>
    <w:link w:val="SidfotChar"/>
    <w:uiPriority w:val="99"/>
    <w:unhideWhenUsed/>
    <w:rsid w:val="00EF3CF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F3CF3"/>
  </w:style>
  <w:style w:type="character" w:customStyle="1" w:styleId="Rubrik1Char">
    <w:name w:val="Rubrik 1 Char"/>
    <w:basedOn w:val="Standardstycketeckensnitt"/>
    <w:link w:val="Rubrik1"/>
    <w:uiPriority w:val="9"/>
    <w:rsid w:val="00EF3CF3"/>
    <w:rPr>
      <w:rFonts w:ascii="Times New Roman" w:eastAsia="Times New Roman" w:hAnsi="Times New Roman" w:cs="Times New Roman"/>
      <w:b/>
      <w:bCs/>
      <w:kern w:val="36"/>
      <w:sz w:val="48"/>
      <w:szCs w:val="48"/>
      <w:lang w:eastAsia="sv-SE"/>
      <w14:ligatures w14:val="none"/>
    </w:rPr>
  </w:style>
  <w:style w:type="character" w:customStyle="1" w:styleId="Rubrik3Char">
    <w:name w:val="Rubrik 3 Char"/>
    <w:basedOn w:val="Standardstycketeckensnitt"/>
    <w:link w:val="Rubrik3"/>
    <w:uiPriority w:val="9"/>
    <w:rsid w:val="00EF3CF3"/>
    <w:rPr>
      <w:rFonts w:ascii="Times New Roman" w:eastAsia="Times New Roman" w:hAnsi="Times New Roman" w:cs="Times New Roman"/>
      <w:b/>
      <w:bCs/>
      <w:kern w:val="0"/>
      <w:sz w:val="27"/>
      <w:szCs w:val="27"/>
      <w:lang w:eastAsia="sv-SE"/>
      <w14:ligatures w14:val="none"/>
    </w:rPr>
  </w:style>
  <w:style w:type="paragraph" w:styleId="Normalwebb">
    <w:name w:val="Normal (Web)"/>
    <w:basedOn w:val="Normal"/>
    <w:uiPriority w:val="99"/>
    <w:semiHidden/>
    <w:unhideWhenUsed/>
    <w:rsid w:val="00EF3CF3"/>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semiHidden/>
    <w:unhideWhenUsed/>
    <w:rsid w:val="00EF3C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18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karasommarlandcup.s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3266</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Thorén-Andersson</dc:creator>
  <cp:keywords/>
  <dc:description/>
  <cp:lastModifiedBy>Christoffer Thorén-Andersson</cp:lastModifiedBy>
  <cp:revision>1</cp:revision>
  <dcterms:created xsi:type="dcterms:W3CDTF">2024-04-29T07:04:00Z</dcterms:created>
  <dcterms:modified xsi:type="dcterms:W3CDTF">2024-04-29T07:04:00Z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125809-f7f8-456f-9019-c72184f8814c_Enabled">
    <vt:lpwstr>true</vt:lpwstr>
  </property>
  <property fmtid="{D5CDD505-2E9C-101B-9397-08002B2CF9AE}" pid="3" name="MSIP_Label_5a125809-f7f8-456f-9019-c72184f8814c_SetDate">
    <vt:lpwstr>2024-04-29T07:04:47Z</vt:lpwstr>
  </property>
  <property fmtid="{D5CDD505-2E9C-101B-9397-08002B2CF9AE}" pid="4" name="MSIP_Label_5a125809-f7f8-456f-9019-c72184f8814c_Method">
    <vt:lpwstr>Privileged</vt:lpwstr>
  </property>
  <property fmtid="{D5CDD505-2E9C-101B-9397-08002B2CF9AE}" pid="5" name="MSIP_Label_5a125809-f7f8-456f-9019-c72184f8814c_Name">
    <vt:lpwstr>Publik</vt:lpwstr>
  </property>
  <property fmtid="{D5CDD505-2E9C-101B-9397-08002B2CF9AE}" pid="6" name="MSIP_Label_5a125809-f7f8-456f-9019-c72184f8814c_SiteId">
    <vt:lpwstr>1e4e7cc6-7b26-46be-915e-cd1c8633e92f</vt:lpwstr>
  </property>
  <property fmtid="{D5CDD505-2E9C-101B-9397-08002B2CF9AE}" pid="7" name="MSIP_Label_5a125809-f7f8-456f-9019-c72184f8814c_ActionId">
    <vt:lpwstr>cc5ae1ec-2806-4341-8081-aebeebe51e4e</vt:lpwstr>
  </property>
  <property fmtid="{D5CDD505-2E9C-101B-9397-08002B2CF9AE}" pid="8" name="MSIP_Label_5a125809-f7f8-456f-9019-c72184f8814c_ContentBits">
    <vt:lpwstr>2</vt:lpwstr>
  </property>
</Properties>
</file>