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2169" w14:textId="7B6C3E13" w:rsidR="00D2376C" w:rsidRDefault="00D2376C">
      <w:r>
        <w:t>Noteringar föräldramötet F12</w:t>
      </w:r>
    </w:p>
    <w:p w14:paraId="5D80A3EB" w14:textId="05594E92" w:rsidR="00D2376C" w:rsidRDefault="00D2376C">
      <w:r>
        <w:t>U</w:t>
      </w:r>
      <w:r w:rsidR="00BD0B21">
        <w:t>p</w:t>
      </w:r>
      <w:r>
        <w:t>plägget för året ed träningsgrupp, spelartrupp och serier: Vi är idag 16 spelare, varav en målvakt.  Så vi ser gärna att vi blir</w:t>
      </w:r>
      <w:r w:rsidR="00BD0B21">
        <w:t xml:space="preserve"> fler spelare och vi kommer att försöka bli fler.</w:t>
      </w:r>
      <w:r w:rsidR="008B0C28">
        <w:t xml:space="preserve"> Gärna fler målvakter!</w:t>
      </w:r>
    </w:p>
    <w:p w14:paraId="2B7E56AC" w14:textId="26CE454D" w:rsidR="00BD0B21" w:rsidRDefault="00BD0B21">
      <w:r w:rsidRPr="00BD0B21">
        <w:rPr>
          <w:lang w:val="nb-NO"/>
        </w:rPr>
        <w:t>Vi har en lagaktivitet med laget fre</w:t>
      </w:r>
      <w:r>
        <w:rPr>
          <w:lang w:val="nb-NO"/>
        </w:rPr>
        <w:t xml:space="preserve"> 13 sep i GP salen (kallelse ligger i laget.se). </w:t>
      </w:r>
      <w:r w:rsidRPr="00BD0B21">
        <w:t>Tanken där är att bygga sammanhållning i laget och l</w:t>
      </w:r>
      <w:r>
        <w:t>ära känna varandra bättre. Vi kommer även prata lite om vad vi vill få ut av säsongen (vi tränare) vad vi förväntar oss av spelarna. De kommer även att få säga vad de vill ha ut av säsongen och vad de förväntar sig av oss ledare. Vi kommer även käka pizza och snacks så det blir en trevlig kväll! Vi siktar på att göra flera av dessa aktiviteter under året.</w:t>
      </w:r>
    </w:p>
    <w:p w14:paraId="57942E85" w14:textId="4ECFF7B9" w:rsidR="00BD0B21" w:rsidRDefault="00BD0B21">
      <w:r>
        <w:t xml:space="preserve">Vi tränas </w:t>
      </w:r>
      <w:proofErr w:type="spellStart"/>
      <w:r>
        <w:t>tis</w:t>
      </w:r>
      <w:proofErr w:type="spellEnd"/>
      <w:r>
        <w:t xml:space="preserve"> och tor. Vi har kört tillsammans med F11 tisdagar tom denna vecka då det är mycket andra aktiviteter. From nästa vecka (v37) kör vi egna träningar båda dagarna. Vi kommer båda dagarna köra 30 min </w:t>
      </w:r>
      <w:proofErr w:type="spellStart"/>
      <w:r>
        <w:t>fys</w:t>
      </w:r>
      <w:proofErr w:type="spellEnd"/>
      <w:r>
        <w:t xml:space="preserve"> före halltiden.  Mycket fokus kommer att ligga på att stärka </w:t>
      </w:r>
      <w:r w:rsidR="008B0C28">
        <w:t>muskulaturen</w:t>
      </w:r>
      <w:r>
        <w:t xml:space="preserve"> </w:t>
      </w:r>
      <w:r w:rsidR="008B0C28">
        <w:t>runt knäna då det är ett vanligt problemområde för flickor med skador. Det vill vi förebygga.  Vi behöver bra träningsnärvaro under säsongen så vi kan bedriva en bra verksamhet med roliga och utvecklande träningar. Det är ännu viktigare i år då vi för första gången är en egen träningsgrupp. Vi kommer under säsongen även att samarbeta med både yngre och äldre lag och ge möjlighet till extra träning. Dock vill vi i första hand att man prioriterar vårt lag.</w:t>
      </w:r>
    </w:p>
    <w:p w14:paraId="16208F3D" w14:textId="35421829" w:rsidR="008B0C28" w:rsidRDefault="008B0C28">
      <w:r>
        <w:t xml:space="preserve">Vi har en tydlig idé hur vi vill spela som lag. Vi ska vara ett spelande lag och inte ett lag som bara lägger långa bollar uppåt utan vi ska ha en grund där vi vill ha mycket bollinnehav. Vi kommer att lägga mycket fokus på teknik på träningarna för att kunna spela efter den idéen. Vi kommer även att under året behöva hjälpa f13 laget med deras matcher under säsongen när det inte krockar med våra matcher. Så tjejerna kommer får spela många matcher om de vill. Vi är själva anmälda i en f12 serie där vi hoppas ha en mer nivå anpassat motstånd. Mer likt de vi hade förra hösten. Efter jul då vi blev uppflyttade så blev det betydligt tuffare och inte alltid lika roligt då det blev många förluster. Vi fick ju då även möta mest </w:t>
      </w:r>
      <w:proofErr w:type="gramStart"/>
      <w:r>
        <w:t>11:or</w:t>
      </w:r>
      <w:proofErr w:type="gramEnd"/>
      <w:r>
        <w:t xml:space="preserve">.  </w:t>
      </w:r>
    </w:p>
    <w:p w14:paraId="1D318AC0" w14:textId="3586A1E5" w:rsidR="00D2376C" w:rsidRDefault="008B0C28">
      <w:r>
        <w:t xml:space="preserve">Inför bortamatcher kommer vi att samlas först i Storvreta för att kunna samåka. Dels för att underlätta för </w:t>
      </w:r>
      <w:r w:rsidR="00747B54">
        <w:t>föräldrar, dels</w:t>
      </w:r>
      <w:r>
        <w:t xml:space="preserve"> för att tjejerna ska få umgås mer och stärka lagsammanhållningen.</w:t>
      </w:r>
    </w:p>
    <w:p w14:paraId="47F0E993" w14:textId="061D39C8" w:rsidR="00747B54" w:rsidRDefault="00747B54">
      <w:r>
        <w:t>Helgen innan Göransson cup så kommer vi spela ytterligare en träningsmatch mot Åkersberga (se laget).</w:t>
      </w:r>
    </w:p>
    <w:p w14:paraId="4AB69D84" w14:textId="5AC5AFF6" w:rsidR="00747B54" w:rsidRDefault="00747B54">
      <w:r>
        <w:t xml:space="preserve">Vi spelar Göransson cup med </w:t>
      </w:r>
      <w:proofErr w:type="spellStart"/>
      <w:r>
        <w:t>översovning</w:t>
      </w:r>
      <w:proofErr w:type="spellEnd"/>
      <w:r>
        <w:t xml:space="preserve"> i september.  Vi kommer även att spela Storvreta cupen runt jul och nyår och har även ambitionen att spela ytterligare en cup </w:t>
      </w:r>
      <w:proofErr w:type="spellStart"/>
      <w:r>
        <w:t>ivår</w:t>
      </w:r>
      <w:proofErr w:type="spellEnd"/>
      <w:r>
        <w:t xml:space="preserve">. Dock krävs det då att vi jobbar ihop mer pengar då en cup kostar ca </w:t>
      </w:r>
      <w:proofErr w:type="gramStart"/>
      <w:r>
        <w:t>25000</w:t>
      </w:r>
      <w:proofErr w:type="gramEnd"/>
      <w:r>
        <w:t xml:space="preserve"> kr. Här vill vi gärna få input från er föräldrar då vi behöver några som kan dra igång någon </w:t>
      </w:r>
      <w:r>
        <w:lastRenderedPageBreak/>
        <w:t xml:space="preserve">försäljning till lagkassan. Vi tar tacksamt emot sponsorer! Fredrik </w:t>
      </w:r>
      <w:proofErr w:type="spellStart"/>
      <w:r>
        <w:t>Åkerfeldt</w:t>
      </w:r>
      <w:proofErr w:type="spellEnd"/>
      <w:r>
        <w:t xml:space="preserve"> sponsrar laget med 5000 kr och det är vi mycket tacksamma för! Tack! </w:t>
      </w:r>
    </w:p>
    <w:p w14:paraId="0AB781CF" w14:textId="0D055FB1" w:rsidR="00747B54" w:rsidRDefault="00747B54">
      <w:r>
        <w:t>Vi kommer ta nya foton på tjejerna i matchställ och lägga upp på laget.  Vi kommer även att ha ett konto på instagram. Så om det är någons barn som inte får vara med på bild så behöver ni återkomma till tränarna om det.</w:t>
      </w:r>
    </w:p>
    <w:p w14:paraId="206BDF10" w14:textId="2B3BD8EA" w:rsidR="00AB10DE" w:rsidRDefault="00AB10DE">
      <w:r>
        <w:t>Vi kommer köpa in svart tröjor som reservtröjor och även som man kan träna i. Dessa kommer alla att få finansiera själva. Men vi gör en samlad beställning och återkommer inom kort kring det.</w:t>
      </w:r>
    </w:p>
    <w:p w14:paraId="576179DB" w14:textId="44882BCD" w:rsidR="00AB10DE" w:rsidRDefault="00AB10DE">
      <w:r>
        <w:t>Röda matchtröjan ska vi ha ytterligare 2 år och om den behöver bytas så behöver man säga till så kan vi fixa det via klubben. Kolla gärna nu inför cupen.</w:t>
      </w:r>
    </w:p>
    <w:p w14:paraId="28C41F7E" w14:textId="0EA3E1EA" w:rsidR="00AB10DE" w:rsidRDefault="00AB10DE">
      <w:r>
        <w:t xml:space="preserve">Vi har obligatoriska arbetsuppgifter som vi behöver utföra genom klubben. Det är viktigt att alla hjälps åt med det är en del av själva träningsavgiften. Skulle vi inte utföra dessa arbetsuppgifter så skulle vi behöva betala en högre träningsavgift. Tex behöver alla föräldrar vara med och jobba under </w:t>
      </w:r>
      <w:proofErr w:type="spellStart"/>
      <w:r>
        <w:t>storvreta</w:t>
      </w:r>
      <w:proofErr w:type="spellEnd"/>
      <w:r>
        <w:t xml:space="preserve"> cupen, även om man av någon anledning inte ska var med och spela.  Jenny som tidigare år planerat dessa arbeten och haft koll på vår tidsbank kommer även att göra det i år vilket vi är tacksamma för. Så hon kommer ut med ett schema över vilka arbetsuppgifter som ska utföras.</w:t>
      </w:r>
    </w:p>
    <w:p w14:paraId="4BAE38DD" w14:textId="469BD104" w:rsidR="00AB10DE" w:rsidRDefault="00AB10DE">
      <w:r>
        <w:t>Hälsningar tränarna!</w:t>
      </w:r>
    </w:p>
    <w:p w14:paraId="0D371F95" w14:textId="77777777" w:rsidR="00747B54" w:rsidRDefault="00747B54"/>
    <w:p w14:paraId="6033E9E6" w14:textId="77777777" w:rsidR="00747B54" w:rsidRDefault="00747B54"/>
    <w:p w14:paraId="0DF9A559" w14:textId="77777777" w:rsidR="008B0C28" w:rsidRDefault="008B0C28"/>
    <w:p w14:paraId="36D885B2" w14:textId="77777777" w:rsidR="008B0C28" w:rsidRPr="00BD0B21" w:rsidRDefault="008B0C28"/>
    <w:sectPr w:rsidR="008B0C28" w:rsidRPr="00BD0B21">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0E4F" w14:textId="77777777" w:rsidR="00EB4521" w:rsidRDefault="00EB4521" w:rsidP="00AB10DE">
      <w:pPr>
        <w:spacing w:after="0" w:line="240" w:lineRule="auto"/>
      </w:pPr>
      <w:r>
        <w:separator/>
      </w:r>
    </w:p>
  </w:endnote>
  <w:endnote w:type="continuationSeparator" w:id="0">
    <w:p w14:paraId="3A77DEFE" w14:textId="77777777" w:rsidR="00EB4521" w:rsidRDefault="00EB4521" w:rsidP="00AB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85E2" w14:textId="049A72C2" w:rsidR="00AB10DE" w:rsidRDefault="00AB10DE">
    <w:pPr>
      <w:pStyle w:val="Sidfot"/>
    </w:pPr>
    <w:r>
      <w:rPr>
        <w:noProof/>
      </w:rPr>
      <mc:AlternateContent>
        <mc:Choice Requires="wps">
          <w:drawing>
            <wp:anchor distT="0" distB="0" distL="0" distR="0" simplePos="0" relativeHeight="251659264" behindDoc="0" locked="0" layoutInCell="1" allowOverlap="1" wp14:anchorId="34313AAB" wp14:editId="3FE349CB">
              <wp:simplePos x="635" y="635"/>
              <wp:positionH relativeFrom="page">
                <wp:align>center</wp:align>
              </wp:positionH>
              <wp:positionV relativeFrom="page">
                <wp:align>bottom</wp:align>
              </wp:positionV>
              <wp:extent cx="1136015" cy="370205"/>
              <wp:effectExtent l="0" t="0" r="6985" b="0"/>
              <wp:wrapNone/>
              <wp:docPr id="279604988" name="Textruta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6015" cy="370205"/>
                      </a:xfrm>
                      <a:prstGeom prst="rect">
                        <a:avLst/>
                      </a:prstGeom>
                      <a:noFill/>
                      <a:ln>
                        <a:noFill/>
                      </a:ln>
                    </wps:spPr>
                    <wps:txbx>
                      <w:txbxContent>
                        <w:p w14:paraId="1656985D" w14:textId="131FEEAC"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4313AAB" id="_x0000_t202" coordsize="21600,21600" o:spt="202" path="m,l,21600r21600,l21600,xe">
              <v:stroke joinstyle="miter"/>
              <v:path gradientshapeok="t" o:connecttype="rect"/>
            </v:shapetype>
            <v:shape id="Textruta 2" o:spid="_x0000_s1026" type="#_x0000_t202" alt="Classification: Internal" style="position:absolute;margin-left:0;margin-top:0;width:89.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" filled="f" stroked="f">
              <v:fill o:detectmouseclick="t"/>
              <v:textbox style="mso-fit-shape-to-text:t" inset="0,0,0,15pt">
                <w:txbxContent>
                  <w:p w14:paraId="1656985D" w14:textId="131FEEAC"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B830" w14:textId="535BAF33" w:rsidR="00AB10DE" w:rsidRDefault="00AB10DE">
    <w:pPr>
      <w:pStyle w:val="Sidfot"/>
    </w:pPr>
    <w:r>
      <w:rPr>
        <w:noProof/>
      </w:rPr>
      <mc:AlternateContent>
        <mc:Choice Requires="wps">
          <w:drawing>
            <wp:anchor distT="0" distB="0" distL="0" distR="0" simplePos="0" relativeHeight="251660288" behindDoc="0" locked="0" layoutInCell="1" allowOverlap="1" wp14:anchorId="7F5D0B85" wp14:editId="017685EB">
              <wp:simplePos x="914400" y="10058400"/>
              <wp:positionH relativeFrom="page">
                <wp:align>center</wp:align>
              </wp:positionH>
              <wp:positionV relativeFrom="page">
                <wp:align>bottom</wp:align>
              </wp:positionV>
              <wp:extent cx="1136015" cy="370205"/>
              <wp:effectExtent l="0" t="0" r="6985" b="0"/>
              <wp:wrapNone/>
              <wp:docPr id="1600426802" name="Textruta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6015" cy="370205"/>
                      </a:xfrm>
                      <a:prstGeom prst="rect">
                        <a:avLst/>
                      </a:prstGeom>
                      <a:noFill/>
                      <a:ln>
                        <a:noFill/>
                      </a:ln>
                    </wps:spPr>
                    <wps:txbx>
                      <w:txbxContent>
                        <w:p w14:paraId="3FC9929F" w14:textId="330AAFA9"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F5D0B85" id="_x0000_t202" coordsize="21600,21600" o:spt="202" path="m,l,21600r21600,l21600,xe">
              <v:stroke joinstyle="miter"/>
              <v:path gradientshapeok="t" o:connecttype="rect"/>
            </v:shapetype>
            <v:shape id="Textruta 3" o:spid="_x0000_s1027" type="#_x0000_t202" alt="Classification: Internal" style="position:absolute;margin-left:0;margin-top:0;width:89.45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" filled="f" stroked="f">
              <v:fill o:detectmouseclick="t"/>
              <v:textbox style="mso-fit-shape-to-text:t" inset="0,0,0,15pt">
                <w:txbxContent>
                  <w:p w14:paraId="3FC9929F" w14:textId="330AAFA9"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CF62" w14:textId="5D3F7B02" w:rsidR="00AB10DE" w:rsidRDefault="00AB10DE">
    <w:pPr>
      <w:pStyle w:val="Sidfot"/>
    </w:pPr>
    <w:r>
      <w:rPr>
        <w:noProof/>
      </w:rPr>
      <mc:AlternateContent>
        <mc:Choice Requires="wps">
          <w:drawing>
            <wp:anchor distT="0" distB="0" distL="0" distR="0" simplePos="0" relativeHeight="251658240" behindDoc="0" locked="0" layoutInCell="1" allowOverlap="1" wp14:anchorId="675EF1A9" wp14:editId="2F31BEFC">
              <wp:simplePos x="635" y="635"/>
              <wp:positionH relativeFrom="page">
                <wp:align>center</wp:align>
              </wp:positionH>
              <wp:positionV relativeFrom="page">
                <wp:align>bottom</wp:align>
              </wp:positionV>
              <wp:extent cx="1136015" cy="370205"/>
              <wp:effectExtent l="0" t="0" r="6985" b="0"/>
              <wp:wrapNone/>
              <wp:docPr id="1077430812" name="Textruta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6015" cy="370205"/>
                      </a:xfrm>
                      <a:prstGeom prst="rect">
                        <a:avLst/>
                      </a:prstGeom>
                      <a:noFill/>
                      <a:ln>
                        <a:noFill/>
                      </a:ln>
                    </wps:spPr>
                    <wps:txbx>
                      <w:txbxContent>
                        <w:p w14:paraId="192D2B79" w14:textId="74E97C72"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75EF1A9" id="_x0000_t202" coordsize="21600,21600" o:spt="202" path="m,l,21600r21600,l21600,xe">
              <v:stroke joinstyle="miter"/>
              <v:path gradientshapeok="t" o:connecttype="rect"/>
            </v:shapetype>
            <v:shape id="Textruta 1" o:spid="_x0000_s1028" type="#_x0000_t202" alt="Classification: Internal" style="position:absolute;margin-left:0;margin-top:0;width:89.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" filled="f" stroked="f">
              <v:fill o:detectmouseclick="t"/>
              <v:textbox style="mso-fit-shape-to-text:t" inset="0,0,0,15pt">
                <w:txbxContent>
                  <w:p w14:paraId="192D2B79" w14:textId="74E97C72" w:rsidR="00AB10DE" w:rsidRPr="00AB10DE" w:rsidRDefault="00AB10DE" w:rsidP="00AB10DE">
                    <w:pPr>
                      <w:spacing w:after="0"/>
                      <w:rPr>
                        <w:rFonts w:ascii="Calibri" w:eastAsia="Calibri" w:hAnsi="Calibri" w:cs="Calibri"/>
                        <w:noProof/>
                        <w:color w:val="000000"/>
                        <w:sz w:val="20"/>
                        <w:szCs w:val="20"/>
                      </w:rPr>
                    </w:pPr>
                    <w:r w:rsidRPr="00AB10D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AF6D" w14:textId="77777777" w:rsidR="00EB4521" w:rsidRDefault="00EB4521" w:rsidP="00AB10DE">
      <w:pPr>
        <w:spacing w:after="0" w:line="240" w:lineRule="auto"/>
      </w:pPr>
      <w:r>
        <w:separator/>
      </w:r>
    </w:p>
  </w:footnote>
  <w:footnote w:type="continuationSeparator" w:id="0">
    <w:p w14:paraId="186A3BCA" w14:textId="77777777" w:rsidR="00EB4521" w:rsidRDefault="00EB4521" w:rsidP="00AB1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6C"/>
    <w:rsid w:val="001A1626"/>
    <w:rsid w:val="005914C5"/>
    <w:rsid w:val="00747B54"/>
    <w:rsid w:val="008B0C28"/>
    <w:rsid w:val="00AB10DE"/>
    <w:rsid w:val="00BD0B21"/>
    <w:rsid w:val="00D2376C"/>
    <w:rsid w:val="00EB4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7640"/>
  <w15:chartTrackingRefBased/>
  <w15:docId w15:val="{9C4B219F-7BB0-4E4E-B011-74DD257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2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2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237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237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237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237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237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237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237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237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237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237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237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237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237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237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237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2376C"/>
    <w:rPr>
      <w:rFonts w:eastAsiaTheme="majorEastAsia" w:cstheme="majorBidi"/>
      <w:color w:val="272727" w:themeColor="text1" w:themeTint="D8"/>
    </w:rPr>
  </w:style>
  <w:style w:type="paragraph" w:styleId="Rubrik">
    <w:name w:val="Title"/>
    <w:basedOn w:val="Normal"/>
    <w:next w:val="Normal"/>
    <w:link w:val="RubrikChar"/>
    <w:uiPriority w:val="10"/>
    <w:qFormat/>
    <w:rsid w:val="00D23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37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237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237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37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2376C"/>
    <w:rPr>
      <w:i/>
      <w:iCs/>
      <w:color w:val="404040" w:themeColor="text1" w:themeTint="BF"/>
    </w:rPr>
  </w:style>
  <w:style w:type="paragraph" w:styleId="Liststycke">
    <w:name w:val="List Paragraph"/>
    <w:basedOn w:val="Normal"/>
    <w:uiPriority w:val="34"/>
    <w:qFormat/>
    <w:rsid w:val="00D2376C"/>
    <w:pPr>
      <w:ind w:left="720"/>
      <w:contextualSpacing/>
    </w:pPr>
  </w:style>
  <w:style w:type="character" w:styleId="Starkbetoning">
    <w:name w:val="Intense Emphasis"/>
    <w:basedOn w:val="Standardstycketeckensnitt"/>
    <w:uiPriority w:val="21"/>
    <w:qFormat/>
    <w:rsid w:val="00D2376C"/>
    <w:rPr>
      <w:i/>
      <w:iCs/>
      <w:color w:val="0F4761" w:themeColor="accent1" w:themeShade="BF"/>
    </w:rPr>
  </w:style>
  <w:style w:type="paragraph" w:styleId="Starktcitat">
    <w:name w:val="Intense Quote"/>
    <w:basedOn w:val="Normal"/>
    <w:next w:val="Normal"/>
    <w:link w:val="StarktcitatChar"/>
    <w:uiPriority w:val="30"/>
    <w:qFormat/>
    <w:rsid w:val="00D2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2376C"/>
    <w:rPr>
      <w:i/>
      <w:iCs/>
      <w:color w:val="0F4761" w:themeColor="accent1" w:themeShade="BF"/>
    </w:rPr>
  </w:style>
  <w:style w:type="character" w:styleId="Starkreferens">
    <w:name w:val="Intense Reference"/>
    <w:basedOn w:val="Standardstycketeckensnitt"/>
    <w:uiPriority w:val="32"/>
    <w:qFormat/>
    <w:rsid w:val="00D2376C"/>
    <w:rPr>
      <w:b/>
      <w:bCs/>
      <w:smallCaps/>
      <w:color w:val="0F4761" w:themeColor="accent1" w:themeShade="BF"/>
      <w:spacing w:val="5"/>
    </w:rPr>
  </w:style>
  <w:style w:type="paragraph" w:styleId="Sidfot">
    <w:name w:val="footer"/>
    <w:basedOn w:val="Normal"/>
    <w:link w:val="SidfotChar"/>
    <w:uiPriority w:val="99"/>
    <w:unhideWhenUsed/>
    <w:rsid w:val="00AB10D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B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3509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Tverin</dc:creator>
  <cp:keywords/>
  <dc:description/>
  <cp:lastModifiedBy>Sabina Lindberg</cp:lastModifiedBy>
  <cp:revision>2</cp:revision>
  <dcterms:created xsi:type="dcterms:W3CDTF">2024-09-05T06:14:00Z</dcterms:created>
  <dcterms:modified xsi:type="dcterms:W3CDTF">2024-09-05T06:14:00Z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40384a1c,10aa6efc,5f649332</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0c43ab3e-fbea-4073-a877-7d81fbb2d8f3_Enabled">
    <vt:lpwstr>true</vt:lpwstr>
  </property>
  <property fmtid="{D5CDD505-2E9C-101B-9397-08002B2CF9AE}" pid="6" name="MSIP_Label_0c43ab3e-fbea-4073-a877-7d81fbb2d8f3_SetDate">
    <vt:lpwstr>2024-09-04T15:11:49Z</vt:lpwstr>
  </property>
  <property fmtid="{D5CDD505-2E9C-101B-9397-08002B2CF9AE}" pid="7" name="MSIP_Label_0c43ab3e-fbea-4073-a877-7d81fbb2d8f3_Method">
    <vt:lpwstr>Standard</vt:lpwstr>
  </property>
  <property fmtid="{D5CDD505-2E9C-101B-9397-08002B2CF9AE}" pid="8" name="MSIP_Label_0c43ab3e-fbea-4073-a877-7d81fbb2d8f3_Name">
    <vt:lpwstr>0c43ab3e-fbea-4073-a877-7d81fbb2d8f3</vt:lpwstr>
  </property>
  <property fmtid="{D5CDD505-2E9C-101B-9397-08002B2CF9AE}" pid="9" name="MSIP_Label_0c43ab3e-fbea-4073-a877-7d81fbb2d8f3_SiteId">
    <vt:lpwstr>6d8e40a8-45db-45c1-881f-e2de77f3f80a</vt:lpwstr>
  </property>
  <property fmtid="{D5CDD505-2E9C-101B-9397-08002B2CF9AE}" pid="10" name="MSIP_Label_0c43ab3e-fbea-4073-a877-7d81fbb2d8f3_ActionId">
    <vt:lpwstr>e1abf6ae-ad64-4421-a078-b640efd84755</vt:lpwstr>
  </property>
  <property fmtid="{D5CDD505-2E9C-101B-9397-08002B2CF9AE}" pid="11" name="MSIP_Label_0c43ab3e-fbea-4073-a877-7d81fbb2d8f3_ContentBits">
    <vt:lpwstr>2</vt:lpwstr>
  </property>
</Properties>
</file>