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16E8" w14:textId="77777777" w:rsidR="00DB0C9C" w:rsidRDefault="00DB0C9C" w:rsidP="00DB0C9C">
      <w:pPr>
        <w:pStyle w:val="Normalwebb"/>
        <w:shd w:val="clear" w:color="auto" w:fill="FFFFFF"/>
        <w:spacing w:before="0" w:beforeAutospacing="0" w:after="0" w:afterAutospacing="0"/>
      </w:pPr>
      <w:r>
        <w:t> </w:t>
      </w:r>
    </w:p>
    <w:p w14:paraId="437BBF7D" w14:textId="79B71429" w:rsidR="00DB0C9C" w:rsidRDefault="000A5112" w:rsidP="00DB0C9C">
      <w:pPr>
        <w:pStyle w:val="Normalwebb"/>
        <w:shd w:val="clear" w:color="auto" w:fill="FFFFFF"/>
        <w:spacing w:before="0" w:beforeAutospacing="0" w:after="0" w:afterAutospacing="0"/>
      </w:pPr>
      <w:r>
        <w:rPr>
          <w:b/>
          <w:bCs/>
          <w:noProof/>
          <w:color w:val="000000"/>
          <w:sz w:val="28"/>
          <w:szCs w:val="28"/>
        </w:rPr>
        <w:drawing>
          <wp:anchor distT="0" distB="0" distL="114300" distR="114300" simplePos="0" relativeHeight="251658240" behindDoc="1" locked="0" layoutInCell="1" allowOverlap="1" wp14:anchorId="0FC7BF93" wp14:editId="78596DAE">
            <wp:simplePos x="0" y="0"/>
            <wp:positionH relativeFrom="margin">
              <wp:posOffset>1634490</wp:posOffset>
            </wp:positionH>
            <wp:positionV relativeFrom="paragraph">
              <wp:posOffset>122555</wp:posOffset>
            </wp:positionV>
            <wp:extent cx="2379980" cy="1724025"/>
            <wp:effectExtent l="0" t="0" r="1270" b="9525"/>
            <wp:wrapTight wrapText="bothSides">
              <wp:wrapPolygon edited="0">
                <wp:start x="0" y="0"/>
                <wp:lineTo x="0" y="21481"/>
                <wp:lineTo x="21439" y="21481"/>
                <wp:lineTo x="2143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9980" cy="1724025"/>
                    </a:xfrm>
                    <a:prstGeom prst="rect">
                      <a:avLst/>
                    </a:prstGeom>
                  </pic:spPr>
                </pic:pic>
              </a:graphicData>
            </a:graphic>
            <wp14:sizeRelH relativeFrom="margin">
              <wp14:pctWidth>0</wp14:pctWidth>
            </wp14:sizeRelH>
            <wp14:sizeRelV relativeFrom="margin">
              <wp14:pctHeight>0</wp14:pctHeight>
            </wp14:sizeRelV>
          </wp:anchor>
        </w:drawing>
      </w:r>
      <w:r w:rsidR="00DB0C9C">
        <w:rPr>
          <w:color w:val="000000"/>
        </w:rPr>
        <w:t> </w:t>
      </w:r>
    </w:p>
    <w:p w14:paraId="7D6DE5E3" w14:textId="5027AC89" w:rsidR="00DB0C9C" w:rsidRDefault="00DB0C9C" w:rsidP="00DB0C9C">
      <w:pPr>
        <w:pStyle w:val="Normalwebb"/>
        <w:shd w:val="clear" w:color="auto" w:fill="FFFFFF"/>
        <w:spacing w:before="0" w:beforeAutospacing="0" w:after="0" w:afterAutospacing="0"/>
      </w:pPr>
      <w:r>
        <w:rPr>
          <w:color w:val="000000"/>
        </w:rPr>
        <w:t> </w:t>
      </w:r>
    </w:p>
    <w:p w14:paraId="7C19409A" w14:textId="5AD6B3A8" w:rsidR="00DB0C9C" w:rsidRDefault="00DB0C9C" w:rsidP="00DB0C9C">
      <w:pPr>
        <w:pStyle w:val="Normalwebb"/>
        <w:shd w:val="clear" w:color="auto" w:fill="FFFFFF"/>
        <w:spacing w:before="0" w:beforeAutospacing="0" w:after="0" w:afterAutospacing="0"/>
        <w:rPr>
          <w:b/>
          <w:bCs/>
          <w:color w:val="000000"/>
          <w:sz w:val="28"/>
          <w:szCs w:val="28"/>
        </w:rPr>
      </w:pPr>
      <w:r>
        <w:rPr>
          <w:b/>
          <w:bCs/>
          <w:color w:val="000000"/>
          <w:sz w:val="28"/>
          <w:szCs w:val="28"/>
        </w:rPr>
        <w:t>                           </w:t>
      </w:r>
    </w:p>
    <w:p w14:paraId="6FD05FFC"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27FF331F"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0458E762"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61B15A24"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6BDBF21D"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6FE436F9"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211DD2CA"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102C4B41" w14:textId="77777777" w:rsidR="00DB0C9C" w:rsidRPr="00CB6667" w:rsidRDefault="00DB0C9C" w:rsidP="00DB0C9C">
      <w:pPr>
        <w:pStyle w:val="Normalwebb"/>
        <w:shd w:val="clear" w:color="auto" w:fill="FFFFFF"/>
        <w:spacing w:before="0" w:beforeAutospacing="0" w:after="0" w:afterAutospacing="0"/>
        <w:rPr>
          <w:rFonts w:ascii="Arial" w:hAnsi="Arial" w:cs="Arial"/>
          <w:b/>
          <w:bCs/>
          <w:color w:val="000000"/>
          <w:sz w:val="28"/>
          <w:szCs w:val="28"/>
        </w:rPr>
      </w:pPr>
    </w:p>
    <w:p w14:paraId="0E4FB51D" w14:textId="77777777" w:rsidR="00DB0C9C" w:rsidRPr="00CB6667" w:rsidRDefault="00DB0C9C" w:rsidP="00DB0C9C">
      <w:pPr>
        <w:pStyle w:val="Normalwebb"/>
        <w:shd w:val="clear" w:color="auto" w:fill="FFFFFF"/>
        <w:spacing w:before="0" w:beforeAutospacing="0" w:after="0" w:afterAutospacing="0"/>
        <w:rPr>
          <w:rFonts w:ascii="Arial" w:hAnsi="Arial" w:cs="Arial"/>
          <w:b/>
          <w:bCs/>
          <w:color w:val="000000"/>
          <w:sz w:val="28"/>
          <w:szCs w:val="28"/>
        </w:rPr>
      </w:pPr>
    </w:p>
    <w:p w14:paraId="22E3CB5D" w14:textId="423316E5" w:rsidR="00DB0C9C" w:rsidRPr="00CB6667" w:rsidRDefault="00DB0C9C" w:rsidP="00DB0C9C">
      <w:pPr>
        <w:pStyle w:val="Normalwebb"/>
        <w:shd w:val="clear" w:color="auto" w:fill="FFFFFF"/>
        <w:spacing w:before="0" w:beforeAutospacing="0" w:after="0" w:afterAutospacing="0"/>
        <w:jc w:val="center"/>
        <w:rPr>
          <w:rFonts w:ascii="Arial" w:hAnsi="Arial" w:cs="Arial"/>
          <w:b/>
          <w:bCs/>
          <w:color w:val="000000"/>
          <w:sz w:val="56"/>
          <w:szCs w:val="56"/>
        </w:rPr>
      </w:pPr>
      <w:r w:rsidRPr="00CB6667">
        <w:rPr>
          <w:rFonts w:ascii="Arial" w:hAnsi="Arial" w:cs="Arial"/>
          <w:b/>
          <w:bCs/>
          <w:color w:val="000000"/>
          <w:sz w:val="56"/>
          <w:szCs w:val="56"/>
        </w:rPr>
        <w:t>Verksamhets</w:t>
      </w:r>
      <w:r w:rsidR="0027552B">
        <w:rPr>
          <w:rFonts w:ascii="Arial" w:hAnsi="Arial" w:cs="Arial"/>
          <w:b/>
          <w:bCs/>
          <w:color w:val="000000"/>
          <w:sz w:val="56"/>
          <w:szCs w:val="56"/>
        </w:rPr>
        <w:t>plan</w:t>
      </w:r>
    </w:p>
    <w:p w14:paraId="17FD809C" w14:textId="0F319B61" w:rsidR="00DB0C9C" w:rsidRPr="00246E2A" w:rsidRDefault="00F175F4" w:rsidP="006F7DA6">
      <w:pPr>
        <w:pStyle w:val="Normalwebb"/>
        <w:shd w:val="clear" w:color="auto" w:fill="FFFFFF"/>
        <w:spacing w:before="0" w:beforeAutospacing="0" w:after="0" w:afterAutospacing="0"/>
        <w:jc w:val="center"/>
        <w:rPr>
          <w:rFonts w:ascii="Arial" w:hAnsi="Arial" w:cs="Arial"/>
        </w:rPr>
      </w:pPr>
      <w:r>
        <w:rPr>
          <w:rFonts w:ascii="Arial" w:hAnsi="Arial" w:cs="Arial"/>
          <w:b/>
          <w:bCs/>
          <w:color w:val="000000"/>
          <w:sz w:val="56"/>
          <w:szCs w:val="56"/>
        </w:rPr>
        <w:t>202</w:t>
      </w:r>
      <w:r w:rsidR="0027552B">
        <w:rPr>
          <w:rFonts w:ascii="Arial" w:hAnsi="Arial" w:cs="Arial"/>
          <w:b/>
          <w:bCs/>
          <w:color w:val="000000"/>
          <w:sz w:val="56"/>
          <w:szCs w:val="56"/>
        </w:rPr>
        <w:t>4</w:t>
      </w:r>
      <w:r w:rsidR="006F7DA6" w:rsidRPr="00CB6667">
        <w:rPr>
          <w:rFonts w:ascii="Arial" w:hAnsi="Arial" w:cs="Arial"/>
          <w:b/>
          <w:bCs/>
          <w:color w:val="000000"/>
          <w:sz w:val="56"/>
          <w:szCs w:val="56"/>
        </w:rPr>
        <w:t>-202</w:t>
      </w:r>
      <w:r w:rsidR="0027552B">
        <w:rPr>
          <w:rFonts w:ascii="Arial" w:hAnsi="Arial" w:cs="Arial"/>
          <w:b/>
          <w:bCs/>
          <w:color w:val="000000"/>
          <w:sz w:val="56"/>
          <w:szCs w:val="56"/>
        </w:rPr>
        <w:t>5</w:t>
      </w:r>
    </w:p>
    <w:p w14:paraId="733BA1A2" w14:textId="77777777" w:rsidR="00DB0C9C" w:rsidRPr="00246E2A" w:rsidRDefault="00DB0C9C" w:rsidP="00DB0C9C">
      <w:pPr>
        <w:pStyle w:val="Normalwebb"/>
        <w:shd w:val="clear" w:color="auto" w:fill="FFFFFF"/>
        <w:spacing w:before="0" w:beforeAutospacing="0" w:after="0" w:afterAutospacing="0"/>
        <w:jc w:val="center"/>
        <w:rPr>
          <w:rFonts w:ascii="Arial" w:hAnsi="Arial" w:cs="Arial"/>
        </w:rPr>
      </w:pPr>
      <w:r w:rsidRPr="00246E2A">
        <w:rPr>
          <w:rFonts w:ascii="Arial" w:hAnsi="Arial" w:cs="Arial"/>
          <w:color w:val="000000"/>
          <w:sz w:val="56"/>
          <w:szCs w:val="56"/>
        </w:rPr>
        <w:t>Falu IF </w:t>
      </w:r>
    </w:p>
    <w:p w14:paraId="51B4B032" w14:textId="77777777" w:rsidR="00DB0C9C" w:rsidRPr="00246E2A" w:rsidRDefault="00DB0C9C" w:rsidP="00DB0C9C">
      <w:pPr>
        <w:pStyle w:val="Normalwebb"/>
        <w:shd w:val="clear" w:color="auto" w:fill="FFFFFF"/>
        <w:spacing w:before="0" w:beforeAutospacing="0" w:after="0" w:afterAutospacing="0"/>
        <w:jc w:val="center"/>
      </w:pPr>
      <w:r w:rsidRPr="00246E2A">
        <w:rPr>
          <w:color w:val="000000"/>
          <w:sz w:val="56"/>
          <w:szCs w:val="56"/>
        </w:rPr>
        <w:t> </w:t>
      </w:r>
    </w:p>
    <w:p w14:paraId="1BD8612E" w14:textId="77777777" w:rsidR="00DB0C9C" w:rsidRPr="00246E2A" w:rsidRDefault="00DB0C9C" w:rsidP="00DB0C9C">
      <w:pPr>
        <w:pStyle w:val="Normalwebb"/>
        <w:shd w:val="clear" w:color="auto" w:fill="FFFFFF"/>
        <w:spacing w:before="0" w:beforeAutospacing="0" w:after="0" w:afterAutospacing="0"/>
        <w:jc w:val="center"/>
      </w:pPr>
      <w:r w:rsidRPr="00246E2A">
        <w:rPr>
          <w:color w:val="000000"/>
          <w:sz w:val="32"/>
          <w:szCs w:val="32"/>
        </w:rPr>
        <w:t> </w:t>
      </w:r>
    </w:p>
    <w:p w14:paraId="03ED9A91"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79EC010B"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5042E239"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2569AC83"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7CB62FF2"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46C1C32F"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7BC2A40A"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52963A74"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77DAF1AE"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53D50A2B"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5DB60760"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31D18936"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11077C43"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3BACCB50"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05EAE06E" w14:textId="77777777" w:rsidR="001D0AA0" w:rsidRPr="00246E2A"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5714F495" w14:textId="6F009F44" w:rsidR="00DB0C9C" w:rsidRPr="00246E2A" w:rsidRDefault="00DB0C9C" w:rsidP="00DB0C9C">
      <w:pPr>
        <w:pStyle w:val="Normalwebb"/>
        <w:shd w:val="clear" w:color="auto" w:fill="FFFFFF"/>
        <w:spacing w:before="0" w:beforeAutospacing="0" w:after="0" w:afterAutospacing="0"/>
        <w:rPr>
          <w:rFonts w:ascii="Arial" w:hAnsi="Arial" w:cs="Arial"/>
        </w:rPr>
      </w:pPr>
      <w:r w:rsidRPr="00246E2A">
        <w:rPr>
          <w:rFonts w:ascii="Arial" w:hAnsi="Arial" w:cs="Arial"/>
          <w:b/>
          <w:bCs/>
          <w:color w:val="000000"/>
          <w:sz w:val="28"/>
          <w:szCs w:val="28"/>
        </w:rPr>
        <w:t>Falu IF</w:t>
      </w:r>
      <w:r w:rsidRPr="00246E2A">
        <w:rPr>
          <w:rFonts w:ascii="Arial" w:hAnsi="Arial" w:cs="Arial"/>
          <w:color w:val="000000"/>
          <w:sz w:val="28"/>
          <w:szCs w:val="28"/>
        </w:rPr>
        <w:t> </w:t>
      </w:r>
    </w:p>
    <w:p w14:paraId="59F7CDEC" w14:textId="77777777" w:rsidR="00DB0C9C" w:rsidRPr="00246E2A" w:rsidRDefault="00DB0C9C" w:rsidP="00DB0C9C">
      <w:pPr>
        <w:pStyle w:val="Normalwebb"/>
        <w:shd w:val="clear" w:color="auto" w:fill="FFFFFF"/>
        <w:spacing w:before="0" w:beforeAutospacing="0" w:after="0" w:afterAutospacing="0"/>
        <w:rPr>
          <w:rFonts w:ascii="Arial" w:hAnsi="Arial" w:cs="Arial"/>
        </w:rPr>
      </w:pPr>
      <w:r w:rsidRPr="00246E2A">
        <w:rPr>
          <w:rFonts w:ascii="Arial" w:hAnsi="Arial" w:cs="Arial"/>
          <w:b/>
          <w:bCs/>
          <w:color w:val="000000"/>
          <w:sz w:val="28"/>
          <w:szCs w:val="28"/>
        </w:rPr>
        <w:t>Ishallen Lugnet</w:t>
      </w:r>
      <w:r w:rsidRPr="00246E2A">
        <w:rPr>
          <w:rFonts w:ascii="Arial" w:hAnsi="Arial" w:cs="Arial"/>
          <w:color w:val="000000"/>
          <w:sz w:val="28"/>
          <w:szCs w:val="28"/>
        </w:rPr>
        <w:t> </w:t>
      </w:r>
    </w:p>
    <w:p w14:paraId="12A3AFC1" w14:textId="77777777" w:rsidR="00DB0C9C" w:rsidRPr="00F175F4" w:rsidRDefault="00DB0C9C" w:rsidP="00DB0C9C">
      <w:pPr>
        <w:pStyle w:val="Normalwebb"/>
        <w:shd w:val="clear" w:color="auto" w:fill="FFFFFF"/>
        <w:spacing w:before="0" w:beforeAutospacing="0" w:after="0" w:afterAutospacing="0"/>
        <w:rPr>
          <w:rFonts w:ascii="Arial" w:hAnsi="Arial" w:cs="Arial"/>
          <w:lang w:val="en-US"/>
        </w:rPr>
      </w:pPr>
      <w:r w:rsidRPr="00F175F4">
        <w:rPr>
          <w:rFonts w:ascii="Arial" w:hAnsi="Arial" w:cs="Arial"/>
          <w:b/>
          <w:bCs/>
          <w:color w:val="000000"/>
          <w:sz w:val="28"/>
          <w:szCs w:val="28"/>
          <w:lang w:val="en-US"/>
        </w:rPr>
        <w:t>791 31 Falun</w:t>
      </w:r>
      <w:r w:rsidRPr="00F175F4">
        <w:rPr>
          <w:rFonts w:ascii="Arial" w:hAnsi="Arial" w:cs="Arial"/>
          <w:color w:val="000000"/>
          <w:sz w:val="28"/>
          <w:szCs w:val="28"/>
          <w:lang w:val="en-US"/>
        </w:rPr>
        <w:t> </w:t>
      </w:r>
    </w:p>
    <w:p w14:paraId="2C9A2A80" w14:textId="77777777" w:rsidR="00DB0C9C" w:rsidRPr="00F175F4" w:rsidRDefault="00DB0C9C" w:rsidP="00DB0C9C">
      <w:pPr>
        <w:pStyle w:val="Normalwebb"/>
        <w:shd w:val="clear" w:color="auto" w:fill="FFFFFF"/>
        <w:spacing w:before="0" w:beforeAutospacing="0" w:after="0" w:afterAutospacing="0"/>
        <w:rPr>
          <w:rFonts w:ascii="Arial" w:hAnsi="Arial" w:cs="Arial"/>
          <w:lang w:val="en-US"/>
        </w:rPr>
      </w:pPr>
      <w:r w:rsidRPr="00F175F4">
        <w:rPr>
          <w:rFonts w:ascii="Arial" w:hAnsi="Arial" w:cs="Arial"/>
          <w:b/>
          <w:bCs/>
          <w:color w:val="000000"/>
          <w:sz w:val="28"/>
          <w:szCs w:val="28"/>
          <w:lang w:val="en-US"/>
        </w:rPr>
        <w:t>Tel 070-6972673</w:t>
      </w:r>
      <w:r w:rsidRPr="00F175F4">
        <w:rPr>
          <w:rFonts w:ascii="Arial" w:hAnsi="Arial" w:cs="Arial"/>
          <w:color w:val="000000"/>
          <w:sz w:val="28"/>
          <w:szCs w:val="28"/>
          <w:lang w:val="en-US"/>
        </w:rPr>
        <w:t> </w:t>
      </w:r>
    </w:p>
    <w:p w14:paraId="315D2A7F" w14:textId="77777777" w:rsidR="00DB0C9C" w:rsidRPr="00F175F4" w:rsidRDefault="00DB0C9C" w:rsidP="00DB0C9C">
      <w:pPr>
        <w:pStyle w:val="Normalwebb"/>
        <w:shd w:val="clear" w:color="auto" w:fill="FFFFFF"/>
        <w:spacing w:before="0" w:beforeAutospacing="0" w:after="0" w:afterAutospacing="0"/>
        <w:rPr>
          <w:rFonts w:ascii="Arial" w:hAnsi="Arial" w:cs="Arial"/>
          <w:lang w:val="en-US"/>
        </w:rPr>
      </w:pPr>
      <w:r w:rsidRPr="00F175F4">
        <w:rPr>
          <w:rFonts w:ascii="Arial" w:hAnsi="Arial" w:cs="Arial"/>
          <w:b/>
          <w:bCs/>
          <w:color w:val="000000"/>
          <w:sz w:val="28"/>
          <w:szCs w:val="28"/>
          <w:lang w:val="en-US"/>
        </w:rPr>
        <w:t>e-post kansliet@faluif.se</w:t>
      </w:r>
      <w:r w:rsidRPr="00F175F4">
        <w:rPr>
          <w:rFonts w:ascii="Arial" w:hAnsi="Arial" w:cs="Arial"/>
          <w:color w:val="000000"/>
          <w:sz w:val="28"/>
          <w:szCs w:val="28"/>
          <w:lang w:val="en-US"/>
        </w:rPr>
        <w:t> </w:t>
      </w:r>
    </w:p>
    <w:p w14:paraId="5E34143D" w14:textId="77777777" w:rsidR="00DB0C9C" w:rsidRPr="00D97864" w:rsidRDefault="00DB0C9C" w:rsidP="00DB0C9C">
      <w:pPr>
        <w:pStyle w:val="Normalwebb"/>
        <w:shd w:val="clear" w:color="auto" w:fill="FFFFFF"/>
        <w:spacing w:before="0" w:beforeAutospacing="0" w:after="0" w:afterAutospacing="0"/>
        <w:rPr>
          <w:rFonts w:ascii="Arial" w:hAnsi="Arial" w:cs="Arial"/>
        </w:rPr>
      </w:pPr>
      <w:r w:rsidRPr="00D97864">
        <w:rPr>
          <w:rFonts w:ascii="Arial" w:hAnsi="Arial" w:cs="Arial"/>
          <w:b/>
          <w:bCs/>
          <w:color w:val="000000"/>
          <w:sz w:val="28"/>
          <w:szCs w:val="28"/>
        </w:rPr>
        <w:t xml:space="preserve">Hemsida </w:t>
      </w:r>
      <w:hyperlink r:id="rId8" w:history="1">
        <w:r w:rsidRPr="00D97864">
          <w:rPr>
            <w:rStyle w:val="Hyperlnk"/>
            <w:rFonts w:ascii="Arial" w:hAnsi="Arial" w:cs="Arial"/>
            <w:b/>
            <w:bCs/>
            <w:sz w:val="28"/>
            <w:szCs w:val="28"/>
          </w:rPr>
          <w:t>www.faluif.se</w:t>
        </w:r>
      </w:hyperlink>
      <w:r w:rsidRPr="00D97864">
        <w:rPr>
          <w:rFonts w:ascii="Arial" w:hAnsi="Arial" w:cs="Arial"/>
          <w:color w:val="000000"/>
          <w:sz w:val="28"/>
          <w:szCs w:val="28"/>
        </w:rPr>
        <w:t> </w:t>
      </w:r>
    </w:p>
    <w:p w14:paraId="3CDBD5CF" w14:textId="0FFF731E" w:rsidR="00D64B5F" w:rsidRPr="00D64B5F" w:rsidRDefault="00D64B5F" w:rsidP="00D64B5F">
      <w:pPr>
        <w:autoSpaceDE w:val="0"/>
        <w:autoSpaceDN w:val="0"/>
        <w:adjustRightInd w:val="0"/>
        <w:spacing w:after="0" w:line="240" w:lineRule="auto"/>
        <w:rPr>
          <w:rFonts w:ascii="Times New Roman" w:hAnsi="Times New Roman" w:cs="Times New Roman"/>
          <w:b/>
          <w:bCs/>
          <w:sz w:val="24"/>
          <w:szCs w:val="24"/>
        </w:rPr>
      </w:pPr>
      <w:r w:rsidRPr="00D64B5F">
        <w:rPr>
          <w:rFonts w:ascii="Times New Roman" w:hAnsi="Times New Roman" w:cs="Times New Roman"/>
          <w:b/>
          <w:bCs/>
          <w:sz w:val="24"/>
          <w:szCs w:val="24"/>
        </w:rPr>
        <w:lastRenderedPageBreak/>
        <w:t xml:space="preserve">Verksamhetsplan </w:t>
      </w:r>
      <w:proofErr w:type="gramStart"/>
      <w:r w:rsidRPr="00D64B5F">
        <w:rPr>
          <w:rFonts w:ascii="Times New Roman" w:hAnsi="Times New Roman" w:cs="Times New Roman"/>
          <w:b/>
          <w:bCs/>
          <w:sz w:val="24"/>
          <w:szCs w:val="24"/>
        </w:rPr>
        <w:t>202</w:t>
      </w:r>
      <w:r>
        <w:rPr>
          <w:rFonts w:ascii="Times New Roman" w:hAnsi="Times New Roman" w:cs="Times New Roman"/>
          <w:b/>
          <w:bCs/>
          <w:sz w:val="24"/>
          <w:szCs w:val="24"/>
        </w:rPr>
        <w:t>4</w:t>
      </w:r>
      <w:r w:rsidRPr="00D64B5F">
        <w:rPr>
          <w:rFonts w:ascii="Times New Roman" w:hAnsi="Times New Roman" w:cs="Times New Roman"/>
          <w:b/>
          <w:bCs/>
          <w:sz w:val="24"/>
          <w:szCs w:val="24"/>
        </w:rPr>
        <w:t>-202</w:t>
      </w:r>
      <w:r>
        <w:rPr>
          <w:rFonts w:ascii="Times New Roman" w:hAnsi="Times New Roman" w:cs="Times New Roman"/>
          <w:b/>
          <w:bCs/>
          <w:sz w:val="24"/>
          <w:szCs w:val="24"/>
        </w:rPr>
        <w:t>5</w:t>
      </w:r>
      <w:proofErr w:type="gramEnd"/>
    </w:p>
    <w:p w14:paraId="58A63D44" w14:textId="77777777"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Inför det kommande året har Falu IF satt upp flera mål och utvecklingsområden för att</w:t>
      </w:r>
    </w:p>
    <w:p w14:paraId="7C893616" w14:textId="77777777"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fortsätta stärka föreningens verksamhet. Dessa inkluderar:</w:t>
      </w:r>
    </w:p>
    <w:p w14:paraId="3A3D974F" w14:textId="381B5691" w:rsidR="00E758D6" w:rsidRDefault="00E758D6" w:rsidP="00E758D6">
      <w:pPr>
        <w:pStyle w:val="Liststycke"/>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En grundläggande prioritering är att föreningens policydokument revideras, och att värdegrunden i samband med detta tydliggörs för alla medlemmar.</w:t>
      </w:r>
    </w:p>
    <w:p w14:paraId="36ECE8C6" w14:textId="4982CE9F"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En prioritet är att fortsätta utveckla Falu IF:s ungdoms- och juniorverksamhet för att</w:t>
      </w:r>
    </w:p>
    <w:p w14:paraId="39AAB44B" w14:textId="77777777"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säkerställa en stark grund och möjliggöra tillväxt inom föreningen.</w:t>
      </w:r>
    </w:p>
    <w:p w14:paraId="64D37C35" w14:textId="58C60143" w:rsidR="00D64B5F" w:rsidRPr="00E758D6" w:rsidRDefault="00D92FD6" w:rsidP="00E758D6">
      <w:pPr>
        <w:pStyle w:val="Liststycke"/>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Fortsätta arbetet med</w:t>
      </w:r>
      <w:r w:rsidR="00D64B5F" w:rsidRPr="00E758D6">
        <w:rPr>
          <w:rFonts w:ascii="Times New Roman" w:hAnsi="Times New Roman" w:cs="Times New Roman"/>
        </w:rPr>
        <w:t xml:space="preserve"> Svenska Hockeyförbundets Hemmaplansmodell och de nya</w:t>
      </w:r>
    </w:p>
    <w:p w14:paraId="2050EABA" w14:textId="77777777"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spelformerna inom ungdomshockeyn kommer att vara en central del av arbetet för att</w:t>
      </w:r>
    </w:p>
    <w:p w14:paraId="5B49A382" w14:textId="77777777"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skapa en utvecklande och inkluderande miljö för spelarna.</w:t>
      </w:r>
    </w:p>
    <w:p w14:paraId="33128613" w14:textId="3EF34537"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En annan viktig uppgift är att etablera alla föreningens cuper på marknaden för att</w:t>
      </w:r>
    </w:p>
    <w:p w14:paraId="68AE4431" w14:textId="77777777"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skapa attraktiva och välarrangerade evenemang för spelare och åskådare.</w:t>
      </w:r>
    </w:p>
    <w:p w14:paraId="007AFBF9" w14:textId="3D6C759F"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För att stärka föreningens evenemangs- och marknadsavdelning kommer fler resurser</w:t>
      </w:r>
    </w:p>
    <w:p w14:paraId="09212FB7" w14:textId="77777777"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att tillföras för att bättre kunna samarbeta med samarbetspartners och sponsorer.</w:t>
      </w:r>
    </w:p>
    <w:p w14:paraId="5930320F" w14:textId="2D8C08DB"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För att attrahera både publik och sponsorer kommer evenemang att arrangeras kring</w:t>
      </w:r>
    </w:p>
    <w:p w14:paraId="28FD3FBB" w14:textId="77777777"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utvalda seniormatcher för både dam- och herrlag.</w:t>
      </w:r>
    </w:p>
    <w:p w14:paraId="1682B5AA" w14:textId="5C2E425B"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Camp- och lägerverksamheten kommer att fortsätta utvecklas för att erbjuda spelare en</w:t>
      </w:r>
    </w:p>
    <w:p w14:paraId="2F7FEE3C" w14:textId="77777777"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inspirerande och lärorik miljö utanför den vanliga tränings- och matchverksamheten.</w:t>
      </w:r>
    </w:p>
    <w:p w14:paraId="59E34578" w14:textId="63FAAE66"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Samarbetet med Hagströmsgymnasiet kommer att stärkas för att ge ungdomsspelare en</w:t>
      </w:r>
    </w:p>
    <w:p w14:paraId="7EECE5FB" w14:textId="7518D243" w:rsidR="00D64B5F" w:rsidRPr="00CC79BD" w:rsidRDefault="00D64B5F" w:rsidP="00CC79BD">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bra balans mellan skolgång och ishockeyutveckling.</w:t>
      </w:r>
      <w:r w:rsidR="00CC79BD" w:rsidRPr="00CC79BD">
        <w:rPr>
          <w:rFonts w:ascii="Times New Roman" w:hAnsi="Times New Roman" w:cs="Times New Roman"/>
        </w:rPr>
        <w:t xml:space="preserve"> </w:t>
      </w:r>
      <w:r w:rsidR="00CC79BD" w:rsidRPr="00E758D6">
        <w:rPr>
          <w:rFonts w:ascii="Times New Roman" w:hAnsi="Times New Roman" w:cs="Times New Roman"/>
        </w:rPr>
        <w:t xml:space="preserve">Det finns även planer på att </w:t>
      </w:r>
      <w:r w:rsidR="00CC79BD">
        <w:rPr>
          <w:rFonts w:ascii="Times New Roman" w:hAnsi="Times New Roman" w:cs="Times New Roman"/>
        </w:rPr>
        <w:t>skapa</w:t>
      </w:r>
      <w:r w:rsidR="00CC79BD" w:rsidRPr="00E758D6">
        <w:rPr>
          <w:rFonts w:ascii="Times New Roman" w:hAnsi="Times New Roman" w:cs="Times New Roman"/>
        </w:rPr>
        <w:t xml:space="preserve"> individuella utvecklingsplaner för alla</w:t>
      </w:r>
      <w:r w:rsidR="00CC79BD">
        <w:rPr>
          <w:rFonts w:ascii="Times New Roman" w:hAnsi="Times New Roman" w:cs="Times New Roman"/>
        </w:rPr>
        <w:t xml:space="preserve"> </w:t>
      </w:r>
      <w:r w:rsidR="00CC79BD" w:rsidRPr="00CC79BD">
        <w:rPr>
          <w:rFonts w:ascii="Times New Roman" w:hAnsi="Times New Roman" w:cs="Times New Roman"/>
        </w:rPr>
        <w:t>juniorspelare för att främja deras individuella framsteg.</w:t>
      </w:r>
    </w:p>
    <w:p w14:paraId="613FC2C5" w14:textId="63C149FD"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Utvecklingen av hockeygymnasiet för tjejer, som startade säsongen 2021</w:t>
      </w:r>
      <w:r w:rsidRPr="00E758D6">
        <w:rPr>
          <w:rFonts w:ascii="@L£∫ò" w:hAnsi="@L£∫ò" w:cs="@L£∫ò"/>
        </w:rPr>
        <w:t>–</w:t>
      </w:r>
      <w:r w:rsidRPr="00E758D6">
        <w:rPr>
          <w:rFonts w:ascii="Times New Roman" w:hAnsi="Times New Roman" w:cs="Times New Roman"/>
        </w:rPr>
        <w:t>2022 i</w:t>
      </w:r>
    </w:p>
    <w:p w14:paraId="661FF1AE" w14:textId="77777777"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samarbete med Falu kommun, kommer också att fortsätta.</w:t>
      </w:r>
    </w:p>
    <w:p w14:paraId="7287928C" w14:textId="451CC95E"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En viktig satsning är att erbjuda alla ledare rätt utbildningsmöjligheter för att säkerställa</w:t>
      </w:r>
    </w:p>
    <w:p w14:paraId="560E0C1B" w14:textId="77777777"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hög kvalitet och kompetens inom föreningen.</w:t>
      </w:r>
    </w:p>
    <w:p w14:paraId="55611807" w14:textId="73FE623A" w:rsidR="00D64B5F" w:rsidRPr="00E758D6" w:rsidRDefault="00D64B5F" w:rsidP="00E758D6">
      <w:pPr>
        <w:pStyle w:val="Liststycke"/>
        <w:numPr>
          <w:ilvl w:val="0"/>
          <w:numId w:val="3"/>
        </w:numPr>
        <w:autoSpaceDE w:val="0"/>
        <w:autoSpaceDN w:val="0"/>
        <w:adjustRightInd w:val="0"/>
        <w:spacing w:after="0" w:line="240" w:lineRule="auto"/>
        <w:rPr>
          <w:rFonts w:ascii="@L£∫ò" w:hAnsi="@L£∫ò" w:cs="@L£∫ò"/>
          <w:sz w:val="20"/>
          <w:szCs w:val="20"/>
        </w:rPr>
      </w:pPr>
      <w:r w:rsidRPr="00E758D6">
        <w:rPr>
          <w:rFonts w:ascii="Times New Roman" w:hAnsi="Times New Roman" w:cs="Times New Roman"/>
        </w:rPr>
        <w:t>För säsongen 2024</w:t>
      </w:r>
      <w:r w:rsidRPr="00E758D6">
        <w:rPr>
          <w:rFonts w:ascii="@L£∫ò" w:hAnsi="@L£∫ò" w:cs="@L£∫ò"/>
        </w:rPr>
        <w:t>–</w:t>
      </w:r>
      <w:r w:rsidRPr="00E758D6">
        <w:rPr>
          <w:rFonts w:ascii="Times New Roman" w:hAnsi="Times New Roman" w:cs="Times New Roman"/>
        </w:rPr>
        <w:t>2025 har Falu IF satt upp konkreta sportsliga mål:</w:t>
      </w:r>
    </w:p>
    <w:p w14:paraId="0F02316E" w14:textId="4BFF1194" w:rsidR="00303F34" w:rsidRPr="00CE23B4" w:rsidRDefault="00D64B5F" w:rsidP="00E758D6">
      <w:pPr>
        <w:pStyle w:val="Liststycke"/>
        <w:numPr>
          <w:ilvl w:val="1"/>
          <w:numId w:val="3"/>
        </w:numPr>
        <w:autoSpaceDE w:val="0"/>
        <w:autoSpaceDN w:val="0"/>
        <w:adjustRightInd w:val="0"/>
        <w:spacing w:after="0" w:line="240" w:lineRule="auto"/>
        <w:rPr>
          <w:rFonts w:ascii="Times New Roman" w:hAnsi="Times New Roman" w:cs="Times New Roman"/>
        </w:rPr>
      </w:pPr>
      <w:r w:rsidRPr="00CE23B4">
        <w:rPr>
          <w:rFonts w:ascii="Times New Roman" w:hAnsi="Times New Roman" w:cs="Times New Roman"/>
        </w:rPr>
        <w:t xml:space="preserve">A-laget damer </w:t>
      </w:r>
      <w:r w:rsidR="00CE23B4">
        <w:rPr>
          <w:rFonts w:ascii="Times New Roman" w:hAnsi="Times New Roman" w:cs="Times New Roman"/>
        </w:rPr>
        <w:t xml:space="preserve">bibehåller sin position som ett </w:t>
      </w:r>
      <w:r w:rsidR="00CE23B4" w:rsidRPr="00CE23B4">
        <w:rPr>
          <w:rFonts w:ascii="Times New Roman" w:hAnsi="Times New Roman" w:cs="Times New Roman"/>
        </w:rPr>
        <w:t xml:space="preserve">etablera </w:t>
      </w:r>
      <w:r w:rsidR="00CE23B4">
        <w:rPr>
          <w:rFonts w:ascii="Times New Roman" w:hAnsi="Times New Roman" w:cs="Times New Roman"/>
        </w:rPr>
        <w:t>lag i</w:t>
      </w:r>
      <w:r w:rsidR="00CE23B4" w:rsidRPr="00CE23B4">
        <w:rPr>
          <w:rFonts w:ascii="Times New Roman" w:hAnsi="Times New Roman" w:cs="Times New Roman"/>
        </w:rPr>
        <w:t xml:space="preserve"> </w:t>
      </w:r>
      <w:proofErr w:type="spellStart"/>
      <w:r w:rsidR="00CE23B4" w:rsidRPr="00CE23B4">
        <w:rPr>
          <w:rFonts w:ascii="Times New Roman" w:hAnsi="Times New Roman" w:cs="Times New Roman"/>
        </w:rPr>
        <w:t>NDHL</w:t>
      </w:r>
      <w:proofErr w:type="spellEnd"/>
    </w:p>
    <w:p w14:paraId="711BCD64" w14:textId="566BD43D" w:rsidR="00D64B5F" w:rsidRPr="00E758D6" w:rsidRDefault="00D64B5F" w:rsidP="00E758D6">
      <w:pPr>
        <w:pStyle w:val="Liststycke"/>
        <w:numPr>
          <w:ilvl w:val="1"/>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 xml:space="preserve">A-laget herrar </w:t>
      </w:r>
      <w:r w:rsidR="00CE23B4">
        <w:rPr>
          <w:rFonts w:ascii="Times New Roman" w:hAnsi="Times New Roman" w:cs="Times New Roman"/>
        </w:rPr>
        <w:t>etablerar sig i Hockeyettan</w:t>
      </w:r>
    </w:p>
    <w:p w14:paraId="52A3583C" w14:textId="242DDE00" w:rsidR="00D64B5F" w:rsidRPr="00E758D6" w:rsidRDefault="00D64B5F" w:rsidP="00E758D6">
      <w:pPr>
        <w:pStyle w:val="Liststycke"/>
        <w:numPr>
          <w:ilvl w:val="1"/>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 xml:space="preserve">J20 kvalificera sig för J20 </w:t>
      </w:r>
      <w:r w:rsidR="00303F34" w:rsidRPr="00E758D6">
        <w:rPr>
          <w:rFonts w:ascii="Times New Roman" w:hAnsi="Times New Roman" w:cs="Times New Roman"/>
        </w:rPr>
        <w:t>region</w:t>
      </w:r>
      <w:r w:rsidRPr="00E758D6">
        <w:rPr>
          <w:rFonts w:ascii="Times New Roman" w:hAnsi="Times New Roman" w:cs="Times New Roman"/>
        </w:rPr>
        <w:t>.</w:t>
      </w:r>
    </w:p>
    <w:p w14:paraId="5F7CC6A5" w14:textId="040B8000" w:rsidR="00D64B5F" w:rsidRDefault="00D64B5F" w:rsidP="00E758D6">
      <w:pPr>
        <w:pStyle w:val="Liststycke"/>
        <w:numPr>
          <w:ilvl w:val="1"/>
          <w:numId w:val="3"/>
        </w:numPr>
        <w:autoSpaceDE w:val="0"/>
        <w:autoSpaceDN w:val="0"/>
        <w:adjustRightInd w:val="0"/>
        <w:spacing w:after="0" w:line="240" w:lineRule="auto"/>
        <w:rPr>
          <w:rFonts w:ascii="Times New Roman" w:hAnsi="Times New Roman" w:cs="Times New Roman"/>
        </w:rPr>
      </w:pPr>
      <w:r w:rsidRPr="00CE23B4">
        <w:rPr>
          <w:rFonts w:ascii="Times New Roman" w:hAnsi="Times New Roman" w:cs="Times New Roman"/>
        </w:rPr>
        <w:t xml:space="preserve">Ett av J18-lagen kvalificerar sig och tar klivet upp i region </w:t>
      </w:r>
      <w:proofErr w:type="spellStart"/>
      <w:r w:rsidRPr="00CE23B4">
        <w:rPr>
          <w:rFonts w:ascii="Times New Roman" w:hAnsi="Times New Roman" w:cs="Times New Roman"/>
        </w:rPr>
        <w:t>väst-serien</w:t>
      </w:r>
      <w:proofErr w:type="spellEnd"/>
      <w:r w:rsidRPr="00CE23B4">
        <w:rPr>
          <w:rFonts w:ascii="Times New Roman" w:hAnsi="Times New Roman" w:cs="Times New Roman"/>
        </w:rPr>
        <w:t xml:space="preserve"> igen.</w:t>
      </w:r>
    </w:p>
    <w:p w14:paraId="206E2071" w14:textId="745498B1" w:rsidR="00CE23B4" w:rsidRPr="00CE23B4" w:rsidRDefault="00CE23B4" w:rsidP="00E758D6">
      <w:pPr>
        <w:pStyle w:val="Liststycke"/>
        <w:numPr>
          <w:ilvl w:val="1"/>
          <w:numId w:val="3"/>
        </w:numPr>
        <w:autoSpaceDE w:val="0"/>
        <w:autoSpaceDN w:val="0"/>
        <w:adjustRightInd w:val="0"/>
        <w:spacing w:after="0" w:line="240" w:lineRule="auto"/>
        <w:rPr>
          <w:rFonts w:ascii="Times New Roman" w:hAnsi="Times New Roman" w:cs="Times New Roman"/>
        </w:rPr>
      </w:pPr>
      <w:r w:rsidRPr="00CE23B4">
        <w:rPr>
          <w:rFonts w:ascii="Times New Roman" w:hAnsi="Times New Roman" w:cs="Times New Roman"/>
        </w:rPr>
        <w:t>Bredda flickverksamheten</w:t>
      </w:r>
      <w:r>
        <w:rPr>
          <w:rFonts w:ascii="Times New Roman" w:hAnsi="Times New Roman" w:cs="Times New Roman"/>
        </w:rPr>
        <w:t xml:space="preserve"> genom ett samarbete med Borlänge Hockey</w:t>
      </w:r>
    </w:p>
    <w:p w14:paraId="71680973" w14:textId="511CB201"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proofErr w:type="spellStart"/>
      <w:r w:rsidRPr="00E758D6">
        <w:rPr>
          <w:rFonts w:ascii="Times New Roman" w:hAnsi="Times New Roman" w:cs="Times New Roman"/>
        </w:rPr>
        <w:t>En</w:t>
      </w:r>
      <w:proofErr w:type="spellEnd"/>
      <w:r w:rsidRPr="00E758D6">
        <w:rPr>
          <w:rFonts w:ascii="Times New Roman" w:hAnsi="Times New Roman" w:cs="Times New Roman"/>
        </w:rPr>
        <w:t xml:space="preserve"> viktig ambition är att skapa en miljö där alla ungdomsspelare får möjlighet att</w:t>
      </w:r>
    </w:p>
    <w:p w14:paraId="3F3F737E" w14:textId="77777777"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utvecklas och känna sig sedda.</w:t>
      </w:r>
    </w:p>
    <w:p w14:paraId="16CD4687" w14:textId="5D5F4F60" w:rsidR="00303F34" w:rsidRPr="00E758D6" w:rsidRDefault="00E758D6" w:rsidP="00355859">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Arbetet med förbättrad ekonomistyrning kommer att fortsätta. Ambitionen är att skapa tydligare ramverk</w:t>
      </w:r>
      <w:r w:rsidR="00CC79BD">
        <w:rPr>
          <w:rFonts w:ascii="Times New Roman" w:hAnsi="Times New Roman" w:cs="Times New Roman"/>
        </w:rPr>
        <w:t>, uppföljning</w:t>
      </w:r>
      <w:r w:rsidRPr="00E758D6">
        <w:rPr>
          <w:rFonts w:ascii="Times New Roman" w:hAnsi="Times New Roman" w:cs="Times New Roman"/>
        </w:rPr>
        <w:t xml:space="preserve"> och </w:t>
      </w:r>
      <w:r w:rsidR="00CC79BD">
        <w:rPr>
          <w:rFonts w:ascii="Times New Roman" w:hAnsi="Times New Roman" w:cs="Times New Roman"/>
        </w:rPr>
        <w:t xml:space="preserve">därigenom </w:t>
      </w:r>
      <w:r w:rsidRPr="00E758D6">
        <w:rPr>
          <w:rFonts w:ascii="Times New Roman" w:hAnsi="Times New Roman" w:cs="Times New Roman"/>
        </w:rPr>
        <w:t xml:space="preserve">en mer stabil ekonomi. Här inkluderas även </w:t>
      </w:r>
      <w:r w:rsidR="00303F34" w:rsidRPr="00E758D6">
        <w:rPr>
          <w:rFonts w:ascii="Times New Roman" w:hAnsi="Times New Roman" w:cs="Times New Roman"/>
        </w:rPr>
        <w:t xml:space="preserve">arbetet kring </w:t>
      </w:r>
      <w:r>
        <w:rPr>
          <w:rFonts w:ascii="Times New Roman" w:hAnsi="Times New Roman" w:cs="Times New Roman"/>
        </w:rPr>
        <w:t>u</w:t>
      </w:r>
      <w:r w:rsidR="00303F34" w:rsidRPr="00E758D6">
        <w:rPr>
          <w:rFonts w:ascii="Times New Roman" w:hAnsi="Times New Roman" w:cs="Times New Roman"/>
        </w:rPr>
        <w:t>ngdomsverksamheten</w:t>
      </w:r>
      <w:r w:rsidR="00CC79BD">
        <w:rPr>
          <w:rFonts w:ascii="Times New Roman" w:hAnsi="Times New Roman" w:cs="Times New Roman"/>
        </w:rPr>
        <w:t>s</w:t>
      </w:r>
      <w:r w:rsidR="00303F34" w:rsidRPr="00E758D6">
        <w:rPr>
          <w:rFonts w:ascii="Times New Roman" w:hAnsi="Times New Roman" w:cs="Times New Roman"/>
        </w:rPr>
        <w:t xml:space="preserve"> </w:t>
      </w:r>
      <w:r>
        <w:rPr>
          <w:rFonts w:ascii="Times New Roman" w:hAnsi="Times New Roman" w:cs="Times New Roman"/>
        </w:rPr>
        <w:t xml:space="preserve">behov, där </w:t>
      </w:r>
      <w:r w:rsidR="00E44A45">
        <w:rPr>
          <w:rFonts w:ascii="Times New Roman" w:hAnsi="Times New Roman" w:cs="Times New Roman"/>
        </w:rPr>
        <w:t>investeringarna över tid ska förstärkas</w:t>
      </w:r>
      <w:r w:rsidR="00303F34" w:rsidRPr="00E758D6">
        <w:rPr>
          <w:rFonts w:ascii="Times New Roman" w:hAnsi="Times New Roman" w:cs="Times New Roman"/>
        </w:rPr>
        <w:t xml:space="preserve">. </w:t>
      </w:r>
      <w:r w:rsidR="00E44A45">
        <w:rPr>
          <w:rFonts w:ascii="Times New Roman" w:hAnsi="Times New Roman" w:cs="Times New Roman"/>
        </w:rPr>
        <w:t xml:space="preserve">Detta arbete </w:t>
      </w:r>
      <w:r w:rsidR="00303F34" w:rsidRPr="00E758D6">
        <w:rPr>
          <w:rFonts w:ascii="Times New Roman" w:hAnsi="Times New Roman" w:cs="Times New Roman"/>
        </w:rPr>
        <w:t xml:space="preserve">ska </w:t>
      </w:r>
      <w:r w:rsidR="00CC79BD">
        <w:rPr>
          <w:rFonts w:ascii="Times New Roman" w:hAnsi="Times New Roman" w:cs="Times New Roman"/>
        </w:rPr>
        <w:t>utföras</w:t>
      </w:r>
      <w:r w:rsidR="00303F34" w:rsidRPr="00E758D6">
        <w:rPr>
          <w:rFonts w:ascii="Times New Roman" w:hAnsi="Times New Roman" w:cs="Times New Roman"/>
        </w:rPr>
        <w:t xml:space="preserve"> genom den grupp som tillsattes under säsongen </w:t>
      </w:r>
      <w:proofErr w:type="gramStart"/>
      <w:r w:rsidR="00303F34" w:rsidRPr="00E758D6">
        <w:rPr>
          <w:rFonts w:ascii="Times New Roman" w:hAnsi="Times New Roman" w:cs="Times New Roman"/>
        </w:rPr>
        <w:t>2023-2024</w:t>
      </w:r>
      <w:proofErr w:type="gramEnd"/>
      <w:r w:rsidR="00303F34" w:rsidRPr="00E758D6">
        <w:rPr>
          <w:rFonts w:ascii="Times New Roman" w:hAnsi="Times New Roman" w:cs="Times New Roman"/>
        </w:rPr>
        <w:t>.</w:t>
      </w:r>
    </w:p>
    <w:p w14:paraId="6650FC76" w14:textId="77777777" w:rsidR="00303F34" w:rsidRPr="00303F34" w:rsidRDefault="00303F34" w:rsidP="00303F34">
      <w:pPr>
        <w:autoSpaceDE w:val="0"/>
        <w:autoSpaceDN w:val="0"/>
        <w:adjustRightInd w:val="0"/>
        <w:spacing w:after="0" w:line="240" w:lineRule="auto"/>
        <w:rPr>
          <w:rFonts w:ascii="Times New Roman" w:hAnsi="Times New Roman" w:cs="Times New Roman"/>
        </w:rPr>
      </w:pPr>
    </w:p>
    <w:p w14:paraId="003E8637" w14:textId="77777777"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Falu IF kommer också att fortsätta vårda sin anläggning, inklusive omklädningsrum och förråd. Det</w:t>
      </w:r>
    </w:p>
    <w:p w14:paraId="79AF8C7F" w14:textId="77777777"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finns ett fokus på att stödja ledarnas utveckling och säkerställa en god arbetsmiljö. Samarbetet med</w:t>
      </w:r>
    </w:p>
    <w:p w14:paraId="5EADDDE5" w14:textId="77777777" w:rsidR="00D64B5F" w:rsidRDefault="00D64B5F" w:rsidP="00D64B5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Halltec</w:t>
      </w:r>
      <w:proofErr w:type="spellEnd"/>
      <w:r>
        <w:rPr>
          <w:rFonts w:ascii="Times New Roman" w:hAnsi="Times New Roman" w:cs="Times New Roman"/>
        </w:rPr>
        <w:t>, som är viktigt för föreningens verksamhet, fortsätter och isytan kommer att öppnas redan</w:t>
      </w:r>
    </w:p>
    <w:p w14:paraId="4F2688DC" w14:textId="77777777"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under sommaren för att förbättra förutsättningarna för träning och spel. Föreningen deltar också i</w:t>
      </w:r>
    </w:p>
    <w:p w14:paraId="591E8CC2" w14:textId="646BDFB7"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projektet ISAK, som syftar till att skapa en takad bandy-, ishockey- och </w:t>
      </w:r>
      <w:proofErr w:type="spellStart"/>
      <w:r>
        <w:rPr>
          <w:rFonts w:ascii="Times New Roman" w:hAnsi="Times New Roman" w:cs="Times New Roman"/>
        </w:rPr>
        <w:t>curlinganläggning</w:t>
      </w:r>
      <w:proofErr w:type="spellEnd"/>
      <w:r>
        <w:rPr>
          <w:rFonts w:ascii="Times New Roman" w:hAnsi="Times New Roman" w:cs="Times New Roman"/>
        </w:rPr>
        <w:t xml:space="preserve">. </w:t>
      </w:r>
    </w:p>
    <w:p w14:paraId="040AD821" w14:textId="77777777"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Sammanfattningsvis är ambitionen att fortsätta vårda och utveckla ungdomsverksamheten för att både</w:t>
      </w:r>
    </w:p>
    <w:p w14:paraId="04EBF2B0" w14:textId="69D2C07E"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rekrytera och behålla spelare från egna ungdomslag så länge som möjligt. Samarbetet mellan Falu IF och Hagströmska kommer att stärkas för att ge spelare och tränare bästa möjliga förutsättningar för att nå goda tävlingsresultat och individuell utbildning för våra juniorer. Under kommande säsong kommer det även att göras en utvärdering av de sportsliga målen för Falu IF:s seniorverksamhet för både dam- och herrlag.</w:t>
      </w:r>
    </w:p>
    <w:p w14:paraId="1A5DFF6F" w14:textId="77777777" w:rsidR="00D64B5F" w:rsidRDefault="00D64B5F" w:rsidP="00D64B5F">
      <w:pPr>
        <w:autoSpaceDE w:val="0"/>
        <w:autoSpaceDN w:val="0"/>
        <w:adjustRightInd w:val="0"/>
        <w:spacing w:after="0" w:line="240" w:lineRule="auto"/>
        <w:rPr>
          <w:rFonts w:ascii="Times New Roman" w:hAnsi="Times New Roman" w:cs="Times New Roman"/>
        </w:rPr>
      </w:pPr>
    </w:p>
    <w:p w14:paraId="6ACA0966" w14:textId="109C548B" w:rsidR="00D64B5F" w:rsidRPr="00CE23B4" w:rsidRDefault="00D64B5F" w:rsidP="00D64B5F">
      <w:pPr>
        <w:autoSpaceDE w:val="0"/>
        <w:autoSpaceDN w:val="0"/>
        <w:adjustRightInd w:val="0"/>
        <w:spacing w:after="0" w:line="240" w:lineRule="auto"/>
        <w:rPr>
          <w:rFonts w:ascii="Times New Roman" w:hAnsi="Times New Roman" w:cs="Times New Roman"/>
        </w:rPr>
      </w:pPr>
      <w:r w:rsidRPr="00CE23B4">
        <w:rPr>
          <w:rFonts w:ascii="Times New Roman" w:hAnsi="Times New Roman" w:cs="Times New Roman"/>
        </w:rPr>
        <w:t xml:space="preserve">Falun </w:t>
      </w:r>
      <w:r w:rsidR="00CE23B4">
        <w:rPr>
          <w:rFonts w:ascii="Times New Roman" w:hAnsi="Times New Roman" w:cs="Times New Roman"/>
        </w:rPr>
        <w:t>2024-05-13</w:t>
      </w:r>
    </w:p>
    <w:p w14:paraId="63D7887C" w14:textId="77777777" w:rsidR="00D64B5F" w:rsidRPr="00CE23B4" w:rsidRDefault="00D64B5F" w:rsidP="00D64B5F">
      <w:pPr>
        <w:autoSpaceDE w:val="0"/>
        <w:autoSpaceDN w:val="0"/>
        <w:adjustRightInd w:val="0"/>
        <w:spacing w:after="0" w:line="240" w:lineRule="auto"/>
        <w:rPr>
          <w:rFonts w:ascii="Times New Roman" w:hAnsi="Times New Roman" w:cs="Times New Roman"/>
        </w:rPr>
      </w:pPr>
      <w:r w:rsidRPr="00CE23B4">
        <w:rPr>
          <w:rFonts w:ascii="Times New Roman" w:hAnsi="Times New Roman" w:cs="Times New Roman"/>
        </w:rPr>
        <w:t>Styrelsen Falu IF</w:t>
      </w:r>
    </w:p>
    <w:p w14:paraId="4BE448C0" w14:textId="061DB472" w:rsidR="009D541F" w:rsidRPr="00CE23B4" w:rsidRDefault="00D64B5F" w:rsidP="00D64B5F">
      <w:pPr>
        <w:autoSpaceDE w:val="0"/>
        <w:autoSpaceDN w:val="0"/>
        <w:adjustRightInd w:val="0"/>
        <w:spacing w:after="0" w:line="240" w:lineRule="auto"/>
        <w:rPr>
          <w:rFonts w:ascii="Times New Roman" w:hAnsi="Times New Roman" w:cs="Times New Roman"/>
        </w:rPr>
      </w:pPr>
      <w:r w:rsidRPr="00CE23B4">
        <w:rPr>
          <w:rFonts w:ascii="Times New Roman" w:hAnsi="Times New Roman" w:cs="Times New Roman"/>
        </w:rPr>
        <w:t>Martin Ogemar, Andreas Öberg, Lennart Karlsson, Elin Holst Granlund, Robert Wikblom Fredrik Vejgården, Maria Holmer, Fredrik Eljas</w:t>
      </w:r>
      <w:r w:rsidR="00D92FD6" w:rsidRPr="00CE23B4">
        <w:rPr>
          <w:rFonts w:ascii="Times New Roman" w:hAnsi="Times New Roman" w:cs="Times New Roman"/>
        </w:rPr>
        <w:t>, Ida Winkler</w:t>
      </w:r>
    </w:p>
    <w:sectPr w:rsidR="009D541F" w:rsidRPr="00CE23B4" w:rsidSect="001578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CEE7" w14:textId="77777777" w:rsidR="001578BA" w:rsidRDefault="001578BA" w:rsidP="00755302">
      <w:pPr>
        <w:spacing w:after="0" w:line="240" w:lineRule="auto"/>
      </w:pPr>
      <w:r>
        <w:separator/>
      </w:r>
    </w:p>
  </w:endnote>
  <w:endnote w:type="continuationSeparator" w:id="0">
    <w:p w14:paraId="0B0C545C" w14:textId="77777777" w:rsidR="001578BA" w:rsidRDefault="001578BA" w:rsidP="0075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ò">
    <w:altName w:val="Calibri"/>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2192" w14:textId="77777777" w:rsidR="001578BA" w:rsidRDefault="001578BA" w:rsidP="00755302">
      <w:pPr>
        <w:spacing w:after="0" w:line="240" w:lineRule="auto"/>
      </w:pPr>
      <w:r>
        <w:separator/>
      </w:r>
    </w:p>
  </w:footnote>
  <w:footnote w:type="continuationSeparator" w:id="0">
    <w:p w14:paraId="1F86E34E" w14:textId="77777777" w:rsidR="001578BA" w:rsidRDefault="001578BA" w:rsidP="00755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3028E"/>
    <w:multiLevelType w:val="hybridMultilevel"/>
    <w:tmpl w:val="08306B08"/>
    <w:lvl w:ilvl="0" w:tplc="994C82BC">
      <w:numFmt w:val="bullet"/>
      <w:lvlText w:val="•"/>
      <w:lvlJc w:val="left"/>
      <w:pPr>
        <w:ind w:left="720" w:hanging="360"/>
      </w:pPr>
      <w:rPr>
        <w:rFonts w:ascii="@L£∫ò" w:eastAsiaTheme="minorHAnsi" w:hAnsi="@L£∫ò" w:cs="@L£∫ò" w:hint="default"/>
        <w:sz w:val="20"/>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1120B3"/>
    <w:multiLevelType w:val="hybridMultilevel"/>
    <w:tmpl w:val="76306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AF695E"/>
    <w:multiLevelType w:val="hybridMultilevel"/>
    <w:tmpl w:val="333004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74094539">
    <w:abstractNumId w:val="1"/>
  </w:num>
  <w:num w:numId="2" w16cid:durableId="493758968">
    <w:abstractNumId w:val="2"/>
  </w:num>
  <w:num w:numId="3" w16cid:durableId="144160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9C"/>
    <w:rsid w:val="00025EFE"/>
    <w:rsid w:val="00041915"/>
    <w:rsid w:val="000535C5"/>
    <w:rsid w:val="00055D93"/>
    <w:rsid w:val="00056549"/>
    <w:rsid w:val="00060F73"/>
    <w:rsid w:val="00076F93"/>
    <w:rsid w:val="000947E6"/>
    <w:rsid w:val="000A5112"/>
    <w:rsid w:val="000C7C44"/>
    <w:rsid w:val="000D1997"/>
    <w:rsid w:val="00113D04"/>
    <w:rsid w:val="00136F77"/>
    <w:rsid w:val="001578BA"/>
    <w:rsid w:val="00175526"/>
    <w:rsid w:val="00175831"/>
    <w:rsid w:val="00176A98"/>
    <w:rsid w:val="001D0AA0"/>
    <w:rsid w:val="001D38DF"/>
    <w:rsid w:val="001E4C49"/>
    <w:rsid w:val="001E6454"/>
    <w:rsid w:val="002050A4"/>
    <w:rsid w:val="00212C16"/>
    <w:rsid w:val="00246E2A"/>
    <w:rsid w:val="00271DCE"/>
    <w:rsid w:val="0027552B"/>
    <w:rsid w:val="00294800"/>
    <w:rsid w:val="002C4E0A"/>
    <w:rsid w:val="002D4492"/>
    <w:rsid w:val="002D596C"/>
    <w:rsid w:val="002F551B"/>
    <w:rsid w:val="00300308"/>
    <w:rsid w:val="00303F34"/>
    <w:rsid w:val="00315C8A"/>
    <w:rsid w:val="00324607"/>
    <w:rsid w:val="00330261"/>
    <w:rsid w:val="00336B1F"/>
    <w:rsid w:val="003433F7"/>
    <w:rsid w:val="0034652A"/>
    <w:rsid w:val="00355BA5"/>
    <w:rsid w:val="003A1080"/>
    <w:rsid w:val="00430BA4"/>
    <w:rsid w:val="0048692A"/>
    <w:rsid w:val="004D48DD"/>
    <w:rsid w:val="004D7638"/>
    <w:rsid w:val="0052792F"/>
    <w:rsid w:val="0054081B"/>
    <w:rsid w:val="00542724"/>
    <w:rsid w:val="00547DC1"/>
    <w:rsid w:val="0056153F"/>
    <w:rsid w:val="005628BA"/>
    <w:rsid w:val="00592BF9"/>
    <w:rsid w:val="005A7573"/>
    <w:rsid w:val="00620CCC"/>
    <w:rsid w:val="00667624"/>
    <w:rsid w:val="00672895"/>
    <w:rsid w:val="00681A1E"/>
    <w:rsid w:val="006C7F44"/>
    <w:rsid w:val="006D40BF"/>
    <w:rsid w:val="006F7DA6"/>
    <w:rsid w:val="00720352"/>
    <w:rsid w:val="00755302"/>
    <w:rsid w:val="00763B09"/>
    <w:rsid w:val="00841050"/>
    <w:rsid w:val="00890444"/>
    <w:rsid w:val="008C75F5"/>
    <w:rsid w:val="008E4585"/>
    <w:rsid w:val="008E58DF"/>
    <w:rsid w:val="008F4D55"/>
    <w:rsid w:val="00936407"/>
    <w:rsid w:val="009855BB"/>
    <w:rsid w:val="009C5443"/>
    <w:rsid w:val="009D541F"/>
    <w:rsid w:val="00A0467E"/>
    <w:rsid w:val="00A433BF"/>
    <w:rsid w:val="00A44334"/>
    <w:rsid w:val="00A53885"/>
    <w:rsid w:val="00AB7187"/>
    <w:rsid w:val="00B111FB"/>
    <w:rsid w:val="00B262AA"/>
    <w:rsid w:val="00B83DD1"/>
    <w:rsid w:val="00B85687"/>
    <w:rsid w:val="00B91FF0"/>
    <w:rsid w:val="00B9242B"/>
    <w:rsid w:val="00BA251E"/>
    <w:rsid w:val="00BC7F55"/>
    <w:rsid w:val="00C11F04"/>
    <w:rsid w:val="00C2459B"/>
    <w:rsid w:val="00C6226C"/>
    <w:rsid w:val="00C936B1"/>
    <w:rsid w:val="00CB0D7E"/>
    <w:rsid w:val="00CB6667"/>
    <w:rsid w:val="00CC63DB"/>
    <w:rsid w:val="00CC79BD"/>
    <w:rsid w:val="00CE23B4"/>
    <w:rsid w:val="00D3614E"/>
    <w:rsid w:val="00D64B5F"/>
    <w:rsid w:val="00D813FF"/>
    <w:rsid w:val="00D91F78"/>
    <w:rsid w:val="00D92FD6"/>
    <w:rsid w:val="00D975CB"/>
    <w:rsid w:val="00D97864"/>
    <w:rsid w:val="00DA0BCC"/>
    <w:rsid w:val="00DB0C9C"/>
    <w:rsid w:val="00E44A45"/>
    <w:rsid w:val="00E734CF"/>
    <w:rsid w:val="00E7382B"/>
    <w:rsid w:val="00E758D6"/>
    <w:rsid w:val="00E836C3"/>
    <w:rsid w:val="00EC1932"/>
    <w:rsid w:val="00F12CA2"/>
    <w:rsid w:val="00F175F4"/>
    <w:rsid w:val="00F342D7"/>
    <w:rsid w:val="00F4624B"/>
    <w:rsid w:val="00F4735F"/>
    <w:rsid w:val="00F701F5"/>
    <w:rsid w:val="00FE456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A20A7"/>
  <w15:docId w15:val="{E64CA4A9-BB18-2744-A400-D91C45DB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1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DB0C9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DB0C9C"/>
    <w:rPr>
      <w:color w:val="0000FF"/>
      <w:u w:val="single"/>
    </w:rPr>
  </w:style>
  <w:style w:type="character" w:customStyle="1" w:styleId="apple-tab-span">
    <w:name w:val="apple-tab-span"/>
    <w:basedOn w:val="Standardstycketeckensnitt"/>
    <w:rsid w:val="00DB0C9C"/>
  </w:style>
  <w:style w:type="paragraph" w:styleId="Sidhuvud">
    <w:name w:val="header"/>
    <w:basedOn w:val="Normal"/>
    <w:link w:val="SidhuvudChar"/>
    <w:uiPriority w:val="99"/>
    <w:unhideWhenUsed/>
    <w:rsid w:val="001D0A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D0AA0"/>
  </w:style>
  <w:style w:type="paragraph" w:styleId="Sidfot">
    <w:name w:val="footer"/>
    <w:basedOn w:val="Normal"/>
    <w:link w:val="SidfotChar"/>
    <w:uiPriority w:val="99"/>
    <w:unhideWhenUsed/>
    <w:rsid w:val="001D0A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D0AA0"/>
  </w:style>
  <w:style w:type="paragraph" w:styleId="Liststycke">
    <w:name w:val="List Paragraph"/>
    <w:basedOn w:val="Normal"/>
    <w:uiPriority w:val="34"/>
    <w:qFormat/>
    <w:rsid w:val="00303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48725">
      <w:bodyDiv w:val="1"/>
      <w:marLeft w:val="0"/>
      <w:marRight w:val="0"/>
      <w:marTop w:val="0"/>
      <w:marBottom w:val="0"/>
      <w:divBdr>
        <w:top w:val="none" w:sz="0" w:space="0" w:color="auto"/>
        <w:left w:val="none" w:sz="0" w:space="0" w:color="auto"/>
        <w:bottom w:val="none" w:sz="0" w:space="0" w:color="auto"/>
        <w:right w:val="none" w:sz="0" w:space="0" w:color="auto"/>
      </w:divBdr>
    </w:div>
    <w:div w:id="502859195">
      <w:bodyDiv w:val="1"/>
      <w:marLeft w:val="0"/>
      <w:marRight w:val="0"/>
      <w:marTop w:val="0"/>
      <w:marBottom w:val="0"/>
      <w:divBdr>
        <w:top w:val="none" w:sz="0" w:space="0" w:color="auto"/>
        <w:left w:val="none" w:sz="0" w:space="0" w:color="auto"/>
        <w:bottom w:val="none" w:sz="0" w:space="0" w:color="auto"/>
        <w:right w:val="none" w:sz="0" w:space="0" w:color="auto"/>
      </w:divBdr>
    </w:div>
    <w:div w:id="793519502">
      <w:bodyDiv w:val="1"/>
      <w:marLeft w:val="0"/>
      <w:marRight w:val="0"/>
      <w:marTop w:val="0"/>
      <w:marBottom w:val="0"/>
      <w:divBdr>
        <w:top w:val="none" w:sz="0" w:space="0" w:color="auto"/>
        <w:left w:val="none" w:sz="0" w:space="0" w:color="auto"/>
        <w:bottom w:val="none" w:sz="0" w:space="0" w:color="auto"/>
        <w:right w:val="none" w:sz="0" w:space="0" w:color="auto"/>
      </w:divBdr>
    </w:div>
    <w:div w:id="976229192">
      <w:bodyDiv w:val="1"/>
      <w:marLeft w:val="0"/>
      <w:marRight w:val="0"/>
      <w:marTop w:val="0"/>
      <w:marBottom w:val="0"/>
      <w:divBdr>
        <w:top w:val="none" w:sz="0" w:space="0" w:color="auto"/>
        <w:left w:val="none" w:sz="0" w:space="0" w:color="auto"/>
        <w:bottom w:val="none" w:sz="0" w:space="0" w:color="auto"/>
        <w:right w:val="none" w:sz="0" w:space="0" w:color="auto"/>
      </w:divBdr>
    </w:div>
    <w:div w:id="1121992620">
      <w:bodyDiv w:val="1"/>
      <w:marLeft w:val="0"/>
      <w:marRight w:val="0"/>
      <w:marTop w:val="0"/>
      <w:marBottom w:val="0"/>
      <w:divBdr>
        <w:top w:val="none" w:sz="0" w:space="0" w:color="auto"/>
        <w:left w:val="none" w:sz="0" w:space="0" w:color="auto"/>
        <w:bottom w:val="none" w:sz="0" w:space="0" w:color="auto"/>
        <w:right w:val="none" w:sz="0" w:space="0" w:color="auto"/>
      </w:divBdr>
    </w:div>
    <w:div w:id="149876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luif.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649</Words>
  <Characters>3442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 Tillman</dc:creator>
  <cp:lastModifiedBy>Martin Ogemar</cp:lastModifiedBy>
  <cp:revision>7</cp:revision>
  <dcterms:created xsi:type="dcterms:W3CDTF">2024-05-09T07:02:00Z</dcterms:created>
  <dcterms:modified xsi:type="dcterms:W3CDTF">2024-05-13T18:15:00Z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25a756-2117-4cbf-a9b7-b1a92869498b_Enabled">
    <vt:lpwstr>True</vt:lpwstr>
  </property>
  <property fmtid="{D5CDD505-2E9C-101B-9397-08002B2CF9AE}" pid="3" name="MSIP_Label_dd25a756-2117-4cbf-a9b7-b1a92869498b_SiteId">
    <vt:lpwstr>f6208d21-071e-468a-af83-1a2747355783</vt:lpwstr>
  </property>
  <property fmtid="{D5CDD505-2E9C-101B-9397-08002B2CF9AE}" pid="4" name="MSIP_Label_dd25a756-2117-4cbf-a9b7-b1a92869498b_Owner">
    <vt:lpwstr>conny.tillman@fiskarhedenvillan.se</vt:lpwstr>
  </property>
  <property fmtid="{D5CDD505-2E9C-101B-9397-08002B2CF9AE}" pid="5" name="MSIP_Label_dd25a756-2117-4cbf-a9b7-b1a92869498b_SetDate">
    <vt:lpwstr>2021-04-29T06:56:35.8359791Z</vt:lpwstr>
  </property>
  <property fmtid="{D5CDD505-2E9C-101B-9397-08002B2CF9AE}" pid="6" name="MSIP_Label_dd25a756-2117-4cbf-a9b7-b1a92869498b_Name">
    <vt:lpwstr>Publik</vt:lpwstr>
  </property>
  <property fmtid="{D5CDD505-2E9C-101B-9397-08002B2CF9AE}" pid="7" name="MSIP_Label_dd25a756-2117-4cbf-a9b7-b1a92869498b_Application">
    <vt:lpwstr>Microsoft Azure Information Protection</vt:lpwstr>
  </property>
  <property fmtid="{D5CDD505-2E9C-101B-9397-08002B2CF9AE}" pid="8" name="MSIP_Label_dd25a756-2117-4cbf-a9b7-b1a92869498b_ActionId">
    <vt:lpwstr>6af619e1-72c0-479a-b83d-6e8af60e34fa</vt:lpwstr>
  </property>
  <property fmtid="{D5CDD505-2E9C-101B-9397-08002B2CF9AE}" pid="9" name="MSIP_Label_dd25a756-2117-4cbf-a9b7-b1a92869498b_Extended_MSFT_Method">
    <vt:lpwstr>Automatic</vt:lpwstr>
  </property>
  <property fmtid="{D5CDD505-2E9C-101B-9397-08002B2CF9AE}" pid="10" name="Sensitivity">
    <vt:lpwstr>Publik</vt:lpwstr>
  </property>
</Properties>
</file>