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31605760"/>
        <w:docPartObj>
          <w:docPartGallery w:val="Cover Pages"/>
          <w:docPartUnique/>
        </w:docPartObj>
      </w:sdtPr>
      <w:sdtEndPr/>
      <w:sdtContent>
        <w:p w:rsidR="00B66FA6" w:rsidRDefault="00B66FA6">
          <w:r>
            <w:rPr>
              <w:noProof/>
            </w:rPr>
            <mc:AlternateContent>
              <mc:Choice Requires="wps">
                <w:drawing>
                  <wp:anchor distT="0" distB="0" distL="114300" distR="114300" simplePos="0" relativeHeight="251660800" behindDoc="0" locked="0" layoutInCell="0" allowOverlap="1" wp14:editId="1CAC23A2">
                    <wp:simplePos x="0" y="0"/>
                    <wp:positionH relativeFrom="page">
                      <wp:posOffset>315595</wp:posOffset>
                    </wp:positionH>
                    <wp:positionV relativeFrom="page">
                      <wp:posOffset>806450</wp:posOffset>
                    </wp:positionV>
                    <wp:extent cx="7125970" cy="2205990"/>
                    <wp:effectExtent l="0" t="4445" r="1270" b="0"/>
                    <wp:wrapNone/>
                    <wp:docPr id="15" name="Rektangel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9"/>
                                </w:tblGrid>
                                <w:tr w:rsidR="00B05828">
                                  <w:trPr>
                                    <w:trHeight w:val="144"/>
                                    <w:jc w:val="center"/>
                                  </w:trPr>
                                  <w:tc>
                                    <w:tcPr>
                                      <w:tcW w:w="0" w:type="auto"/>
                                      <w:shd w:val="clear" w:color="auto" w:fill="F4B29B" w:themeFill="accent1" w:themeFillTint="66"/>
                                      <w:tcMar>
                                        <w:top w:w="0" w:type="dxa"/>
                                        <w:bottom w:w="0" w:type="dxa"/>
                                      </w:tcMar>
                                      <w:vAlign w:val="center"/>
                                    </w:tcPr>
                                    <w:p w:rsidR="00E11A47" w:rsidRDefault="00E11A47">
                                      <w:pPr>
                                        <w:pStyle w:val="Ingetavstnd"/>
                                        <w:rPr>
                                          <w:sz w:val="8"/>
                                          <w:szCs w:val="8"/>
                                        </w:rPr>
                                      </w:pPr>
                                    </w:p>
                                  </w:tc>
                                </w:tr>
                                <w:tr w:rsidR="00B05828">
                                  <w:trPr>
                                    <w:trHeight w:val="1440"/>
                                    <w:jc w:val="center"/>
                                  </w:trPr>
                                  <w:tc>
                                    <w:tcPr>
                                      <w:tcW w:w="0" w:type="auto"/>
                                      <w:shd w:val="clear" w:color="auto" w:fill="D34817" w:themeFill="accent1"/>
                                      <w:vAlign w:val="center"/>
                                    </w:tcPr>
                                    <w:p w:rsidR="00E11A47" w:rsidRDefault="00143CD4" w:rsidP="00B66FA6">
                                      <w:pPr>
                                        <w:pStyle w:val="Ingetavst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9C7561CF25014EA98DC3D739AE8806D1"/>
                                          </w:placeholder>
                                          <w:dataBinding w:prefixMappings="xmlns:ns0='http://schemas.openxmlformats.org/package/2006/metadata/core-properties' xmlns:ns1='http://purl.org/dc/elements/1.1/'" w:xpath="/ns0:coreProperties[1]/ns1:title[1]" w:storeItemID="{6C3C8BC8-F283-45AE-878A-BAB7291924A1}"/>
                                          <w:text/>
                                        </w:sdtPr>
                                        <w:sdtEndPr/>
                                        <w:sdtContent>
                                          <w:r w:rsidR="00B66FA6">
                                            <w:rPr>
                                              <w:rFonts w:asciiTheme="majorHAnsi" w:eastAsiaTheme="majorEastAsia" w:hAnsiTheme="majorHAnsi" w:cstheme="majorBidi"/>
                                              <w:color w:val="FFFFFF" w:themeColor="background1"/>
                                              <w:sz w:val="72"/>
                                              <w:szCs w:val="72"/>
                                            </w:rPr>
                                            <w:t>Utfall spelarenkät 2017</w:t>
                                          </w:r>
                                        </w:sdtContent>
                                      </w:sdt>
                                    </w:p>
                                  </w:tc>
                                </w:tr>
                                <w:tr w:rsidR="00B05828">
                                  <w:trPr>
                                    <w:trHeight w:val="144"/>
                                    <w:jc w:val="center"/>
                                  </w:trPr>
                                  <w:tc>
                                    <w:tcPr>
                                      <w:tcW w:w="0" w:type="auto"/>
                                      <w:shd w:val="clear" w:color="auto" w:fill="918485" w:themeFill="accent5"/>
                                      <w:tcMar>
                                        <w:top w:w="0" w:type="dxa"/>
                                        <w:bottom w:w="0" w:type="dxa"/>
                                      </w:tcMar>
                                      <w:vAlign w:val="center"/>
                                    </w:tcPr>
                                    <w:p w:rsidR="00E11A47" w:rsidRDefault="00E11A47">
                                      <w:pPr>
                                        <w:pStyle w:val="Ingetavstnd"/>
                                        <w:rPr>
                                          <w:sz w:val="8"/>
                                          <w:szCs w:val="8"/>
                                        </w:rPr>
                                      </w:pPr>
                                    </w:p>
                                  </w:tc>
                                </w:tr>
                                <w:tr w:rsidR="00B05828">
                                  <w:trPr>
                                    <w:trHeight w:val="720"/>
                                    <w:jc w:val="center"/>
                                  </w:trPr>
                                  <w:tc>
                                    <w:tcPr>
                                      <w:tcW w:w="0" w:type="auto"/>
                                      <w:vAlign w:val="bottom"/>
                                    </w:tcPr>
                                    <w:p w:rsidR="00E11A47" w:rsidRDefault="00143CD4" w:rsidP="00B66FA6">
                                      <w:pPr>
                                        <w:pStyle w:val="Ingetavstnd"/>
                                        <w:suppressOverlap/>
                                        <w:jc w:val="center"/>
                                        <w:rPr>
                                          <w:rFonts w:asciiTheme="majorHAnsi" w:eastAsiaTheme="majorEastAsia" w:hAnsiTheme="majorHAnsi" w:cstheme="majorBidi"/>
                                          <w:i/>
                                          <w:iCs/>
                                          <w:sz w:val="36"/>
                                          <w:szCs w:val="36"/>
                                        </w:rPr>
                                      </w:pPr>
                                      <w:sdt>
                                        <w:sdtPr>
                                          <w:rPr>
                                            <w:sz w:val="36"/>
                                            <w:szCs w:val="36"/>
                                          </w:rPr>
                                          <w:id w:val="1652111"/>
                                          <w:placeholder>
                                            <w:docPart w:val="40595C3FEF5845ACBA1978E50BDCDEB3"/>
                                          </w:placeholder>
                                          <w:dataBinding w:prefixMappings="xmlns:ns0='http://schemas.openxmlformats.org/package/2006/metadata/core-properties' xmlns:ns1='http://purl.org/dc/elements/1.1/'" w:xpath="/ns0:coreProperties[1]/ns1:subject[1]" w:storeItemID="{6C3C8BC8-F283-45AE-878A-BAB7291924A1}"/>
                                          <w:text/>
                                        </w:sdtPr>
                                        <w:sdtEndPr/>
                                        <w:sdtContent>
                                          <w:r w:rsidR="00B66FA6">
                                            <w:rPr>
                                              <w:sz w:val="36"/>
                                              <w:szCs w:val="36"/>
                                            </w:rPr>
                                            <w:t xml:space="preserve">Finnerödja IF seniorlag </w:t>
                                          </w:r>
                                          <w:proofErr w:type="gramStart"/>
                                          <w:r w:rsidR="00B66FA6">
                                            <w:rPr>
                                              <w:sz w:val="36"/>
                                              <w:szCs w:val="36"/>
                                            </w:rPr>
                                            <w:t>17-09-24</w:t>
                                          </w:r>
                                          <w:proofErr w:type="gramEnd"/>
                                        </w:sdtContent>
                                      </w:sdt>
                                    </w:p>
                                  </w:tc>
                                </w:tr>
                              </w:tbl>
                              <w:p w:rsidR="00E11A47" w:rsidRDefault="00E11A47"/>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id="Rektangel 619" o:spid="_x0000_s1026" style="position:absolute;margin-left:24.85pt;margin-top:63.5pt;width:561.1pt;height:173.7pt;z-index:251660800;visibility:visible;mso-wrap-style:square;mso-width-percent:917;mso-height-percent:1000;mso-wrap-distance-left:9pt;mso-wrap-distance-top:0;mso-wrap-distance-right:9pt;mso-wrap-distance-bottom:0;mso-position-horizontal:absolute;mso-position-horizontal-relative:page;mso-position-vertical:absolute;mso-position-vertical-relative:page;mso-width-percent:917;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9"/>
                          </w:tblGrid>
                          <w:tr w:rsidR="00B05828">
                            <w:trPr>
                              <w:trHeight w:val="144"/>
                              <w:jc w:val="center"/>
                            </w:trPr>
                            <w:tc>
                              <w:tcPr>
                                <w:tcW w:w="0" w:type="auto"/>
                                <w:shd w:val="clear" w:color="auto" w:fill="F4B29B" w:themeFill="accent1" w:themeFillTint="66"/>
                                <w:tcMar>
                                  <w:top w:w="0" w:type="dxa"/>
                                  <w:bottom w:w="0" w:type="dxa"/>
                                </w:tcMar>
                                <w:vAlign w:val="center"/>
                              </w:tcPr>
                              <w:p w:rsidR="00E11A47" w:rsidRDefault="00E11A47">
                                <w:pPr>
                                  <w:pStyle w:val="Ingetavstnd"/>
                                  <w:rPr>
                                    <w:sz w:val="8"/>
                                    <w:szCs w:val="8"/>
                                  </w:rPr>
                                </w:pPr>
                              </w:p>
                            </w:tc>
                          </w:tr>
                          <w:tr w:rsidR="00B05828">
                            <w:trPr>
                              <w:trHeight w:val="1440"/>
                              <w:jc w:val="center"/>
                            </w:trPr>
                            <w:tc>
                              <w:tcPr>
                                <w:tcW w:w="0" w:type="auto"/>
                                <w:shd w:val="clear" w:color="auto" w:fill="D34817" w:themeFill="accent1"/>
                                <w:vAlign w:val="center"/>
                              </w:tcPr>
                              <w:p w:rsidR="00E11A47" w:rsidRDefault="00143CD4" w:rsidP="00B66FA6">
                                <w:pPr>
                                  <w:pStyle w:val="Ingetavst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9C7561CF25014EA98DC3D739AE8806D1"/>
                                    </w:placeholder>
                                    <w:dataBinding w:prefixMappings="xmlns:ns0='http://schemas.openxmlformats.org/package/2006/metadata/core-properties' xmlns:ns1='http://purl.org/dc/elements/1.1/'" w:xpath="/ns0:coreProperties[1]/ns1:title[1]" w:storeItemID="{6C3C8BC8-F283-45AE-878A-BAB7291924A1}"/>
                                    <w:text/>
                                  </w:sdtPr>
                                  <w:sdtEndPr/>
                                  <w:sdtContent>
                                    <w:r w:rsidR="00B66FA6">
                                      <w:rPr>
                                        <w:rFonts w:asciiTheme="majorHAnsi" w:eastAsiaTheme="majorEastAsia" w:hAnsiTheme="majorHAnsi" w:cstheme="majorBidi"/>
                                        <w:color w:val="FFFFFF" w:themeColor="background1"/>
                                        <w:sz w:val="72"/>
                                        <w:szCs w:val="72"/>
                                      </w:rPr>
                                      <w:t>Utfall spelarenkät 2017</w:t>
                                    </w:r>
                                  </w:sdtContent>
                                </w:sdt>
                              </w:p>
                            </w:tc>
                          </w:tr>
                          <w:tr w:rsidR="00B05828">
                            <w:trPr>
                              <w:trHeight w:val="144"/>
                              <w:jc w:val="center"/>
                            </w:trPr>
                            <w:tc>
                              <w:tcPr>
                                <w:tcW w:w="0" w:type="auto"/>
                                <w:shd w:val="clear" w:color="auto" w:fill="918485" w:themeFill="accent5"/>
                                <w:tcMar>
                                  <w:top w:w="0" w:type="dxa"/>
                                  <w:bottom w:w="0" w:type="dxa"/>
                                </w:tcMar>
                                <w:vAlign w:val="center"/>
                              </w:tcPr>
                              <w:p w:rsidR="00E11A47" w:rsidRDefault="00E11A47">
                                <w:pPr>
                                  <w:pStyle w:val="Ingetavstnd"/>
                                  <w:rPr>
                                    <w:sz w:val="8"/>
                                    <w:szCs w:val="8"/>
                                  </w:rPr>
                                </w:pPr>
                              </w:p>
                            </w:tc>
                          </w:tr>
                          <w:tr w:rsidR="00B05828">
                            <w:trPr>
                              <w:trHeight w:val="720"/>
                              <w:jc w:val="center"/>
                            </w:trPr>
                            <w:tc>
                              <w:tcPr>
                                <w:tcW w:w="0" w:type="auto"/>
                                <w:vAlign w:val="bottom"/>
                              </w:tcPr>
                              <w:p w:rsidR="00E11A47" w:rsidRDefault="00143CD4" w:rsidP="00B66FA6">
                                <w:pPr>
                                  <w:pStyle w:val="Ingetavstnd"/>
                                  <w:suppressOverlap/>
                                  <w:jc w:val="center"/>
                                  <w:rPr>
                                    <w:rFonts w:asciiTheme="majorHAnsi" w:eastAsiaTheme="majorEastAsia" w:hAnsiTheme="majorHAnsi" w:cstheme="majorBidi"/>
                                    <w:i/>
                                    <w:iCs/>
                                    <w:sz w:val="36"/>
                                    <w:szCs w:val="36"/>
                                  </w:rPr>
                                </w:pPr>
                                <w:sdt>
                                  <w:sdtPr>
                                    <w:rPr>
                                      <w:sz w:val="36"/>
                                      <w:szCs w:val="36"/>
                                    </w:rPr>
                                    <w:id w:val="1652111"/>
                                    <w:placeholder>
                                      <w:docPart w:val="40595C3FEF5845ACBA1978E50BDCDEB3"/>
                                    </w:placeholder>
                                    <w:dataBinding w:prefixMappings="xmlns:ns0='http://schemas.openxmlformats.org/package/2006/metadata/core-properties' xmlns:ns1='http://purl.org/dc/elements/1.1/'" w:xpath="/ns0:coreProperties[1]/ns1:subject[1]" w:storeItemID="{6C3C8BC8-F283-45AE-878A-BAB7291924A1}"/>
                                    <w:text/>
                                  </w:sdtPr>
                                  <w:sdtEndPr/>
                                  <w:sdtContent>
                                    <w:r w:rsidR="00B66FA6">
                                      <w:rPr>
                                        <w:sz w:val="36"/>
                                        <w:szCs w:val="36"/>
                                      </w:rPr>
                                      <w:t xml:space="preserve">Finnerödja IF seniorlag </w:t>
                                    </w:r>
                                    <w:proofErr w:type="gramStart"/>
                                    <w:r w:rsidR="00B66FA6">
                                      <w:rPr>
                                        <w:sz w:val="36"/>
                                        <w:szCs w:val="36"/>
                                      </w:rPr>
                                      <w:t>17-09-24</w:t>
                                    </w:r>
                                    <w:proofErr w:type="gramEnd"/>
                                  </w:sdtContent>
                                </w:sdt>
                              </w:p>
                            </w:tc>
                          </w:tr>
                        </w:tbl>
                        <w:p w:rsidR="00E11A47" w:rsidRDefault="00E11A47"/>
                      </w:txbxContent>
                    </v:textbox>
                    <w10:wrap anchorx="page" anchory="page"/>
                  </v:rect>
                </w:pict>
              </mc:Fallback>
            </mc:AlternateContent>
          </w:r>
        </w:p>
        <w:p w:rsidR="00B66FA6" w:rsidRDefault="00B66FA6"/>
        <w:p w:rsidR="00B66FA6" w:rsidRDefault="00B66FA6"/>
        <w:p w:rsidR="00B66FA6" w:rsidRDefault="00B66FA6"/>
        <w:p w:rsidR="00B66FA6" w:rsidRDefault="00B66FA6"/>
        <w:p w:rsidR="00B66FA6" w:rsidRDefault="00B66FA6"/>
        <w:p w:rsidR="00B66FA6" w:rsidRDefault="00B66FA6"/>
        <w:p w:rsidR="00B66FA6" w:rsidRDefault="00B66FA6">
          <w:pPr>
            <w:rPr>
              <w:sz w:val="28"/>
              <w:szCs w:val="28"/>
            </w:rPr>
          </w:pPr>
          <w:r>
            <w:rPr>
              <w:sz w:val="28"/>
              <w:szCs w:val="28"/>
            </w:rPr>
            <w:t xml:space="preserve">För att vara ute i god tid inför nästa års säsong så genomfördes en spelarenkät under vecka 37 och 38 av ledarna. Några frågor hade valbara alternativ och </w:t>
          </w:r>
          <w:r w:rsidR="00A65319">
            <w:rPr>
              <w:sz w:val="28"/>
              <w:szCs w:val="28"/>
            </w:rPr>
            <w:t>dessa svar</w:t>
          </w:r>
          <w:r>
            <w:rPr>
              <w:sz w:val="28"/>
              <w:szCs w:val="28"/>
            </w:rPr>
            <w:t xml:space="preserve"> redovisas procentuellt.  Enkäten besvarade av 16 spelare samt nuvarande tränare, så det saknas svar från några få, men ger ändå en god bild över ”läget i laget”. Enkäten bestod av 5 frågor samt en öppen punkt, 4 frågor handlade om hur spelarna kan tänka sig att truppen kan komma att se ut nästa säsong, första frågan handlade om hur spelarna ser på den gånga säsongen. Utfallet som redovisas nedan i</w:t>
          </w:r>
          <w:r w:rsidR="0002771F">
            <w:rPr>
              <w:sz w:val="28"/>
              <w:szCs w:val="28"/>
            </w:rPr>
            <w:t>nkluderar endast spelarnas svar, inga namn kommer att nämnas här.</w:t>
          </w:r>
        </w:p>
        <w:p w:rsidR="00B66FA6" w:rsidRPr="0002771F" w:rsidRDefault="00B66FA6" w:rsidP="00B66FA6">
          <w:pPr>
            <w:pStyle w:val="Liststycke"/>
            <w:numPr>
              <w:ilvl w:val="0"/>
              <w:numId w:val="11"/>
            </w:numPr>
            <w:rPr>
              <w:b/>
              <w:sz w:val="28"/>
              <w:szCs w:val="28"/>
            </w:rPr>
          </w:pPr>
          <w:r w:rsidRPr="0002771F">
            <w:rPr>
              <w:b/>
              <w:sz w:val="28"/>
              <w:szCs w:val="28"/>
            </w:rPr>
            <w:t>Vad är er åsikt gällande årets utesäsong?</w:t>
          </w:r>
        </w:p>
        <w:p w:rsidR="00B66FA6" w:rsidRDefault="00B66FA6" w:rsidP="0002771F">
          <w:pPr>
            <w:ind w:left="360"/>
            <w:rPr>
              <w:sz w:val="28"/>
              <w:szCs w:val="28"/>
            </w:rPr>
          </w:pPr>
          <w:r>
            <w:rPr>
              <w:sz w:val="28"/>
              <w:szCs w:val="28"/>
            </w:rPr>
            <w:t xml:space="preserve">OK/ Både bra och dåligt/Vi kan bättre/ </w:t>
          </w:r>
          <w:r w:rsidR="0002771F">
            <w:rPr>
              <w:sz w:val="28"/>
              <w:szCs w:val="28"/>
            </w:rPr>
            <w:t>Bättre uppslutning/ Förlorade med små marginaler, vilket drabbar oss i tabellen/ Som förväntat/ Mycket kan förbättras/ Presterar inte vad vi har lag till/ Skapligt resultatmässigt/ Som man kunde förvänta sig, folk faller ifrån på hösten/ Inte riktigt blivit som vi velat/ Besviken på närvaro och prestation/ Bra, blandat dåliga och bra insatser/ Vi är bra när vi har ”fullt” lag, men sårbara vid frånvaro/ Rolig säsong/ Har funkat bra</w:t>
          </w:r>
        </w:p>
        <w:p w:rsidR="0002771F" w:rsidRPr="0002771F" w:rsidRDefault="0002771F" w:rsidP="0002771F">
          <w:pPr>
            <w:pStyle w:val="Liststycke"/>
            <w:numPr>
              <w:ilvl w:val="0"/>
              <w:numId w:val="11"/>
            </w:numPr>
            <w:rPr>
              <w:sz w:val="28"/>
              <w:szCs w:val="28"/>
            </w:rPr>
          </w:pPr>
          <w:r>
            <w:rPr>
              <w:b/>
              <w:sz w:val="28"/>
              <w:szCs w:val="28"/>
            </w:rPr>
            <w:t>Åsikt gällande tränare, behålla eller se om oss om efter ny?</w:t>
          </w:r>
        </w:p>
        <w:p w:rsidR="0002771F" w:rsidRPr="0002771F" w:rsidRDefault="0002771F" w:rsidP="0002771F">
          <w:pPr>
            <w:ind w:left="360"/>
            <w:jc w:val="center"/>
            <w:rPr>
              <w:sz w:val="28"/>
              <w:szCs w:val="28"/>
            </w:rPr>
          </w:pPr>
          <w:r>
            <w:rPr>
              <w:noProof/>
            </w:rPr>
            <w:drawing>
              <wp:inline distT="0" distB="0" distL="0" distR="0" wp14:anchorId="59748E0D" wp14:editId="5C15CC24">
                <wp:extent cx="2800350" cy="1762125"/>
                <wp:effectExtent l="0" t="0" r="0" b="9525"/>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6FA6" w:rsidRPr="00B66FA6" w:rsidRDefault="0002771F" w:rsidP="00B66FA6">
          <w:pPr>
            <w:pStyle w:val="Liststycke"/>
            <w:rPr>
              <w:sz w:val="28"/>
              <w:szCs w:val="28"/>
            </w:rPr>
          </w:pPr>
          <w:r>
            <w:rPr>
              <w:sz w:val="28"/>
              <w:szCs w:val="28"/>
            </w:rPr>
            <w:t>Samtliga spelare ty</w:t>
          </w:r>
          <w:r w:rsidR="00722C8A">
            <w:rPr>
              <w:sz w:val="28"/>
              <w:szCs w:val="28"/>
            </w:rPr>
            <w:t>ckte alltså att nuvarande tränare</w:t>
          </w:r>
          <w:r>
            <w:rPr>
              <w:sz w:val="28"/>
              <w:szCs w:val="28"/>
            </w:rPr>
            <w:t xml:space="preserve"> har fungerat bra, och kan erbjudas fortsättning om intresse finns från förening och tränaren själv. </w:t>
          </w:r>
          <w:r w:rsidR="00B05828">
            <w:rPr>
              <w:sz w:val="28"/>
              <w:szCs w:val="28"/>
            </w:rPr>
            <w:t>Kommentarer lämnades också, men behålls hos ledarna.</w:t>
          </w:r>
        </w:p>
        <w:p w:rsidR="00B05828" w:rsidRPr="00B05828" w:rsidRDefault="00B05828" w:rsidP="00B05828">
          <w:pPr>
            <w:pStyle w:val="Liststycke"/>
            <w:numPr>
              <w:ilvl w:val="0"/>
              <w:numId w:val="11"/>
            </w:numPr>
            <w:rPr>
              <w:sz w:val="28"/>
              <w:szCs w:val="28"/>
            </w:rPr>
          </w:pPr>
          <w:r w:rsidRPr="00B05828">
            <w:rPr>
              <w:b/>
              <w:sz w:val="28"/>
              <w:szCs w:val="28"/>
            </w:rPr>
            <w:lastRenderedPageBreak/>
            <w:t>Ås</w:t>
          </w:r>
          <w:r>
            <w:rPr>
              <w:b/>
              <w:sz w:val="28"/>
              <w:szCs w:val="28"/>
            </w:rPr>
            <w:t>ikt gällande ledare</w:t>
          </w:r>
          <w:r>
            <w:rPr>
              <w:b/>
              <w:sz w:val="28"/>
              <w:szCs w:val="28"/>
            </w:rPr>
            <w:t>, behålla eller se om oss om efter ny?</w:t>
          </w:r>
        </w:p>
        <w:p w:rsidR="00B05828" w:rsidRPr="0002771F" w:rsidRDefault="00722C8A" w:rsidP="004838D5">
          <w:pPr>
            <w:pStyle w:val="Liststycke"/>
            <w:jc w:val="center"/>
            <w:rPr>
              <w:sz w:val="28"/>
              <w:szCs w:val="28"/>
            </w:rPr>
          </w:pPr>
          <w:r>
            <w:rPr>
              <w:noProof/>
            </w:rPr>
            <w:drawing>
              <wp:inline distT="0" distB="0" distL="0" distR="0" wp14:anchorId="18F0C4DC" wp14:editId="1D873AE2">
                <wp:extent cx="2886075" cy="1876425"/>
                <wp:effectExtent l="0" t="0" r="9525" b="2857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2C8A" w:rsidRDefault="00722C8A" w:rsidP="00722C8A">
          <w:pPr>
            <w:pStyle w:val="Liststycke"/>
            <w:rPr>
              <w:sz w:val="28"/>
              <w:szCs w:val="28"/>
            </w:rPr>
          </w:pPr>
          <w:r>
            <w:rPr>
              <w:sz w:val="28"/>
              <w:szCs w:val="28"/>
            </w:rPr>
            <w:t>Samtliga spelare tyckte alltså att nuvarande ledare har fungerat bra, och kan erbjudas fortsättning om intresse finns från fören</w:t>
          </w:r>
          <w:r>
            <w:rPr>
              <w:sz w:val="28"/>
              <w:szCs w:val="28"/>
            </w:rPr>
            <w:t>ing och ledarna</w:t>
          </w:r>
          <w:r>
            <w:rPr>
              <w:sz w:val="28"/>
              <w:szCs w:val="28"/>
            </w:rPr>
            <w:t xml:space="preserve"> själv</w:t>
          </w:r>
          <w:r>
            <w:rPr>
              <w:sz w:val="28"/>
              <w:szCs w:val="28"/>
            </w:rPr>
            <w:t>a</w:t>
          </w:r>
          <w:r>
            <w:rPr>
              <w:sz w:val="28"/>
              <w:szCs w:val="28"/>
            </w:rPr>
            <w:t>. Kommentarer lämnades också, men behålls hos ledarna.</w:t>
          </w:r>
        </w:p>
        <w:p w:rsidR="00722C8A" w:rsidRDefault="00722C8A" w:rsidP="00722C8A">
          <w:pPr>
            <w:pStyle w:val="Liststycke"/>
            <w:rPr>
              <w:sz w:val="28"/>
              <w:szCs w:val="28"/>
            </w:rPr>
          </w:pPr>
        </w:p>
        <w:p w:rsidR="00722C8A" w:rsidRPr="004838D5" w:rsidRDefault="00722C8A" w:rsidP="002A7AB3">
          <w:pPr>
            <w:pStyle w:val="Liststycke"/>
            <w:numPr>
              <w:ilvl w:val="0"/>
              <w:numId w:val="11"/>
            </w:numPr>
            <w:jc w:val="both"/>
            <w:rPr>
              <w:b/>
              <w:sz w:val="28"/>
              <w:szCs w:val="28"/>
            </w:rPr>
          </w:pPr>
          <w:r w:rsidRPr="004838D5">
            <w:rPr>
              <w:b/>
              <w:sz w:val="28"/>
              <w:szCs w:val="28"/>
            </w:rPr>
            <w:t>Vad är er åsikt gällande Finnerödja Idrottsförening</w:t>
          </w:r>
          <w:r w:rsidR="004838D5" w:rsidRPr="004838D5">
            <w:rPr>
              <w:b/>
              <w:sz w:val="28"/>
              <w:szCs w:val="28"/>
            </w:rPr>
            <w:t>, och är era förutsättningar för att spela fotboll OK här</w:t>
          </w:r>
          <w:r w:rsidRPr="004838D5">
            <w:rPr>
              <w:b/>
              <w:sz w:val="28"/>
              <w:szCs w:val="28"/>
            </w:rPr>
            <w:t>?</w:t>
          </w:r>
        </w:p>
        <w:p w:rsidR="004838D5" w:rsidRPr="00B66FA6" w:rsidRDefault="004838D5" w:rsidP="004838D5">
          <w:pPr>
            <w:pStyle w:val="Liststycke"/>
            <w:rPr>
              <w:sz w:val="28"/>
              <w:szCs w:val="28"/>
            </w:rPr>
          </w:pPr>
        </w:p>
        <w:p w:rsidR="00B66FA6" w:rsidRPr="00B66FA6" w:rsidRDefault="004838D5" w:rsidP="004838D5">
          <w:pPr>
            <w:jc w:val="center"/>
            <w:rPr>
              <w:sz w:val="28"/>
              <w:szCs w:val="28"/>
            </w:rPr>
          </w:pPr>
          <w:r>
            <w:rPr>
              <w:noProof/>
            </w:rPr>
            <w:drawing>
              <wp:inline distT="0" distB="0" distL="0" distR="0" wp14:anchorId="234DB3AE" wp14:editId="76F2CF7B">
                <wp:extent cx="2971800" cy="1857375"/>
                <wp:effectExtent l="0" t="0" r="0" b="9525"/>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38D5" w:rsidRDefault="00143CD4" w:rsidP="004838D5">
          <w:pPr>
            <w:rPr>
              <w:sz w:val="28"/>
              <w:szCs w:val="28"/>
            </w:rPr>
          </w:pPr>
          <w:r w:rsidRPr="004838D5">
            <w:rPr>
              <w:noProof/>
              <w:sz w:val="28"/>
              <w:szCs w:val="28"/>
            </w:rPr>
            <mc:AlternateContent>
              <mc:Choice Requires="wps">
                <w:drawing>
                  <wp:anchor distT="0" distB="0" distL="114300" distR="114300" simplePos="0" relativeHeight="251662848" behindDoc="0" locked="0" layoutInCell="0" allowOverlap="1" wp14:editId="12DFCFD4">
                    <wp:simplePos x="0" y="0"/>
                    <wp:positionH relativeFrom="page">
                      <wp:align>center</wp:align>
                    </wp:positionH>
                    <wp:positionV relativeFrom="page">
                      <wp:align>center</wp:align>
                    </wp:positionV>
                    <wp:extent cx="7129145" cy="9435465"/>
                    <wp:effectExtent l="9525" t="9525" r="12065" b="10160"/>
                    <wp:wrapNone/>
                    <wp:docPr id="14" name="Figur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5C0164C" id="Figur 622" o:spid="_x0000_s1026" style="position:absolute;margin-left:0;margin-top:0;width:561.35pt;height:742.95pt;z-index:25166284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" o:allowincell="f" filled="f" fillcolor="black">
                    <w10:wrap anchorx="page" anchory="page"/>
                  </v:roundrect>
                </w:pict>
              </mc:Fallback>
            </mc:AlternateContent>
          </w:r>
          <w:r w:rsidR="004838D5" w:rsidRPr="004838D5">
            <w:rPr>
              <w:sz w:val="28"/>
              <w:szCs w:val="28"/>
            </w:rPr>
            <w:t>Det verkar alltså som att ni har greppat att ni har det ganska förspänt här för att spela i division 7</w:t>
          </w:r>
          <w:r w:rsidR="004838D5">
            <w:rPr>
              <w:sz w:val="28"/>
              <w:szCs w:val="28"/>
            </w:rPr>
            <w:t>.</w:t>
          </w:r>
        </w:p>
        <w:p w:rsidR="00A65319" w:rsidRDefault="00A65319" w:rsidP="004838D5">
          <w:pPr>
            <w:rPr>
              <w:sz w:val="28"/>
              <w:szCs w:val="28"/>
            </w:rPr>
          </w:pPr>
        </w:p>
        <w:p w:rsidR="00A65319" w:rsidRDefault="00A65319" w:rsidP="004838D5">
          <w:pPr>
            <w:rPr>
              <w:sz w:val="28"/>
              <w:szCs w:val="28"/>
            </w:rPr>
          </w:pPr>
        </w:p>
        <w:p w:rsidR="00A65319" w:rsidRDefault="00A65319" w:rsidP="004838D5">
          <w:pPr>
            <w:rPr>
              <w:sz w:val="28"/>
              <w:szCs w:val="28"/>
            </w:rPr>
          </w:pPr>
        </w:p>
        <w:p w:rsidR="00A65319" w:rsidRDefault="004838D5" w:rsidP="00676773">
          <w:pPr>
            <w:pStyle w:val="Liststycke"/>
            <w:numPr>
              <w:ilvl w:val="0"/>
              <w:numId w:val="11"/>
            </w:numPr>
            <w:jc w:val="center"/>
            <w:rPr>
              <w:b/>
              <w:sz w:val="28"/>
              <w:szCs w:val="28"/>
            </w:rPr>
          </w:pPr>
          <w:r w:rsidRPr="004838D5">
            <w:rPr>
              <w:b/>
              <w:sz w:val="28"/>
              <w:szCs w:val="28"/>
            </w:rPr>
            <w:lastRenderedPageBreak/>
            <w:t>Vad är dina tankar inför nästa säsong</w:t>
          </w:r>
          <w:r w:rsidR="00A65319">
            <w:rPr>
              <w:b/>
              <w:sz w:val="28"/>
              <w:szCs w:val="28"/>
            </w:rPr>
            <w:t>?</w:t>
          </w:r>
          <w:r w:rsidR="00A65319">
            <w:rPr>
              <w:noProof/>
            </w:rPr>
            <w:drawing>
              <wp:inline distT="0" distB="0" distL="0" distR="0" wp14:anchorId="335AD8E1" wp14:editId="45556E8E">
                <wp:extent cx="3495675" cy="2057400"/>
                <wp:effectExtent l="0" t="0" r="9525" b="1905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65319" w:rsidRDefault="002A7AB3" w:rsidP="00A65319">
          <w:pPr>
            <w:rPr>
              <w:sz w:val="28"/>
              <w:szCs w:val="28"/>
            </w:rPr>
          </w:pPr>
          <w:r>
            <w:rPr>
              <w:sz w:val="28"/>
              <w:szCs w:val="28"/>
            </w:rPr>
            <w:t>Större delen av truppen har alltså för avsikt att köra på som nu, några stycken har för avsikt att öka på närvaron.</w:t>
          </w:r>
          <w:r w:rsidR="00585600">
            <w:rPr>
              <w:sz w:val="28"/>
              <w:szCs w:val="28"/>
            </w:rPr>
            <w:t xml:space="preserve"> Tack och lov ingen som har aviserat att dom tänker sluta/byta förening ännu.</w:t>
          </w:r>
        </w:p>
        <w:p w:rsidR="002A7AB3" w:rsidRDefault="002A7AB3" w:rsidP="00A65319">
          <w:pPr>
            <w:rPr>
              <w:sz w:val="28"/>
              <w:szCs w:val="28"/>
            </w:rPr>
          </w:pPr>
        </w:p>
        <w:p w:rsidR="002A7AB3" w:rsidRPr="002A7AB3" w:rsidRDefault="002A7AB3" w:rsidP="002A7AB3">
          <w:pPr>
            <w:pStyle w:val="Liststycke"/>
            <w:numPr>
              <w:ilvl w:val="0"/>
              <w:numId w:val="11"/>
            </w:numPr>
            <w:rPr>
              <w:sz w:val="28"/>
              <w:szCs w:val="28"/>
            </w:rPr>
          </w:pPr>
          <w:r>
            <w:rPr>
              <w:b/>
              <w:sz w:val="28"/>
              <w:szCs w:val="28"/>
            </w:rPr>
            <w:t>Övrigt/öppen punkt:</w:t>
          </w:r>
        </w:p>
        <w:p w:rsidR="002A7AB3" w:rsidRDefault="002A7AB3" w:rsidP="002A7AB3">
          <w:pPr>
            <w:pStyle w:val="Liststycke"/>
            <w:rPr>
              <w:sz w:val="28"/>
              <w:szCs w:val="28"/>
            </w:rPr>
          </w:pPr>
          <w:r>
            <w:rPr>
              <w:sz w:val="28"/>
              <w:szCs w:val="28"/>
            </w:rPr>
            <w:t>Någon/några tyckte det inte fanns anledning, men OM vi skulle se oss om efter samarbete med någon annan förening så kom det fram ett par förslag.</w:t>
          </w:r>
        </w:p>
        <w:p w:rsidR="002A7AB3" w:rsidRDefault="002A7AB3" w:rsidP="002A7AB3">
          <w:pPr>
            <w:pStyle w:val="Liststycke"/>
            <w:rPr>
              <w:sz w:val="28"/>
              <w:szCs w:val="28"/>
            </w:rPr>
          </w:pPr>
          <w:r>
            <w:rPr>
              <w:sz w:val="28"/>
              <w:szCs w:val="28"/>
            </w:rPr>
            <w:t>Att vi behöver jobba på att utöka truppen med ”rätt” typ av spelare gick som en röd tråd genom samtalen. Några namn nämndes på seniorspelare (speciellt ett), önskemål om att försöka få upp egna juniorspelare framkom också.</w:t>
          </w:r>
        </w:p>
        <w:p w:rsidR="002A7AB3" w:rsidRDefault="002A7AB3" w:rsidP="002A7AB3">
          <w:pPr>
            <w:pStyle w:val="Liststycke"/>
            <w:rPr>
              <w:sz w:val="28"/>
              <w:szCs w:val="28"/>
            </w:rPr>
          </w:pPr>
          <w:r>
            <w:rPr>
              <w:sz w:val="28"/>
              <w:szCs w:val="28"/>
            </w:rPr>
            <w:t xml:space="preserve">Vi borde jobba med </w:t>
          </w:r>
          <w:proofErr w:type="spellStart"/>
          <w:r>
            <w:rPr>
              <w:sz w:val="28"/>
              <w:szCs w:val="28"/>
            </w:rPr>
            <w:t>fysen</w:t>
          </w:r>
          <w:proofErr w:type="spellEnd"/>
          <w:r>
            <w:rPr>
              <w:sz w:val="28"/>
              <w:szCs w:val="28"/>
            </w:rPr>
            <w:t xml:space="preserve"> hela säsongen, inte bara försäsongen.</w:t>
          </w:r>
        </w:p>
        <w:p w:rsidR="00585600" w:rsidRDefault="00585600" w:rsidP="002A7AB3">
          <w:pPr>
            <w:pStyle w:val="Liststycke"/>
            <w:rPr>
              <w:sz w:val="28"/>
              <w:szCs w:val="28"/>
            </w:rPr>
          </w:pPr>
          <w:r>
            <w:rPr>
              <w:sz w:val="28"/>
              <w:szCs w:val="28"/>
            </w:rPr>
            <w:t>Viktigt att behålla dom spelare vi redan har.</w:t>
          </w:r>
        </w:p>
        <w:p w:rsidR="00585600" w:rsidRDefault="00585600" w:rsidP="002A7AB3">
          <w:pPr>
            <w:pStyle w:val="Liststycke"/>
            <w:rPr>
              <w:sz w:val="28"/>
              <w:szCs w:val="28"/>
            </w:rPr>
          </w:pPr>
          <w:r>
            <w:rPr>
              <w:sz w:val="28"/>
              <w:szCs w:val="28"/>
            </w:rPr>
            <w:t>Festkommittén bör rycka upp sig.</w:t>
          </w:r>
        </w:p>
        <w:p w:rsidR="00585600" w:rsidRDefault="00585600" w:rsidP="002A7AB3">
          <w:pPr>
            <w:pStyle w:val="Liststycke"/>
            <w:rPr>
              <w:sz w:val="28"/>
              <w:szCs w:val="28"/>
            </w:rPr>
          </w:pPr>
          <w:r>
            <w:rPr>
              <w:sz w:val="28"/>
              <w:szCs w:val="28"/>
            </w:rPr>
            <w:t>Bättre träningsnärvaro.</w:t>
          </w:r>
        </w:p>
        <w:p w:rsidR="00585600" w:rsidRDefault="00585600" w:rsidP="002A7AB3">
          <w:pPr>
            <w:pStyle w:val="Liststycke"/>
            <w:rPr>
              <w:sz w:val="28"/>
              <w:szCs w:val="28"/>
            </w:rPr>
          </w:pPr>
        </w:p>
        <w:p w:rsidR="00585600" w:rsidRDefault="00585600" w:rsidP="002A7AB3">
          <w:pPr>
            <w:pStyle w:val="Liststycke"/>
            <w:rPr>
              <w:sz w:val="28"/>
              <w:szCs w:val="28"/>
            </w:rPr>
          </w:pPr>
          <w:r>
            <w:rPr>
              <w:sz w:val="28"/>
              <w:szCs w:val="28"/>
            </w:rPr>
            <w:t>Avslutningsvis kan man som ledare konstatera att dom flesta verkar nöjda med tillvaron, önskar mer närvaro på träningarna (vilket är upp till er själva), samt är överens om att truppen bör fyllas på med spelare, vilket vi ledare tar med oss, men ber även er spelare att bearbeta dom som ni känner skulle kunna göra nytta och passa in i truppen.</w:t>
          </w:r>
        </w:p>
        <w:p w:rsidR="00585600" w:rsidRDefault="00585600" w:rsidP="002A7AB3">
          <w:pPr>
            <w:pStyle w:val="Liststycke"/>
            <w:rPr>
              <w:sz w:val="28"/>
              <w:szCs w:val="28"/>
            </w:rPr>
          </w:pPr>
        </w:p>
        <w:p w:rsidR="00585600" w:rsidRDefault="00585600" w:rsidP="002A7AB3">
          <w:pPr>
            <w:pStyle w:val="Liststycke"/>
            <w:rPr>
              <w:sz w:val="28"/>
              <w:szCs w:val="28"/>
            </w:rPr>
          </w:pPr>
        </w:p>
        <w:p w:rsidR="00585600" w:rsidRDefault="00585600" w:rsidP="002A7AB3">
          <w:pPr>
            <w:pStyle w:val="Liststycke"/>
            <w:rPr>
              <w:sz w:val="28"/>
              <w:szCs w:val="28"/>
            </w:rPr>
          </w:pPr>
        </w:p>
        <w:p w:rsidR="00585600" w:rsidRDefault="00585600" w:rsidP="002A7AB3">
          <w:pPr>
            <w:pStyle w:val="Liststycke"/>
            <w:rPr>
              <w:sz w:val="28"/>
              <w:szCs w:val="28"/>
            </w:rPr>
          </w:pPr>
        </w:p>
        <w:p w:rsidR="00585600" w:rsidRPr="002A7AB3" w:rsidRDefault="00585600" w:rsidP="002A7AB3">
          <w:pPr>
            <w:pStyle w:val="Liststycke"/>
            <w:rPr>
              <w:sz w:val="28"/>
              <w:szCs w:val="28"/>
            </w:rPr>
          </w:pPr>
          <w:r>
            <w:rPr>
              <w:sz w:val="28"/>
              <w:szCs w:val="28"/>
            </w:rPr>
            <w:t>Håkan &amp; Royne</w:t>
          </w:r>
        </w:p>
        <w:p w:rsidR="00E11A47" w:rsidRPr="0068795F" w:rsidRDefault="00143CD4" w:rsidP="00A65319">
          <w:pPr>
            <w:rPr>
              <w:b/>
              <w:sz w:val="28"/>
              <w:szCs w:val="28"/>
            </w:rPr>
          </w:pPr>
        </w:p>
        <w:bookmarkStart w:id="0" w:name="_GoBack" w:displacedByCustomXml="next"/>
        <w:bookmarkEnd w:id="0" w:displacedByCustomXml="next"/>
      </w:sdtContent>
    </w:sdt>
    <w:sectPr w:rsidR="00E11A47" w:rsidRPr="0068795F">
      <w:footerReference w:type="even" r:id="rId14"/>
      <w:footerReference w:type="default" r:id="rId15"/>
      <w:footerReference w:type="first" r:id="rId16"/>
      <w:pgSz w:w="11907" w:h="16839" w:code="1"/>
      <w:pgMar w:top="1418" w:right="1418" w:bottom="1418" w:left="1418" w:header="709" w:footer="70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CD4" w:rsidRDefault="00143CD4">
      <w:pPr>
        <w:spacing w:after="0" w:line="240" w:lineRule="auto"/>
      </w:pPr>
      <w:r>
        <w:separator/>
      </w:r>
    </w:p>
  </w:endnote>
  <w:endnote w:type="continuationSeparator" w:id="0">
    <w:p w:rsidR="00143CD4" w:rsidRDefault="0014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A47" w:rsidRDefault="00A65319">
    <w:pPr>
      <w:pStyle w:val="Sidfot"/>
    </w:pPr>
    <w:r>
      <w:rPr>
        <w:noProof/>
      </w:rPr>
      <mc:AlternateContent>
        <mc:Choice Requires="wps">
          <w:drawing>
            <wp:anchor distT="0" distB="0" distL="114300" distR="114300" simplePos="0" relativeHeight="251663360" behindDoc="0" locked="0" layoutInCell="0" allowOverlap="1" wp14:editId="57BC8C09">
              <wp:simplePos x="0" y="0"/>
              <wp:positionH relativeFrom="rightMargin">
                <wp:posOffset>-6238875</wp:posOffset>
              </wp:positionH>
              <wp:positionV relativeFrom="bottomMargin">
                <wp:align>top</wp:align>
              </wp:positionV>
              <wp:extent cx="520700" cy="520700"/>
              <wp:effectExtent l="0" t="0" r="0" b="0"/>
              <wp:wrapNone/>
              <wp:docPr id="3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E11A47" w:rsidRPr="002A7AB3" w:rsidRDefault="00A65319" w:rsidP="00A65319">
                          <w:pPr>
                            <w:pStyle w:val="Ingetavstnd"/>
                            <w:jc w:val="center"/>
                            <w:rPr>
                              <w:color w:val="FFFFFF" w:themeColor="background1"/>
                              <w:sz w:val="28"/>
                              <w:szCs w:val="28"/>
                            </w:rPr>
                          </w:pPr>
                          <w:r w:rsidRPr="002A7AB3">
                            <w:rPr>
                              <w:sz w:val="28"/>
                              <w:szCs w:val="28"/>
                            </w:rPr>
                            <w:t>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7" style="position:absolute;margin-left:-491.25pt;margin-top:0;width:41pt;height:41pt;z-index:251663360;visibility:visible;mso-wrap-style:square;mso-width-percent:0;mso-height-percent:0;mso-wrap-distance-left:9pt;mso-wrap-distance-top:0;mso-wrap-distance-right:9pt;mso-wrap-distance-bottom:0;mso-position-horizontal:absolute;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" o:allowincell="f" fillcolor="#d34817 [3204]" stroked="f">
              <v:textbox inset="0,0,0,0">
                <w:txbxContent>
                  <w:p w:rsidR="00E11A47" w:rsidRPr="002A7AB3" w:rsidRDefault="00A65319" w:rsidP="00A65319">
                    <w:pPr>
                      <w:pStyle w:val="Ingetavstnd"/>
                      <w:jc w:val="center"/>
                      <w:rPr>
                        <w:color w:val="FFFFFF" w:themeColor="background1"/>
                        <w:sz w:val="28"/>
                        <w:szCs w:val="28"/>
                      </w:rPr>
                    </w:pPr>
                    <w:r w:rsidRPr="002A7AB3">
                      <w:rPr>
                        <w:sz w:val="28"/>
                        <w:szCs w:val="28"/>
                      </w:rPr>
                      <w:t>3</w:t>
                    </w:r>
                  </w:p>
                </w:txbxContent>
              </v:textbox>
              <w10:wrap anchorx="margin" anchory="margin"/>
            </v:oval>
          </w:pict>
        </mc:Fallback>
      </mc:AlternateContent>
    </w:r>
    <w:r w:rsidR="00143CD4">
      <w:rPr>
        <w:noProof/>
      </w:rPr>
      <mc:AlternateContent>
        <mc:Choice Requires="wps">
          <w:drawing>
            <wp:anchor distT="0" distB="0" distL="114300" distR="114300" simplePos="0" relativeHeight="251664384" behindDoc="0" locked="0" layoutInCell="0" allowOverlap="1" wp14:editId="1695E6CF">
              <wp:simplePos x="0" y="0"/>
              <wp:positionH relativeFrom="rightMargin">
                <wp:align>left</wp:align>
              </wp:positionH>
              <wp:positionV relativeFrom="margin">
                <wp:align>bottom</wp:align>
              </wp:positionV>
              <wp:extent cx="531495" cy="8229600"/>
              <wp:effectExtent l="0" t="0" r="1905" b="0"/>
              <wp:wrapNone/>
              <wp:docPr id="32" name="Rektange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E11A47" w:rsidRDefault="00143CD4">
                          <w:pPr>
                            <w:pStyle w:val="Ingetavstnd"/>
                            <w:rPr>
                              <w:rFonts w:asciiTheme="majorHAnsi" w:eastAsiaTheme="majorEastAsia" w:hAnsiTheme="majorHAnsi" w:cstheme="majorBidi"/>
                              <w:sz w:val="20"/>
                            </w:rPr>
                          </w:pPr>
                          <w:sdt>
                            <w:sdtPr>
                              <w:rPr>
                                <w:rFonts w:asciiTheme="majorHAnsi" w:eastAsiaTheme="majorEastAsia" w:hAnsiTheme="majorHAnsi" w:cstheme="majorBidi"/>
                                <w:sz w:val="20"/>
                              </w:rPr>
                              <w:alias w:val="Rubrik"/>
                              <w:id w:val="201965352"/>
                              <w:dataBinding w:prefixMappings="xmlns:ns0='http://schemas.openxmlformats.org/package/2006/metadata/core-properties' xmlns:ns1='http://purl.org/dc/elements/1.1/'" w:xpath="/ns0:coreProperties[1]/ns1:title[1]" w:storeItemID="{6C3C8BC8-F283-45AE-878A-BAB7291924A1}"/>
                              <w:text/>
                            </w:sdtPr>
                            <w:sdtEndPr/>
                            <w:sdtContent>
                              <w:r w:rsidR="00B66FA6">
                                <w:rPr>
                                  <w:rFonts w:asciiTheme="majorHAnsi" w:eastAsiaTheme="majorEastAsia" w:hAnsiTheme="majorHAnsi" w:cstheme="majorBidi"/>
                                  <w:sz w:val="20"/>
                                </w:rPr>
                                <w:t>Utfall spelarenkät 2017</w:t>
                              </w:r>
                            </w:sdtContent>
                          </w:sdt>
                          <w:r>
                            <w:rPr>
                              <w:rFonts w:asciiTheme="majorHAnsi" w:eastAsiaTheme="majorEastAsia" w:hAnsiTheme="majorHAnsi" w:cstheme="majorBidi"/>
                              <w:sz w:val="20"/>
                            </w:rPr>
                            <w:t xml:space="preserve"> </w:t>
                          </w:r>
                          <w:proofErr w:type="gramStart"/>
                          <w:r>
                            <w:rPr>
                              <w:rFonts w:asciiTheme="majorHAnsi" w:eastAsiaTheme="majorEastAsia" w:hAnsiTheme="majorHAnsi" w:cstheme="majorBidi"/>
                              <w:sz w:val="20"/>
                            </w:rPr>
                            <w:t xml:space="preserve">|  </w:t>
                          </w:r>
                          <w:sdt>
                            <w:sdtPr>
                              <w:rPr>
                                <w:rFonts w:asciiTheme="majorHAnsi" w:eastAsiaTheme="majorEastAsia" w:hAnsiTheme="majorHAnsi" w:cstheme="majorBidi"/>
                                <w:sz w:val="20"/>
                              </w:rPr>
                              <w:alias w:val="Datum"/>
                              <w:id w:val="201965362"/>
                              <w:showingPlcHdr/>
                              <w:dataBinding w:prefixMappings="xmlns:ns0='http://schemas.microsoft.com/office/2006/coverPageProps'" w:xpath="/ns0:CoverPageProperties[1]/ns0:PublishDate[1]" w:storeItemID="{55AF091B-3C7A-41E3-B477-F2FDAA23CFDA}"/>
                              <w:date>
                                <w:lid w:val="sv-SE"/>
                                <w:storeMappedDataAs w:val="dateTime"/>
                                <w:calendar w:val="gregorian"/>
                              </w:date>
                            </w:sdtPr>
                            <w:sdtEndPr/>
                            <w:sdtContent>
                              <w:proofErr w:type="gramEnd"/>
                              <w:r>
                                <w:rPr>
                                  <w:rFonts w:asciiTheme="majorHAnsi" w:eastAsiaTheme="majorEastAsia" w:hAnsiTheme="majorHAnsi" w:cstheme="majorBidi"/>
                                  <w:sz w:val="20"/>
                                </w:rPr>
                                <w:t>[Välj datum]</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ktangel 22" o:spid="_x0000_s1028" style="position:absolute;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" o:allowincell="f" filled="f" stroked="f">
              <v:textbox style="layout-flow:vertical;mso-layout-flow-alt:bottom-to-top" inset=",,8.64pt,10.8pt">
                <w:txbxContent>
                  <w:p w:rsidR="00E11A47" w:rsidRDefault="00143CD4">
                    <w:pPr>
                      <w:pStyle w:val="Ingetavstnd"/>
                      <w:rPr>
                        <w:rFonts w:asciiTheme="majorHAnsi" w:eastAsiaTheme="majorEastAsia" w:hAnsiTheme="majorHAnsi" w:cstheme="majorBidi"/>
                        <w:sz w:val="20"/>
                      </w:rPr>
                    </w:pPr>
                    <w:sdt>
                      <w:sdtPr>
                        <w:rPr>
                          <w:rFonts w:asciiTheme="majorHAnsi" w:eastAsiaTheme="majorEastAsia" w:hAnsiTheme="majorHAnsi" w:cstheme="majorBidi"/>
                          <w:sz w:val="20"/>
                        </w:rPr>
                        <w:alias w:val="Rubrik"/>
                        <w:id w:val="201965352"/>
                        <w:dataBinding w:prefixMappings="xmlns:ns0='http://schemas.openxmlformats.org/package/2006/metadata/core-properties' xmlns:ns1='http://purl.org/dc/elements/1.1/'" w:xpath="/ns0:coreProperties[1]/ns1:title[1]" w:storeItemID="{6C3C8BC8-F283-45AE-878A-BAB7291924A1}"/>
                        <w:text/>
                      </w:sdtPr>
                      <w:sdtEndPr/>
                      <w:sdtContent>
                        <w:r w:rsidR="00B66FA6">
                          <w:rPr>
                            <w:rFonts w:asciiTheme="majorHAnsi" w:eastAsiaTheme="majorEastAsia" w:hAnsiTheme="majorHAnsi" w:cstheme="majorBidi"/>
                            <w:sz w:val="20"/>
                          </w:rPr>
                          <w:t>Utfall spelarenkät 2017</w:t>
                        </w:r>
                      </w:sdtContent>
                    </w:sdt>
                    <w:r>
                      <w:rPr>
                        <w:rFonts w:asciiTheme="majorHAnsi" w:eastAsiaTheme="majorEastAsia" w:hAnsiTheme="majorHAnsi" w:cstheme="majorBidi"/>
                        <w:sz w:val="20"/>
                      </w:rPr>
                      <w:t xml:space="preserve"> </w:t>
                    </w:r>
                    <w:proofErr w:type="gramStart"/>
                    <w:r>
                      <w:rPr>
                        <w:rFonts w:asciiTheme="majorHAnsi" w:eastAsiaTheme="majorEastAsia" w:hAnsiTheme="majorHAnsi" w:cstheme="majorBidi"/>
                        <w:sz w:val="20"/>
                      </w:rPr>
                      <w:t xml:space="preserve">|  </w:t>
                    </w:r>
                    <w:sdt>
                      <w:sdtPr>
                        <w:rPr>
                          <w:rFonts w:asciiTheme="majorHAnsi" w:eastAsiaTheme="majorEastAsia" w:hAnsiTheme="majorHAnsi" w:cstheme="majorBidi"/>
                          <w:sz w:val="20"/>
                        </w:rPr>
                        <w:alias w:val="Datum"/>
                        <w:id w:val="201965362"/>
                        <w:showingPlcHdr/>
                        <w:dataBinding w:prefixMappings="xmlns:ns0='http://schemas.microsoft.com/office/2006/coverPageProps'" w:xpath="/ns0:CoverPageProperties[1]/ns0:PublishDate[1]" w:storeItemID="{55AF091B-3C7A-41E3-B477-F2FDAA23CFDA}"/>
                        <w:date>
                          <w:lid w:val="sv-SE"/>
                          <w:storeMappedDataAs w:val="dateTime"/>
                          <w:calendar w:val="gregorian"/>
                        </w:date>
                      </w:sdtPr>
                      <w:sdtEndPr/>
                      <w:sdtContent>
                        <w:proofErr w:type="gramEnd"/>
                        <w:r>
                          <w:rPr>
                            <w:rFonts w:asciiTheme="majorHAnsi" w:eastAsiaTheme="majorEastAsia" w:hAnsiTheme="majorHAnsi" w:cstheme="majorBidi"/>
                            <w:sz w:val="20"/>
                          </w:rPr>
                          <w:t>[Välj datum]</w:t>
                        </w:r>
                      </w:sdtContent>
                    </w:sdt>
                  </w:p>
                </w:txbxContent>
              </v:textbox>
              <w10:wrap anchorx="margin" anchory="margin"/>
            </v:rect>
          </w:pict>
        </mc:Fallback>
      </mc:AlternateContent>
    </w:r>
    <w:r w:rsidR="00143CD4">
      <w:rPr>
        <w:noProof/>
      </w:rPr>
      <mc:AlternateContent>
        <mc:Choice Requires="wps">
          <w:drawing>
            <wp:anchor distT="0" distB="0" distL="114300" distR="114300" simplePos="0" relativeHeight="251665408" behindDoc="0" locked="0" layoutInCell="0" allowOverlap="1" wp14:editId="77551866">
              <wp:simplePos x="0" y="0"/>
              <wp:positionH relativeFrom="page">
                <wp:align>center</wp:align>
              </wp:positionH>
              <wp:positionV relativeFrom="page">
                <wp:align>center</wp:align>
              </wp:positionV>
              <wp:extent cx="7126605" cy="9434195"/>
              <wp:effectExtent l="9525" t="9525" r="14605" b="11430"/>
              <wp:wrapNone/>
              <wp:docPr id="33" name="Figur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1306A50" id="Figur 24" o:spid="_x0000_s1026" style="position:absolute;margin-left:0;margin-top:0;width:561.15pt;height:742.8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46vAIAALk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" o:allowincell="f" filled="f" fillcolor="black" strokeweight="1pt">
              <w10:wrap anchorx="page" anchory="page"/>
            </v:round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A47" w:rsidRDefault="00143CD4">
    <w:pPr>
      <w:rPr>
        <w:sz w:val="20"/>
      </w:rPr>
    </w:pPr>
    <w:r>
      <w:rPr>
        <w:noProof/>
        <w:sz w:val="20"/>
      </w:rPr>
      <mc:AlternateContent>
        <mc:Choice Requires="wps">
          <w:drawing>
            <wp:anchor distT="0" distB="0" distL="114300" distR="114300" simplePos="0" relativeHeight="251660288" behindDoc="0" locked="0" layoutInCell="0" allowOverlap="1" wp14:editId="4087D9B8">
              <wp:simplePos x="0" y="0"/>
              <wp:positionH relativeFrom="page">
                <wp:align>center</wp:align>
              </wp:positionH>
              <wp:positionV relativeFrom="page">
                <wp:align>center</wp:align>
              </wp:positionV>
              <wp:extent cx="7126605" cy="9434195"/>
              <wp:effectExtent l="9525" t="9525" r="14605" b="11430"/>
              <wp:wrapNone/>
              <wp:docPr id="36" name="Figur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7A35977" id="Figur 21" o:spid="_x0000_s1026" style="position:absolute;margin-left:0;margin-top:0;width:561.15pt;height:742.85pt;z-index:25166028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" o:allowincell="f" filled="f" fillcolor="black" strokeweight="1pt">
              <w10:wrap anchorx="page" anchory="page"/>
            </v:roundrect>
          </w:pict>
        </mc:Fallback>
      </mc:AlternateContent>
    </w:r>
    <w:r>
      <w:rPr>
        <w:noProof/>
        <w:sz w:val="20"/>
      </w:rPr>
      <mc:AlternateContent>
        <mc:Choice Requires="wps">
          <w:drawing>
            <wp:anchor distT="0" distB="0" distL="114300" distR="114300" simplePos="0" relativeHeight="251659264" behindDoc="0" locked="0" layoutInCell="0" allowOverlap="1" wp14:editId="04014A31">
              <wp:simplePos x="0" y="0"/>
              <wp:positionH relativeFrom="leftMargin">
                <wp:align>right</wp:align>
              </wp:positionH>
              <wp:positionV relativeFrom="bottomMargin">
                <wp:align>top</wp:align>
              </wp:positionV>
              <wp:extent cx="520700" cy="520700"/>
              <wp:effectExtent l="8890" t="0" r="3810" b="3175"/>
              <wp:wrapNone/>
              <wp:docPr id="37"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E11A47" w:rsidRPr="002A7AB3" w:rsidRDefault="00A65319">
                          <w:pPr>
                            <w:pStyle w:val="Ingetavstnd"/>
                            <w:jc w:val="center"/>
                            <w:rPr>
                              <w:color w:val="FFFFFF" w:themeColor="background1"/>
                              <w:sz w:val="28"/>
                              <w:szCs w:val="28"/>
                            </w:rPr>
                          </w:pPr>
                          <w:r w:rsidRPr="002A7AB3">
                            <w:rPr>
                              <w:sz w:val="28"/>
                              <w:szCs w:val="28"/>
                            </w:rPr>
                            <w:t>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9" style="position:absolute;margin-left:-10.2pt;margin-top:0;width:41pt;height:41pt;z-index:251659264;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" o:allowincell="f" fillcolor="#d34817 [3204]" stroked="f">
              <v:textbox inset="0,0,0,0">
                <w:txbxContent>
                  <w:p w:rsidR="00E11A47" w:rsidRPr="002A7AB3" w:rsidRDefault="00A65319">
                    <w:pPr>
                      <w:pStyle w:val="Ingetavstnd"/>
                      <w:jc w:val="center"/>
                      <w:rPr>
                        <w:color w:val="FFFFFF" w:themeColor="background1"/>
                        <w:sz w:val="28"/>
                        <w:szCs w:val="28"/>
                      </w:rPr>
                    </w:pPr>
                    <w:r w:rsidRPr="002A7AB3">
                      <w:rPr>
                        <w:sz w:val="28"/>
                        <w:szCs w:val="28"/>
                      </w:rPr>
                      <w:t>2</w:t>
                    </w:r>
                  </w:p>
                </w:txbxContent>
              </v:textbox>
              <w10:wrap anchorx="margin" anchory="margin"/>
            </v:oval>
          </w:pict>
        </mc:Fallback>
      </mc:AlternateContent>
    </w:r>
  </w:p>
  <w:p w:rsidR="00E11A47" w:rsidRDefault="00E11A47">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B3" w:rsidRDefault="002A7AB3">
    <w:pPr>
      <w:pStyle w:val="Sidfot"/>
    </w:pPr>
    <w:r w:rsidRPr="002A7AB3">
      <w:rPr>
        <w:noProof/>
        <w:sz w:val="20"/>
      </w:rPr>
      <mc:AlternateContent>
        <mc:Choice Requires="wps">
          <w:drawing>
            <wp:anchor distT="0" distB="0" distL="114300" distR="114300" simplePos="0" relativeHeight="251667456" behindDoc="0" locked="0" layoutInCell="0" allowOverlap="1" wp14:anchorId="37EE33C1" wp14:editId="48443487">
              <wp:simplePos x="0" y="0"/>
              <wp:positionH relativeFrom="leftMargin">
                <wp:align>right</wp:align>
              </wp:positionH>
              <wp:positionV relativeFrom="bottomMargin">
                <wp:posOffset>164465</wp:posOffset>
              </wp:positionV>
              <wp:extent cx="520700" cy="520700"/>
              <wp:effectExtent l="0" t="0" r="0" b="0"/>
              <wp:wrapNone/>
              <wp:docPr id="7"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D34817"/>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2A7AB3" w:rsidRPr="002A7AB3" w:rsidRDefault="002A7AB3" w:rsidP="002A7AB3">
                          <w:pPr>
                            <w:pStyle w:val="Ingetavstnd"/>
                            <w:jc w:val="center"/>
                            <w:rPr>
                              <w:color w:val="FFFFFF" w:themeColor="background1"/>
                              <w:sz w:val="28"/>
                              <w:szCs w:val="28"/>
                            </w:rPr>
                          </w:pPr>
                          <w:r w:rsidRPr="002A7AB3">
                            <w:rPr>
                              <w:sz w:val="28"/>
                              <w:szCs w:val="28"/>
                            </w:rPr>
                            <w:t>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7EE33C1" id="_x0000_s1030" style="position:absolute;margin-left:-10.2pt;margin-top:12.95pt;width:41pt;height:41pt;z-index:251667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" o:allowincell="f" fillcolor="#d34817" stroked="f">
              <v:textbox inset="0,0,0,0">
                <w:txbxContent>
                  <w:p w:rsidR="002A7AB3" w:rsidRPr="002A7AB3" w:rsidRDefault="002A7AB3" w:rsidP="002A7AB3">
                    <w:pPr>
                      <w:pStyle w:val="Ingetavstnd"/>
                      <w:jc w:val="center"/>
                      <w:rPr>
                        <w:color w:val="FFFFFF" w:themeColor="background1"/>
                        <w:sz w:val="28"/>
                        <w:szCs w:val="28"/>
                      </w:rPr>
                    </w:pPr>
                    <w:r w:rsidRPr="002A7AB3">
                      <w:rPr>
                        <w:sz w:val="28"/>
                        <w:szCs w:val="28"/>
                      </w:rPr>
                      <w:t>1</w:t>
                    </w:r>
                  </w:p>
                </w:txbxContent>
              </v:textbox>
              <w10:wrap anchorx="margin" anchory="margin"/>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CD4" w:rsidRDefault="00143CD4">
      <w:pPr>
        <w:spacing w:after="0" w:line="240" w:lineRule="auto"/>
      </w:pPr>
      <w:r>
        <w:separator/>
      </w:r>
    </w:p>
  </w:footnote>
  <w:footnote w:type="continuationSeparator" w:id="0">
    <w:p w:rsidR="00143CD4" w:rsidRDefault="00143C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Punktlista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Punktlista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AC6E7B80"/>
    <w:lvl w:ilvl="0">
      <w:start w:val="1"/>
      <w:numFmt w:val="bullet"/>
      <w:pStyle w:val="Punktlista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Punktlista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7E249CE2"/>
    <w:lvl w:ilvl="0">
      <w:start w:val="1"/>
      <w:numFmt w:val="bullet"/>
      <w:pStyle w:val="Punktlista"/>
      <w:lvlText w:val=""/>
      <w:lvlJc w:val="left"/>
      <w:pPr>
        <w:ind w:left="360" w:hanging="360"/>
      </w:pPr>
      <w:rPr>
        <w:rFonts w:ascii="Symbol" w:hAnsi="Symbol" w:hint="default"/>
        <w:color w:val="9D3511" w:themeColor="accent1" w:themeShade="BF"/>
      </w:rPr>
    </w:lvl>
  </w:abstractNum>
  <w:abstractNum w:abstractNumId="5" w15:restartNumberingAfterBreak="0">
    <w:nsid w:val="7AB9713B"/>
    <w:multiLevelType w:val="hybridMultilevel"/>
    <w:tmpl w:val="9EE6842A"/>
    <w:lvl w:ilvl="0" w:tplc="D7601B7E">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A6"/>
    <w:rsid w:val="0002771F"/>
    <w:rsid w:val="00143CD4"/>
    <w:rsid w:val="002A7AB3"/>
    <w:rsid w:val="004838D5"/>
    <w:rsid w:val="00585600"/>
    <w:rsid w:val="00676773"/>
    <w:rsid w:val="0068795F"/>
    <w:rsid w:val="00722C8A"/>
    <w:rsid w:val="00902F56"/>
    <w:rsid w:val="00A65319"/>
    <w:rsid w:val="00B05828"/>
    <w:rsid w:val="00B66FA6"/>
    <w:rsid w:val="00E11A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BEBD5D-97AF-4AC2-ADE9-467BA472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rPr>
      <w:rFonts w:cs="Times New Roman"/>
      <w:color w:val="000000" w:themeColor="text1"/>
      <w:szCs w:val="20"/>
    </w:rPr>
  </w:style>
  <w:style w:type="paragraph" w:styleId="Rubrik1">
    <w:name w:val="heading 1"/>
    <w:basedOn w:val="Normal"/>
    <w:next w:val="Normal"/>
    <w:link w:val="Rubrik1Char"/>
    <w:uiPriority w:val="9"/>
    <w:qFormat/>
    <w:pPr>
      <w:spacing w:before="300" w:after="40" w:line="240" w:lineRule="auto"/>
      <w:outlineLvl w:val="0"/>
    </w:pPr>
    <w:rPr>
      <w:rFonts w:asciiTheme="majorHAnsi" w:hAnsiTheme="majorHAnsi"/>
      <w:b/>
      <w:color w:val="9D3511" w:themeColor="accent1" w:themeShade="BF"/>
      <w:spacing w:val="20"/>
      <w:sz w:val="28"/>
      <w:szCs w:val="28"/>
    </w:rPr>
  </w:style>
  <w:style w:type="paragraph" w:styleId="Rubrik2">
    <w:name w:val="heading 2"/>
    <w:basedOn w:val="Normal"/>
    <w:next w:val="Normal"/>
    <w:link w:val="Rubrik2Char"/>
    <w:uiPriority w:val="9"/>
    <w:qFormat/>
    <w:pPr>
      <w:spacing w:before="240" w:after="40" w:line="240" w:lineRule="auto"/>
      <w:outlineLvl w:val="1"/>
    </w:pPr>
    <w:rPr>
      <w:rFonts w:asciiTheme="majorHAnsi" w:hAnsiTheme="majorHAnsi"/>
      <w:b/>
      <w:color w:val="9D3511" w:themeColor="accent1" w:themeShade="BF"/>
      <w:spacing w:val="20"/>
      <w:sz w:val="24"/>
      <w:szCs w:val="24"/>
    </w:rPr>
  </w:style>
  <w:style w:type="paragraph" w:styleId="Rubrik3">
    <w:name w:val="heading 3"/>
    <w:basedOn w:val="Normal"/>
    <w:next w:val="Normal"/>
    <w:link w:val="Rubrik3Char"/>
    <w:uiPriority w:val="9"/>
    <w:qFormat/>
    <w:pPr>
      <w:spacing w:before="200" w:after="40" w:line="240" w:lineRule="auto"/>
      <w:outlineLvl w:val="2"/>
    </w:pPr>
    <w:rPr>
      <w:rFonts w:asciiTheme="majorHAnsi" w:hAnsiTheme="majorHAnsi"/>
      <w:b/>
      <w:color w:val="D34817" w:themeColor="accent1"/>
      <w:spacing w:val="20"/>
      <w:sz w:val="24"/>
      <w:szCs w:val="24"/>
    </w:rPr>
  </w:style>
  <w:style w:type="paragraph" w:styleId="Rubrik4">
    <w:name w:val="heading 4"/>
    <w:basedOn w:val="Normal"/>
    <w:next w:val="Normal"/>
    <w:link w:val="Rubrik4Char"/>
    <w:uiPriority w:val="9"/>
    <w:unhideWhenUsed/>
    <w:qFormat/>
    <w:pPr>
      <w:spacing w:before="240" w:after="0"/>
      <w:outlineLvl w:val="3"/>
    </w:pPr>
    <w:rPr>
      <w:rFonts w:asciiTheme="majorHAnsi" w:hAnsiTheme="majorHAnsi"/>
      <w:b/>
      <w:color w:val="7B6A4D" w:themeColor="accent3" w:themeShade="BF"/>
      <w:spacing w:val="20"/>
      <w:sz w:val="24"/>
      <w:szCs w:val="24"/>
    </w:rPr>
  </w:style>
  <w:style w:type="paragraph" w:styleId="Rubrik5">
    <w:name w:val="heading 5"/>
    <w:basedOn w:val="Normal"/>
    <w:next w:val="Normal"/>
    <w:link w:val="Rubrik5Char"/>
    <w:uiPriority w:val="9"/>
    <w:unhideWhenUsed/>
    <w:qFormat/>
    <w:pPr>
      <w:spacing w:before="200" w:after="0"/>
      <w:outlineLvl w:val="4"/>
    </w:pPr>
    <w:rPr>
      <w:rFonts w:asciiTheme="majorHAnsi" w:hAnsiTheme="majorHAnsi"/>
      <w:b/>
      <w:i/>
      <w:color w:val="7B6A4D" w:themeColor="accent3" w:themeShade="BF"/>
      <w:spacing w:val="20"/>
      <w:szCs w:val="26"/>
    </w:rPr>
  </w:style>
  <w:style w:type="paragraph" w:styleId="Rubrik6">
    <w:name w:val="heading 6"/>
    <w:basedOn w:val="Normal"/>
    <w:next w:val="Normal"/>
    <w:link w:val="Rubrik6Char"/>
    <w:uiPriority w:val="9"/>
    <w:unhideWhenUsed/>
    <w:qFormat/>
    <w:pPr>
      <w:spacing w:before="200" w:after="0"/>
      <w:outlineLvl w:val="5"/>
    </w:pPr>
    <w:rPr>
      <w:rFonts w:asciiTheme="majorHAnsi" w:hAnsiTheme="majorHAnsi"/>
      <w:color w:val="524733" w:themeColor="accent3" w:themeShade="80"/>
      <w:spacing w:val="10"/>
      <w:sz w:val="24"/>
    </w:rPr>
  </w:style>
  <w:style w:type="paragraph" w:styleId="Rubrik7">
    <w:name w:val="heading 7"/>
    <w:basedOn w:val="Normal"/>
    <w:next w:val="Normal"/>
    <w:link w:val="Rubrik7Char"/>
    <w:uiPriority w:val="9"/>
    <w:unhideWhenUsed/>
    <w:qFormat/>
    <w:pPr>
      <w:spacing w:before="200" w:after="0"/>
      <w:outlineLvl w:val="6"/>
    </w:pPr>
    <w:rPr>
      <w:rFonts w:asciiTheme="majorHAnsi" w:hAnsiTheme="majorHAnsi"/>
      <w:i/>
      <w:color w:val="524733" w:themeColor="accent3" w:themeShade="80"/>
      <w:spacing w:val="10"/>
      <w:sz w:val="24"/>
    </w:rPr>
  </w:style>
  <w:style w:type="paragraph" w:styleId="Rubrik8">
    <w:name w:val="heading 8"/>
    <w:basedOn w:val="Normal"/>
    <w:next w:val="Normal"/>
    <w:link w:val="Rubrik8Char"/>
    <w:uiPriority w:val="9"/>
    <w:unhideWhenUsed/>
    <w:qFormat/>
    <w:pPr>
      <w:spacing w:before="200" w:after="0"/>
      <w:outlineLvl w:val="7"/>
    </w:pPr>
    <w:rPr>
      <w:rFonts w:asciiTheme="majorHAnsi" w:hAnsiTheme="majorHAnsi"/>
      <w:color w:val="D34817" w:themeColor="accent1"/>
      <w:spacing w:val="10"/>
    </w:rPr>
  </w:style>
  <w:style w:type="paragraph" w:styleId="Rubrik9">
    <w:name w:val="heading 9"/>
    <w:basedOn w:val="Normal"/>
    <w:next w:val="Normal"/>
    <w:link w:val="Rubrik9Char"/>
    <w:uiPriority w:val="9"/>
    <w:unhideWhenUsed/>
    <w:qFormat/>
    <w:pPr>
      <w:spacing w:before="200" w:after="0"/>
      <w:outlineLvl w:val="8"/>
    </w:pPr>
    <w:rPr>
      <w:rFonts w:asciiTheme="majorHAnsi" w:hAnsiTheme="majorHAnsi"/>
      <w:i/>
      <w:color w:val="D34817" w:themeColor="accent1"/>
      <w:spacing w:val="1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hAnsiTheme="majorHAnsi" w:cs="Times New Roman"/>
      <w:b/>
      <w:color w:val="9D3511" w:themeColor="accent1" w:themeShade="BF"/>
      <w:spacing w:val="20"/>
      <w:sz w:val="28"/>
      <w:szCs w:val="28"/>
    </w:rPr>
  </w:style>
  <w:style w:type="character" w:customStyle="1" w:styleId="Rubrik2Char">
    <w:name w:val="Rubrik 2 Char"/>
    <w:basedOn w:val="Standardstycketeckensnitt"/>
    <w:link w:val="Rubrik2"/>
    <w:uiPriority w:val="9"/>
    <w:rPr>
      <w:rFonts w:asciiTheme="majorHAnsi" w:hAnsiTheme="majorHAnsi" w:cs="Times New Roman"/>
      <w:b/>
      <w:color w:val="9D3511" w:themeColor="accent1" w:themeShade="BF"/>
      <w:spacing w:val="20"/>
      <w:sz w:val="24"/>
      <w:szCs w:val="24"/>
    </w:rPr>
  </w:style>
  <w:style w:type="character" w:customStyle="1" w:styleId="Rubrik3Char">
    <w:name w:val="Rubrik 3 Char"/>
    <w:basedOn w:val="Standardstycketeckensnitt"/>
    <w:link w:val="Rubrik3"/>
    <w:uiPriority w:val="9"/>
    <w:rPr>
      <w:rFonts w:asciiTheme="majorHAnsi" w:hAnsiTheme="majorHAnsi" w:cs="Times New Roman"/>
      <w:b/>
      <w:color w:val="D34817" w:themeColor="accent1"/>
      <w:spacing w:val="20"/>
      <w:sz w:val="24"/>
      <w:szCs w:val="24"/>
    </w:rPr>
  </w:style>
  <w:style w:type="paragraph" w:styleId="Rubrik">
    <w:name w:val="Title"/>
    <w:basedOn w:val="Normal"/>
    <w:link w:val="RubrikChar"/>
    <w:uiPriority w:val="10"/>
    <w:qFormat/>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RubrikChar">
    <w:name w:val="Rubrik Char"/>
    <w:basedOn w:val="Standardstycketeckensnitt"/>
    <w:link w:val="Rubrik"/>
    <w:uiPriority w:val="10"/>
    <w:rPr>
      <w:rFonts w:asciiTheme="majorHAnsi" w:hAnsiTheme="majorHAnsi" w:cs="Times New Roman"/>
      <w:b/>
      <w:smallCaps/>
      <w:color w:val="D34817" w:themeColor="accent1"/>
      <w:sz w:val="48"/>
      <w:szCs w:val="48"/>
    </w:rPr>
  </w:style>
  <w:style w:type="paragraph" w:styleId="Underrubrik">
    <w:name w:val="Subtitle"/>
    <w:basedOn w:val="Normal"/>
    <w:link w:val="UnderrubrikChar"/>
    <w:uiPriority w:val="11"/>
    <w:qFormat/>
    <w:pPr>
      <w:spacing w:after="480" w:line="240" w:lineRule="auto"/>
      <w:jc w:val="center"/>
    </w:pPr>
    <w:rPr>
      <w:rFonts w:asciiTheme="majorHAnsi" w:hAnsiTheme="majorHAnsi" w:cstheme="minorBidi"/>
      <w:color w:val="000000"/>
      <w:sz w:val="28"/>
      <w:szCs w:val="28"/>
    </w:rPr>
  </w:style>
  <w:style w:type="character" w:customStyle="1" w:styleId="UnderrubrikChar">
    <w:name w:val="Underrubrik Char"/>
    <w:basedOn w:val="Standardstycketeckensnitt"/>
    <w:link w:val="Underrubrik"/>
    <w:uiPriority w:val="11"/>
    <w:rPr>
      <w:rFonts w:asciiTheme="majorHAnsi" w:hAnsiTheme="majorHAnsi" w:cstheme="minorBidi"/>
      <w:sz w:val="28"/>
      <w:szCs w:val="28"/>
    </w:rPr>
  </w:style>
  <w:style w:type="paragraph" w:styleId="Sidfot">
    <w:name w:val="footer"/>
    <w:basedOn w:val="Normal"/>
    <w:link w:val="SidfotChar"/>
    <w:uiPriority w:val="99"/>
    <w:unhideWhenUsed/>
    <w:pPr>
      <w:tabs>
        <w:tab w:val="center" w:pos="4320"/>
        <w:tab w:val="right" w:pos="8640"/>
      </w:tabs>
    </w:pPr>
  </w:style>
  <w:style w:type="character" w:customStyle="1" w:styleId="SidfotChar">
    <w:name w:val="Sidfot Char"/>
    <w:basedOn w:val="Standardstycketeckensnitt"/>
    <w:link w:val="Sidfot"/>
    <w:uiPriority w:val="99"/>
    <w:rPr>
      <w:rFonts w:cs="Times New Roman"/>
      <w:color w:val="000000" w:themeColor="text1"/>
      <w:szCs w:val="20"/>
    </w:rPr>
  </w:style>
  <w:style w:type="paragraph" w:styleId="Beskrivning">
    <w:name w:val="caption"/>
    <w:basedOn w:val="Normal"/>
    <w:next w:val="Normal"/>
    <w:uiPriority w:val="35"/>
    <w:unhideWhenUsed/>
    <w:qFormat/>
    <w:pPr>
      <w:spacing w:after="0" w:line="240" w:lineRule="auto"/>
    </w:pPr>
    <w:rPr>
      <w:bCs/>
      <w:smallCaps/>
      <w:color w:val="732117" w:themeColor="accent2" w:themeShade="BF"/>
      <w:spacing w:val="10"/>
      <w:sz w:val="18"/>
      <w:szCs w:val="18"/>
    </w:rPr>
  </w:style>
  <w:style w:type="paragraph" w:styleId="Ballongtext">
    <w:name w:val="Balloon Text"/>
    <w:basedOn w:val="Normal"/>
    <w:link w:val="BallongtextChar"/>
    <w:uiPriority w:val="99"/>
    <w:semiHidden/>
    <w:unhideWhenUsed/>
    <w:rPr>
      <w:rFonts w:ascii="Tahoma" w:hAnsi="Tahoma" w:cs="Tahoma"/>
      <w:sz w:val="16"/>
      <w:szCs w:val="16"/>
    </w:rPr>
  </w:style>
  <w:style w:type="character" w:customStyle="1" w:styleId="BallongtextChar">
    <w:name w:val="Ballongtext Char"/>
    <w:basedOn w:val="Standardstycketeckensnitt"/>
    <w:link w:val="Ballongtext"/>
    <w:uiPriority w:val="99"/>
    <w:semiHidden/>
    <w:rPr>
      <w:rFonts w:ascii="Tahoma" w:hAnsi="Tahoma" w:cs="Tahoma"/>
      <w:color w:val="000000" w:themeColor="text1"/>
      <w:sz w:val="16"/>
      <w:szCs w:val="16"/>
    </w:rPr>
  </w:style>
  <w:style w:type="paragraph" w:styleId="Indragetstycke">
    <w:name w:val="Block Text"/>
    <w:aliases w:val="Citatblock"/>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Bokenstitel">
    <w:name w:val="Book Title"/>
    <w:basedOn w:val="Standardstycketeckensnitt"/>
    <w:uiPriority w:val="33"/>
    <w:qFormat/>
    <w:rPr>
      <w:rFonts w:asciiTheme="majorHAnsi" w:hAnsiTheme="majorHAnsi" w:cs="Times New Roman"/>
      <w:i/>
      <w:color w:val="855D5D" w:themeColor="accent6"/>
      <w:sz w:val="20"/>
      <w:szCs w:val="20"/>
    </w:rPr>
  </w:style>
  <w:style w:type="character" w:styleId="Betoning">
    <w:name w:val="Emphasis"/>
    <w:uiPriority w:val="20"/>
    <w:qFormat/>
    <w:rPr>
      <w:b/>
      <w:i/>
      <w:color w:val="404040" w:themeColor="text1" w:themeTint="BF"/>
      <w:spacing w:val="2"/>
      <w:w w:val="100"/>
    </w:rPr>
  </w:style>
  <w:style w:type="paragraph" w:styleId="Sidhuvud">
    <w:name w:val="header"/>
    <w:basedOn w:val="Normal"/>
    <w:link w:val="SidhuvudChar"/>
    <w:uiPriority w:val="99"/>
    <w:unhideWhenUsed/>
    <w:pPr>
      <w:tabs>
        <w:tab w:val="center" w:pos="4320"/>
        <w:tab w:val="right" w:pos="8640"/>
      </w:tabs>
    </w:pPr>
  </w:style>
  <w:style w:type="character" w:customStyle="1" w:styleId="SidhuvudChar">
    <w:name w:val="Sidhuvud Char"/>
    <w:basedOn w:val="Standardstycketeckensnitt"/>
    <w:link w:val="Sidhuvud"/>
    <w:uiPriority w:val="99"/>
    <w:rPr>
      <w:rFonts w:cs="Times New Roman"/>
      <w:color w:val="000000" w:themeColor="text1"/>
      <w:szCs w:val="20"/>
    </w:rPr>
  </w:style>
  <w:style w:type="character" w:customStyle="1" w:styleId="Rubrik4Char">
    <w:name w:val="Rubrik 4 Char"/>
    <w:basedOn w:val="Standardstycketeckensnitt"/>
    <w:link w:val="Rubrik4"/>
    <w:uiPriority w:val="9"/>
    <w:rPr>
      <w:rFonts w:asciiTheme="majorHAnsi" w:hAnsiTheme="majorHAnsi" w:cs="Times New Roman"/>
      <w:b/>
      <w:color w:val="7B6A4D" w:themeColor="accent3" w:themeShade="BF"/>
      <w:spacing w:val="20"/>
      <w:sz w:val="24"/>
    </w:rPr>
  </w:style>
  <w:style w:type="character" w:customStyle="1" w:styleId="Rubrik5Char">
    <w:name w:val="Rubrik 5 Char"/>
    <w:basedOn w:val="Standardstycketeckensnitt"/>
    <w:link w:val="Rubrik5"/>
    <w:uiPriority w:val="9"/>
    <w:rPr>
      <w:rFonts w:asciiTheme="majorHAnsi" w:hAnsiTheme="majorHAnsi" w:cs="Times New Roman"/>
      <w:b/>
      <w:i/>
      <w:color w:val="7B6A4D" w:themeColor="accent3" w:themeShade="BF"/>
      <w:spacing w:val="20"/>
      <w:szCs w:val="26"/>
    </w:rPr>
  </w:style>
  <w:style w:type="character" w:customStyle="1" w:styleId="Rubrik6Char">
    <w:name w:val="Rubrik 6 Char"/>
    <w:basedOn w:val="Standardstycketeckensnitt"/>
    <w:link w:val="Rubrik6"/>
    <w:uiPriority w:val="9"/>
    <w:rPr>
      <w:rFonts w:asciiTheme="majorHAnsi" w:hAnsiTheme="majorHAnsi" w:cs="Times New Roman"/>
      <w:color w:val="524733" w:themeColor="accent3" w:themeShade="80"/>
      <w:spacing w:val="10"/>
      <w:sz w:val="24"/>
      <w:szCs w:val="24"/>
    </w:rPr>
  </w:style>
  <w:style w:type="character" w:customStyle="1" w:styleId="Rubrik7Char">
    <w:name w:val="Rubrik 7 Char"/>
    <w:basedOn w:val="Standardstycketeckensnitt"/>
    <w:link w:val="Rubrik7"/>
    <w:uiPriority w:val="9"/>
    <w:rPr>
      <w:rFonts w:asciiTheme="majorHAnsi" w:hAnsiTheme="majorHAnsi" w:cs="Times New Roman"/>
      <w:i/>
      <w:color w:val="524733" w:themeColor="accent3" w:themeShade="80"/>
      <w:spacing w:val="10"/>
      <w:sz w:val="24"/>
      <w:szCs w:val="24"/>
    </w:rPr>
  </w:style>
  <w:style w:type="character" w:customStyle="1" w:styleId="Rubrik8Char">
    <w:name w:val="Rubrik 8 Char"/>
    <w:basedOn w:val="Standardstycketeckensnitt"/>
    <w:link w:val="Rubrik8"/>
    <w:uiPriority w:val="9"/>
    <w:rPr>
      <w:rFonts w:asciiTheme="majorHAnsi" w:hAnsiTheme="majorHAnsi" w:cs="Times New Roman"/>
      <w:color w:val="D34817" w:themeColor="accent1"/>
      <w:spacing w:val="10"/>
      <w:szCs w:val="20"/>
    </w:rPr>
  </w:style>
  <w:style w:type="character" w:customStyle="1" w:styleId="Rubrik9Char">
    <w:name w:val="Rubrik 9 Char"/>
    <w:basedOn w:val="Standardstycketeckensnitt"/>
    <w:link w:val="Rubrik9"/>
    <w:uiPriority w:val="9"/>
    <w:rPr>
      <w:rFonts w:asciiTheme="majorHAnsi" w:hAnsiTheme="majorHAnsi" w:cs="Times New Roman"/>
      <w:i/>
      <w:color w:val="D34817" w:themeColor="accent1"/>
      <w:spacing w:val="10"/>
      <w:szCs w:val="20"/>
    </w:rPr>
  </w:style>
  <w:style w:type="character" w:styleId="Starkbetoning">
    <w:name w:val="Intense Emphasis"/>
    <w:basedOn w:val="Standardstycketeckensnitt"/>
    <w:uiPriority w:val="21"/>
    <w:qFormat/>
    <w:rPr>
      <w:rFonts w:asciiTheme="minorHAnsi" w:hAnsiTheme="minorHAnsi" w:cs="Times New Roman"/>
      <w:b/>
      <w:i/>
      <w:smallCaps/>
      <w:color w:val="9B2D1F" w:themeColor="accent2"/>
      <w:spacing w:val="2"/>
      <w:w w:val="100"/>
      <w:sz w:val="20"/>
      <w:szCs w:val="20"/>
    </w:rPr>
  </w:style>
  <w:style w:type="paragraph" w:styleId="Starktcitat">
    <w:name w:val="Intense Quote"/>
    <w:basedOn w:val="Normal"/>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styleId="Starkreferens">
    <w:name w:val="Intense Reference"/>
    <w:basedOn w:val="Standardstycketeckensnitt"/>
    <w:uiPriority w:val="32"/>
    <w:qFormat/>
    <w:rPr>
      <w:rFonts w:cs="Times New Roman"/>
      <w:b/>
      <w:color w:val="D34817" w:themeColor="accent1"/>
      <w:sz w:val="22"/>
      <w:szCs w:val="22"/>
      <w:u w:val="single"/>
    </w:rPr>
  </w:style>
  <w:style w:type="paragraph" w:styleId="Punktlista">
    <w:name w:val="List Bullet"/>
    <w:basedOn w:val="Normal"/>
    <w:uiPriority w:val="36"/>
    <w:unhideWhenUsed/>
    <w:qFormat/>
    <w:pPr>
      <w:numPr>
        <w:numId w:val="2"/>
      </w:numPr>
      <w:spacing w:after="0"/>
      <w:contextualSpacing/>
    </w:pPr>
  </w:style>
  <w:style w:type="paragraph" w:styleId="Punktlista2">
    <w:name w:val="List Bullet 2"/>
    <w:basedOn w:val="Normal"/>
    <w:uiPriority w:val="36"/>
    <w:unhideWhenUsed/>
    <w:qFormat/>
    <w:pPr>
      <w:numPr>
        <w:numId w:val="4"/>
      </w:numPr>
      <w:spacing w:after="0"/>
    </w:pPr>
  </w:style>
  <w:style w:type="paragraph" w:styleId="Punktlista3">
    <w:name w:val="List Bullet 3"/>
    <w:basedOn w:val="Normal"/>
    <w:uiPriority w:val="36"/>
    <w:unhideWhenUsed/>
    <w:qFormat/>
    <w:pPr>
      <w:numPr>
        <w:numId w:val="6"/>
      </w:numPr>
      <w:spacing w:after="0"/>
    </w:pPr>
  </w:style>
  <w:style w:type="paragraph" w:styleId="Punktlista4">
    <w:name w:val="List Bullet 4"/>
    <w:basedOn w:val="Normal"/>
    <w:uiPriority w:val="36"/>
    <w:unhideWhenUsed/>
    <w:qFormat/>
    <w:pPr>
      <w:numPr>
        <w:numId w:val="8"/>
      </w:numPr>
      <w:spacing w:after="0"/>
    </w:pPr>
  </w:style>
  <w:style w:type="paragraph" w:styleId="Punktlista5">
    <w:name w:val="List Bullet 5"/>
    <w:basedOn w:val="Normal"/>
    <w:uiPriority w:val="36"/>
    <w:unhideWhenUsed/>
    <w:qFormat/>
    <w:pPr>
      <w:numPr>
        <w:numId w:val="10"/>
      </w:numPr>
      <w:spacing w:after="0"/>
    </w:pPr>
  </w:style>
  <w:style w:type="paragraph" w:styleId="Ingetavstnd">
    <w:name w:val="No Spacing"/>
    <w:basedOn w:val="Normal"/>
    <w:uiPriority w:val="1"/>
    <w:qFormat/>
    <w:pPr>
      <w:spacing w:after="0" w:line="240" w:lineRule="auto"/>
    </w:pPr>
  </w:style>
  <w:style w:type="character" w:styleId="Platshllartext">
    <w:name w:val="Placeholder Text"/>
    <w:basedOn w:val="Standardstycketeckensnitt"/>
    <w:uiPriority w:val="99"/>
    <w:semiHidden/>
    <w:rPr>
      <w:color w:val="808080"/>
    </w:rPr>
  </w:style>
  <w:style w:type="paragraph" w:styleId="Citat">
    <w:name w:val="Quote"/>
    <w:basedOn w:val="Normal"/>
    <w:link w:val="CitatChar"/>
    <w:uiPriority w:val="29"/>
    <w:qFormat/>
    <w:rPr>
      <w:i/>
      <w:color w:val="808080" w:themeColor="background1" w:themeShade="80"/>
      <w:sz w:val="24"/>
    </w:rPr>
  </w:style>
  <w:style w:type="character" w:customStyle="1" w:styleId="CitatChar">
    <w:name w:val="Citat Char"/>
    <w:basedOn w:val="Standardstycketeckensnitt"/>
    <w:link w:val="Citat"/>
    <w:uiPriority w:val="29"/>
    <w:rPr>
      <w:rFonts w:cs="Times New Roman"/>
      <w:i/>
      <w:color w:val="808080" w:themeColor="background1" w:themeShade="80"/>
      <w:sz w:val="24"/>
      <w:szCs w:val="24"/>
    </w:rPr>
  </w:style>
  <w:style w:type="character" w:styleId="Stark">
    <w:name w:val="Strong"/>
    <w:uiPriority w:val="22"/>
    <w:qFormat/>
    <w:rPr>
      <w:rFonts w:asciiTheme="minorHAnsi" w:hAnsiTheme="minorHAnsi"/>
      <w:b/>
      <w:color w:val="9B2D1F" w:themeColor="accent2"/>
    </w:rPr>
  </w:style>
  <w:style w:type="character" w:styleId="Diskretbetoning">
    <w:name w:val="Subtle Emphasis"/>
    <w:basedOn w:val="Standardstycketeckensnitt"/>
    <w:uiPriority w:val="19"/>
    <w:qFormat/>
    <w:rPr>
      <w:rFonts w:asciiTheme="minorHAnsi" w:hAnsiTheme="minorHAnsi" w:cs="Times New Roman"/>
      <w:i/>
      <w:color w:val="737373" w:themeColor="text1" w:themeTint="8C"/>
      <w:spacing w:val="2"/>
      <w:w w:val="100"/>
      <w:kern w:val="0"/>
      <w:sz w:val="22"/>
      <w:szCs w:val="22"/>
    </w:rPr>
  </w:style>
  <w:style w:type="character" w:styleId="Diskretreferens">
    <w:name w:val="Subtle Reference"/>
    <w:basedOn w:val="Standardstycketeckensnitt"/>
    <w:uiPriority w:val="31"/>
    <w:qFormat/>
    <w:rPr>
      <w:rFonts w:cs="Times New Roman"/>
      <w:color w:val="737373" w:themeColor="text1" w:themeTint="8C"/>
      <w:sz w:val="22"/>
      <w:szCs w:val="22"/>
      <w:u w:val="single"/>
    </w:rPr>
  </w:style>
  <w:style w:type="table" w:styleId="Tabellrutnt">
    <w:name w:val="Table Grid"/>
    <w:basedOn w:val="Normaltabel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1">
    <w:name w:val="toc 1"/>
    <w:basedOn w:val="Normal"/>
    <w:next w:val="Normal"/>
    <w:autoRedefine/>
    <w:uiPriority w:val="99"/>
    <w:semiHidden/>
    <w:unhideWhenUsed/>
    <w:qFormat/>
    <w:pPr>
      <w:tabs>
        <w:tab w:val="right" w:leader="dot" w:pos="8630"/>
      </w:tabs>
      <w:spacing w:after="40" w:line="240" w:lineRule="auto"/>
    </w:pPr>
    <w:rPr>
      <w:smallCaps/>
      <w:color w:val="9B2D1F" w:themeColor="accent2"/>
    </w:rPr>
  </w:style>
  <w:style w:type="paragraph" w:styleId="Innehll2">
    <w:name w:val="toc 2"/>
    <w:basedOn w:val="Normal"/>
    <w:next w:val="Normal"/>
    <w:autoRedefine/>
    <w:uiPriority w:val="99"/>
    <w:semiHidden/>
    <w:unhideWhenUsed/>
    <w:qFormat/>
    <w:pPr>
      <w:tabs>
        <w:tab w:val="right" w:leader="dot" w:pos="8630"/>
      </w:tabs>
      <w:spacing w:after="40" w:line="240" w:lineRule="auto"/>
      <w:ind w:left="216"/>
    </w:pPr>
    <w:rPr>
      <w:smallCaps/>
    </w:rPr>
  </w:style>
  <w:style w:type="paragraph" w:styleId="Innehll3">
    <w:name w:val="toc 3"/>
    <w:basedOn w:val="Normal"/>
    <w:next w:val="Normal"/>
    <w:autoRedefine/>
    <w:uiPriority w:val="99"/>
    <w:semiHidden/>
    <w:unhideWhenUsed/>
    <w:qFormat/>
    <w:pPr>
      <w:tabs>
        <w:tab w:val="right" w:leader="dot" w:pos="8630"/>
      </w:tabs>
      <w:spacing w:after="40" w:line="240" w:lineRule="auto"/>
      <w:ind w:left="446"/>
    </w:pPr>
    <w:rPr>
      <w:smallCaps/>
    </w:rPr>
  </w:style>
  <w:style w:type="paragraph" w:styleId="Innehll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Innehll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Innehll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Innehll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Innehll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Innehll9">
    <w:name w:val="toc 9"/>
    <w:basedOn w:val="Normal"/>
    <w:next w:val="Normal"/>
    <w:autoRedefine/>
    <w:uiPriority w:val="99"/>
    <w:semiHidden/>
    <w:unhideWhenUsed/>
    <w:qFormat/>
    <w:pPr>
      <w:tabs>
        <w:tab w:val="right" w:leader="dot" w:pos="8630"/>
      </w:tabs>
      <w:spacing w:after="40" w:line="240" w:lineRule="auto"/>
      <w:ind w:left="1760"/>
    </w:pPr>
    <w:rPr>
      <w:smallCaps/>
    </w:rPr>
  </w:style>
  <w:style w:type="paragraph" w:styleId="Liststycke">
    <w:name w:val="List Paragraph"/>
    <w:basedOn w:val="Normal"/>
    <w:uiPriority w:val="34"/>
    <w:qFormat/>
    <w:rsid w:val="00B66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229;kan\AppData\Roaming\Microsoft\Templates\Rapport%20(stilig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229;kan\Documents\A-laget\Spelarenk&#228;t%202017%20Utfal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229;kan\Documents\A-laget\Spelarenk&#228;t%202017%20Utfal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229;kan\Documents\A-laget\Spelarenk&#228;t%202017%20Utfal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229;kan\Documents\A-laget\Spelarenk&#228;t%202017%20Utfal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sv-SE"/>
              <a:t>Tränare</a:t>
            </a:r>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sv-SE"/>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6111111111111108E-2"/>
          <c:y val="0.19432888597258677"/>
          <c:w val="0.93888888888888888"/>
          <c:h val="0.75474518810148727"/>
        </c:manualLayout>
      </c:layout>
      <c:pie3DChart>
        <c:varyColors val="1"/>
        <c:ser>
          <c:idx val="0"/>
          <c:order val="0"/>
          <c:dPt>
            <c:idx val="0"/>
            <c:bubble3D val="0"/>
            <c:spPr>
              <a:solidFill>
                <a:srgbClr val="00B050">
                  <a:alpha val="90000"/>
                </a:srgb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01538FA1-8039-4E12-9EC2-6EDE923964EE}" type="CATEGORYNAME">
                      <a:rPr lang="en-US">
                        <a:solidFill>
                          <a:srgbClr val="00B050"/>
                        </a:solidFill>
                      </a:rPr>
                      <a:pPr>
                        <a:defRPr/>
                      </a:pPr>
                      <a:t>[KATEGORINAMN]</a:t>
                    </a:fld>
                    <a:endParaRPr lang="sv-SE"/>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sv-SE"/>
                </a:p>
              </c:txPr>
              <c:dLblPos val="inEnd"/>
              <c:showLegendKey val="0"/>
              <c:showVal val="0"/>
              <c:showCatName val="1"/>
              <c:showSerName val="0"/>
              <c:showPercent val="0"/>
              <c:showBubbleSize val="0"/>
              <c:extLst>
                <c:ext xmlns:c15="http://schemas.microsoft.com/office/drawing/2012/chart" uri="{CE6537A1-D6FC-4f65-9D91-7224C49458BB}">
                  <c15:dlblFieldTable/>
                  <c15:showDataLabelsRange val="0"/>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sv-SE"/>
                </a:p>
              </c:txPr>
              <c:dLblPos val="inEnd"/>
              <c:showLegendKey val="0"/>
              <c:showVal val="0"/>
              <c:showCatName val="1"/>
              <c:showSerName val="0"/>
              <c:showPercent val="0"/>
              <c:showBubbleSize val="0"/>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Blad1!$A$5:$A$6</c:f>
              <c:strCache>
                <c:ptCount val="2"/>
                <c:pt idx="0">
                  <c:v>Behålla</c:v>
                </c:pt>
                <c:pt idx="1">
                  <c:v>Skaffa ny</c:v>
                </c:pt>
              </c:strCache>
            </c:strRef>
          </c:cat>
          <c:val>
            <c:numRef>
              <c:f>Blad1!$B$5:$B$6</c:f>
              <c:numCache>
                <c:formatCode>General</c:formatCode>
                <c:ptCount val="2"/>
                <c:pt idx="0">
                  <c:v>16</c:v>
                </c:pt>
                <c:pt idx="1">
                  <c:v>0</c:v>
                </c:pt>
              </c:numCache>
            </c:numRef>
          </c:val>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sv-SE"/>
              <a:t>Ledare</a:t>
            </a:r>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sv-SE"/>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111111111111109E-2"/>
          <c:y val="0.2452548118985127"/>
          <c:w val="0.93888888888888888"/>
          <c:h val="0.75474518810148727"/>
        </c:manualLayout>
      </c:layout>
      <c:pie3DChart>
        <c:varyColors val="1"/>
        <c:ser>
          <c:idx val="0"/>
          <c:order val="0"/>
          <c:spPr>
            <a:solidFill>
              <a:srgbClr val="00B050">
                <a:alpha val="90000"/>
              </a:srgbClr>
            </a:solidFill>
          </c:spPr>
          <c:dPt>
            <c:idx val="0"/>
            <c:bubble3D val="0"/>
            <c:spPr>
              <a:solidFill>
                <a:srgbClr val="00B050">
                  <a:alpha val="90000"/>
                </a:srgb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rgbClr val="00B050">
                  <a:alpha val="90000"/>
                </a:srgb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3D51697B-AD0F-4E1B-9A03-1818256CE830}" type="CATEGORYNAME">
                      <a:rPr lang="en-US">
                        <a:solidFill>
                          <a:srgbClr val="00B050"/>
                        </a:solidFill>
                      </a:rPr>
                      <a:pPr>
                        <a:defRPr/>
                      </a:pPr>
                      <a:t>[KATEGORINAMN]</a:t>
                    </a:fld>
                    <a:endParaRPr lang="sv-SE"/>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sv-SE"/>
                </a:p>
              </c:txPr>
              <c:dLblPos val="inEnd"/>
              <c:showLegendKey val="0"/>
              <c:showVal val="0"/>
              <c:showCatName val="1"/>
              <c:showSerName val="0"/>
              <c:showPercent val="0"/>
              <c:showBubbleSize val="0"/>
              <c:extLst>
                <c:ext xmlns:c15="http://schemas.microsoft.com/office/drawing/2012/chart" uri="{CE6537A1-D6FC-4f65-9D91-7224C49458BB}">
                  <c15:dlblFieldTable/>
                  <c15:showDataLabelsRange val="0"/>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sv-SE"/>
                </a:p>
              </c:txPr>
              <c:dLblPos val="inEnd"/>
              <c:showLegendKey val="0"/>
              <c:showVal val="0"/>
              <c:showCatName val="1"/>
              <c:showSerName val="0"/>
              <c:showPercent val="0"/>
              <c:showBubbleSize val="0"/>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Blad1!$A$9:$A$10</c:f>
              <c:strCache>
                <c:ptCount val="2"/>
                <c:pt idx="0">
                  <c:v>Behålla</c:v>
                </c:pt>
                <c:pt idx="1">
                  <c:v>Skaffa ny</c:v>
                </c:pt>
              </c:strCache>
            </c:strRef>
          </c:cat>
          <c:val>
            <c:numRef>
              <c:f>Blad1!$B$9:$B$10</c:f>
              <c:numCache>
                <c:formatCode>General</c:formatCode>
                <c:ptCount val="2"/>
                <c:pt idx="0">
                  <c:v>16</c:v>
                </c:pt>
                <c:pt idx="1">
                  <c:v>0</c:v>
                </c:pt>
              </c:numCache>
            </c:numRef>
          </c:val>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sv-SE"/>
              <a:t>Föreningen FIF</a:t>
            </a:r>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sv-SE"/>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rgbClr val="00B050">
                <a:alpha val="90000"/>
              </a:srgbClr>
            </a:solidFill>
          </c:spPr>
          <c:dPt>
            <c:idx val="0"/>
            <c:bubble3D val="0"/>
            <c:spPr>
              <a:solidFill>
                <a:srgbClr val="00B050">
                  <a:alpha val="90000"/>
                </a:srgb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rgbClr val="00B050">
                  <a:alpha val="90000"/>
                </a:srgb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Pt>
            <c:idx val="2"/>
            <c:bubble3D val="0"/>
            <c:spPr>
              <a:solidFill>
                <a:srgbClr val="00B050">
                  <a:alpha val="90000"/>
                </a:srgb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rgbClr val="00B050"/>
                      </a:solidFill>
                      <a:effectLst/>
                      <a:latin typeface="+mn-lt"/>
                      <a:ea typeface="+mn-ea"/>
                      <a:cs typeface="+mn-cs"/>
                    </a:defRPr>
                  </a:pPr>
                  <a:endParaRPr lang="sv-SE"/>
                </a:p>
              </c:txPr>
              <c:dLblPos val="inEnd"/>
              <c:showLegendKey val="0"/>
              <c:showVal val="0"/>
              <c:showCatName val="1"/>
              <c:showSerName val="0"/>
              <c:showPercent val="0"/>
              <c:showBubbleSize val="0"/>
            </c:dLbl>
            <c:dLbl>
              <c:idx val="1"/>
              <c:layout>
                <c:manualLayout>
                  <c:x val="0.18915511976967042"/>
                  <c:y val="5.7007544032182056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rgbClr val="00B050"/>
                        </a:solidFill>
                        <a:effectLst/>
                        <a:latin typeface="+mn-lt"/>
                        <a:ea typeface="+mn-ea"/>
                        <a:cs typeface="+mn-cs"/>
                      </a:defRPr>
                    </a:pPr>
                    <a:fld id="{9AB7475F-68C1-4991-92E7-18909487E1B5}" type="CATEGORYNAME">
                      <a:rPr lang="en-US">
                        <a:solidFill>
                          <a:schemeClr val="accent1">
                            <a:lumMod val="75000"/>
                          </a:schemeClr>
                        </a:solidFill>
                      </a:rPr>
                      <a:pPr>
                        <a:defRPr>
                          <a:solidFill>
                            <a:srgbClr val="00B050"/>
                          </a:solidFill>
                        </a:defRPr>
                      </a:pPr>
                      <a:t>[KATEGORINAMN]</a:t>
                    </a:fld>
                    <a:endParaRPr lang="sv-SE"/>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rgbClr val="00B050"/>
                      </a:solidFill>
                      <a:effectLst/>
                      <a:latin typeface="+mn-lt"/>
                      <a:ea typeface="+mn-ea"/>
                      <a:cs typeface="+mn-cs"/>
                    </a:defRPr>
                  </a:pPr>
                  <a:endParaRPr lang="sv-SE"/>
                </a:p>
              </c:txPr>
              <c:dLblPos val="bestFit"/>
              <c:showLegendKey val="0"/>
              <c:showVal val="0"/>
              <c:showCatName val="1"/>
              <c:showSerName val="0"/>
              <c:showPercent val="0"/>
              <c:showBubbleSize val="0"/>
              <c:extLst>
                <c:ext xmlns:c15="http://schemas.microsoft.com/office/drawing/2012/chart" uri="{CE6537A1-D6FC-4f65-9D91-7224C49458BB}">
                  <c15:layout>
                    <c:manualLayout>
                      <c:w val="0.23292247122955784"/>
                      <c:h val="0.13794306480920651"/>
                    </c:manualLayout>
                  </c15:layout>
                  <c15:dlblFieldTable/>
                  <c15:showDataLabelsRange val="0"/>
                </c:ext>
              </c:extLst>
            </c:dLbl>
            <c:dLbl>
              <c:idx val="2"/>
              <c:layout>
                <c:manualLayout>
                  <c:x val="-6.6666666666666721E-2"/>
                  <c:y val="9.2548848060658873E-3"/>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tx1"/>
                      </a:solidFill>
                      <a:effectLst/>
                      <a:latin typeface="+mn-lt"/>
                      <a:ea typeface="+mn-ea"/>
                      <a:cs typeface="+mn-cs"/>
                    </a:defRPr>
                  </a:pPr>
                  <a:endParaRPr lang="sv-SE"/>
                </a:p>
              </c:txPr>
              <c:dLblPos val="bestFit"/>
              <c:showLegendKey val="0"/>
              <c:showVal val="0"/>
              <c:showCatName val="1"/>
              <c:showSerName val="0"/>
              <c:showPercent val="0"/>
              <c:showBubbleSize val="0"/>
              <c:extLst>
                <c:ext xmlns:c15="http://schemas.microsoft.com/office/drawing/2012/chart" uri="{CE6537A1-D6FC-4f65-9D91-7224C49458BB}"/>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rgbClr val="00B050"/>
                    </a:solidFill>
                    <a:effectLst/>
                    <a:latin typeface="+mn-lt"/>
                    <a:ea typeface="+mn-ea"/>
                    <a:cs typeface="+mn-cs"/>
                  </a:defRPr>
                </a:pPr>
                <a:endParaRPr lang="sv-SE"/>
              </a:p>
            </c:tx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Blad1!$A$21:$A$23</c:f>
              <c:strCache>
                <c:ptCount val="3"/>
                <c:pt idx="0">
                  <c:v>Bra</c:v>
                </c:pt>
                <c:pt idx="1">
                  <c:v>OK/Hyfsad</c:v>
                </c:pt>
                <c:pt idx="2">
                  <c:v>Dålig</c:v>
                </c:pt>
              </c:strCache>
            </c:strRef>
          </c:cat>
          <c:val>
            <c:numRef>
              <c:f>Blad1!$B$21:$B$23</c:f>
              <c:numCache>
                <c:formatCode>General</c:formatCode>
                <c:ptCount val="3"/>
                <c:pt idx="0">
                  <c:v>16</c:v>
                </c:pt>
                <c:pt idx="1">
                  <c:v>0</c:v>
                </c:pt>
                <c:pt idx="2">
                  <c:v>0</c:v>
                </c:pt>
              </c:numCache>
            </c:numRef>
          </c:val>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sv-SE"/>
              <a:t>Närvaro</a:t>
            </a:r>
          </a:p>
        </c:rich>
      </c:tx>
      <c:layout>
        <c:manualLayout>
          <c:xMode val="edge"/>
          <c:yMode val="edge"/>
          <c:x val="0.27959044368600683"/>
          <c:y val="0"/>
        </c:manualLayout>
      </c:layout>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sv-SE"/>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6111111111111108E-2"/>
          <c:y val="0.2452548118985127"/>
          <c:w val="0.93888888888888888"/>
          <c:h val="0.75474518810148727"/>
        </c:manualLayout>
      </c:layout>
      <c:pie3DChart>
        <c:varyColors val="1"/>
        <c:ser>
          <c:idx val="0"/>
          <c:order val="0"/>
          <c:dPt>
            <c:idx val="0"/>
            <c:bubble3D val="0"/>
            <c:spPr>
              <a:solidFill>
                <a:srgbClr val="00B050">
                  <a:alpha val="90000"/>
                </a:srgb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dPt>
          <c:dLbls>
            <c:dLbl>
              <c:idx val="0"/>
              <c:layout>
                <c:manualLayout>
                  <c:x val="-0.10846613456594376"/>
                  <c:y val="-0.13473067479468301"/>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4F3735A-AFBF-4B1B-BCFA-CF18B1483373}" type="CATEGORYNAME">
                      <a:rPr lang="en-US">
                        <a:solidFill>
                          <a:srgbClr val="00B050"/>
                        </a:solidFill>
                      </a:rPr>
                      <a:pPr>
                        <a:defRPr/>
                      </a:pPr>
                      <a:t>[KATEGORINAMN]</a:t>
                    </a:fld>
                    <a:endParaRPr lang="sv-SE"/>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sv-SE"/>
                </a:p>
              </c:txPr>
              <c:dLblPos val="bestFit"/>
              <c:showLegendKey val="0"/>
              <c:showVal val="0"/>
              <c:showCatName val="1"/>
              <c:showSerName val="0"/>
              <c:showPercent val="0"/>
              <c:showBubbleSize val="0"/>
              <c:extLst>
                <c:ext xmlns:c15="http://schemas.microsoft.com/office/drawing/2012/chart" uri="{CE6537A1-D6FC-4f65-9D91-7224C49458BB}">
                  <c15:dlblFieldTable/>
                  <c15:showDataLabelsRange val="0"/>
                </c:ext>
              </c:extLst>
            </c:dLbl>
            <c:dLbl>
              <c:idx val="1"/>
              <c:layout>
                <c:manualLayout>
                  <c:x val="-5.9847894439816203E-2"/>
                  <c:y val="0.1390622301244602"/>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sv-SE"/>
                </a:p>
              </c:txPr>
              <c:dLblPos val="bestFit"/>
              <c:showLegendKey val="0"/>
              <c:showVal val="0"/>
              <c:showCatName val="1"/>
              <c:showSerName val="0"/>
              <c:showPercent val="0"/>
              <c:showBubbleSize val="0"/>
              <c:extLst>
                <c:ext xmlns:c15="http://schemas.microsoft.com/office/drawing/2012/chart" uri="{CE6537A1-D6FC-4f65-9D91-7224C49458BB}"/>
              </c:extLst>
            </c:dLbl>
            <c:dLbl>
              <c:idx val="2"/>
              <c:layout>
                <c:manualLayout>
                  <c:x val="0.30424731038313052"/>
                  <c:y val="5.2198797730928795E-2"/>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sv-SE"/>
                </a:p>
              </c:txPr>
              <c:dLblPos val="bestFit"/>
              <c:showLegendKey val="0"/>
              <c:showVal val="0"/>
              <c:showCatName val="1"/>
              <c:showSerName val="0"/>
              <c:showPercent val="0"/>
              <c:showBubbleSize val="0"/>
              <c:extLst>
                <c:ext xmlns:c15="http://schemas.microsoft.com/office/drawing/2012/chart" uri="{CE6537A1-D6FC-4f65-9D91-7224C49458BB}">
                  <c15:layout>
                    <c:manualLayout>
                      <c:w val="0.22111490329920361"/>
                      <c:h val="0.24412903225806451"/>
                    </c:manualLayout>
                  </c15:layout>
                </c:ext>
              </c:extLst>
            </c:dLbl>
            <c:dLbl>
              <c:idx val="3"/>
              <c:layout>
                <c:manualLayout>
                  <c:x val="0.3321956769055745"/>
                  <c:y val="0.17203894674456016"/>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1C3DA43-7967-4711-8260-C2753AFD8D6B}" type="CATEGORYNAME">
                      <a:rPr lang="en-US">
                        <a:solidFill>
                          <a:schemeClr val="tx1"/>
                        </a:solidFill>
                      </a:rPr>
                      <a:pPr>
                        <a:defRPr/>
                      </a:pPr>
                      <a:t>[KATEGORINAMN]</a:t>
                    </a:fld>
                    <a:endParaRPr lang="sv-SE"/>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sv-SE"/>
                </a:p>
              </c:txPr>
              <c:dLblPos val="bestFit"/>
              <c:showLegendKey val="0"/>
              <c:showVal val="0"/>
              <c:showCatName val="1"/>
              <c:showSerName val="0"/>
              <c:showPercent val="0"/>
              <c:showBubbleSize val="0"/>
              <c:extLst>
                <c:ext xmlns:c15="http://schemas.microsoft.com/office/drawing/2012/chart" uri="{CE6537A1-D6FC-4f65-9D91-7224C49458BB}">
                  <c15:dlblFieldTable/>
                  <c15:showDataLabelsRange val="0"/>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Blad1!$A$14:$A$17</c:f>
              <c:strCache>
                <c:ptCount val="4"/>
                <c:pt idx="0">
                  <c:v>Fortsätta som nu</c:v>
                </c:pt>
                <c:pt idx="1">
                  <c:v>Utöka deltagandet</c:v>
                </c:pt>
                <c:pt idx="2">
                  <c:v>Minska deltagandet</c:v>
                </c:pt>
                <c:pt idx="3">
                  <c:v>Sluta</c:v>
                </c:pt>
              </c:strCache>
            </c:strRef>
          </c:cat>
          <c:val>
            <c:numRef>
              <c:f>Blad1!$B$14:$B$17</c:f>
              <c:numCache>
                <c:formatCode>General</c:formatCode>
                <c:ptCount val="4"/>
                <c:pt idx="0">
                  <c:v>12</c:v>
                </c:pt>
                <c:pt idx="1">
                  <c:v>4</c:v>
                </c:pt>
                <c:pt idx="2">
                  <c:v>0</c:v>
                </c:pt>
                <c:pt idx="3">
                  <c:v>0</c:v>
                </c:pt>
              </c:numCache>
            </c:numRef>
          </c:val>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7561CF25014EA98DC3D739AE8806D1"/>
        <w:category>
          <w:name w:val="Allmänt"/>
          <w:gallery w:val="placeholder"/>
        </w:category>
        <w:types>
          <w:type w:val="bbPlcHdr"/>
        </w:types>
        <w:behaviors>
          <w:behavior w:val="content"/>
        </w:behaviors>
        <w:guid w:val="{3EDDE6B5-49DE-4816-AD5A-14F94A56913C}"/>
      </w:docPartPr>
      <w:docPartBody>
        <w:p w:rsidR="00000000" w:rsidRDefault="00A107BE">
          <w:pPr>
            <w:pStyle w:val="9C7561CF25014EA98DC3D739AE8806D1"/>
          </w:pPr>
          <w:r>
            <w:rPr>
              <w:rFonts w:asciiTheme="majorHAnsi" w:eastAsiaTheme="majorEastAsia" w:hAnsiTheme="majorHAnsi" w:cstheme="majorBidi"/>
              <w:color w:val="FFFFFF" w:themeColor="background1"/>
              <w:sz w:val="72"/>
              <w:szCs w:val="72"/>
            </w:rPr>
            <w:t>[Ange dokumentets rubrik]</w:t>
          </w:r>
        </w:p>
      </w:docPartBody>
    </w:docPart>
    <w:docPart>
      <w:docPartPr>
        <w:name w:val="40595C3FEF5845ACBA1978E50BDCDEB3"/>
        <w:category>
          <w:name w:val="Allmänt"/>
          <w:gallery w:val="placeholder"/>
        </w:category>
        <w:types>
          <w:type w:val="bbPlcHdr"/>
        </w:types>
        <w:behaviors>
          <w:behavior w:val="content"/>
        </w:behaviors>
        <w:guid w:val="{11EEB0C0-6398-410F-9DC5-A203963D5469}"/>
      </w:docPartPr>
      <w:docPartBody>
        <w:p w:rsidR="00000000" w:rsidRDefault="00A107BE">
          <w:pPr>
            <w:pStyle w:val="40595C3FEF5845ACBA1978E50BDCDEB3"/>
          </w:pPr>
          <w:r>
            <w:rPr>
              <w:sz w:val="36"/>
              <w:szCs w:val="36"/>
            </w:rPr>
            <w:t>[Ange dokumentets 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BE"/>
    <w:rsid w:val="00A10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pPr>
      <w:spacing w:before="300" w:after="40" w:line="240" w:lineRule="auto"/>
      <w:outlineLvl w:val="0"/>
    </w:pPr>
    <w:rPr>
      <w:rFonts w:asciiTheme="majorHAnsi" w:eastAsiaTheme="minorHAnsi" w:hAnsiTheme="majorHAnsi" w:cs="Times New Roman"/>
      <w:b/>
      <w:color w:val="2E74B5" w:themeColor="accent1" w:themeShade="BF"/>
      <w:spacing w:val="20"/>
      <w:sz w:val="28"/>
      <w:szCs w:val="28"/>
    </w:rPr>
  </w:style>
  <w:style w:type="paragraph" w:styleId="Rubrik2">
    <w:name w:val="heading 2"/>
    <w:basedOn w:val="Normal"/>
    <w:next w:val="Normal"/>
    <w:link w:val="Rubrik2Char"/>
    <w:uiPriority w:val="9"/>
    <w:qFormat/>
    <w:pPr>
      <w:spacing w:before="240" w:after="40" w:line="240" w:lineRule="auto"/>
      <w:outlineLvl w:val="1"/>
    </w:pPr>
    <w:rPr>
      <w:rFonts w:asciiTheme="majorHAnsi" w:eastAsiaTheme="minorHAnsi" w:hAnsiTheme="majorHAnsi" w:cs="Times New Roman"/>
      <w:b/>
      <w:color w:val="2E74B5" w:themeColor="accent1" w:themeShade="BF"/>
      <w:spacing w:val="20"/>
      <w:sz w:val="24"/>
      <w:szCs w:val="24"/>
    </w:rPr>
  </w:style>
  <w:style w:type="paragraph" w:styleId="Rubrik3">
    <w:name w:val="heading 3"/>
    <w:basedOn w:val="Normal"/>
    <w:next w:val="Normal"/>
    <w:link w:val="Rubrik3Char"/>
    <w:uiPriority w:val="9"/>
    <w:qFormat/>
    <w:pPr>
      <w:spacing w:before="200" w:after="40" w:line="240" w:lineRule="auto"/>
      <w:outlineLvl w:val="2"/>
    </w:pPr>
    <w:rPr>
      <w:rFonts w:asciiTheme="majorHAnsi" w:eastAsiaTheme="minorHAnsi" w:hAnsiTheme="majorHAnsi" w:cs="Times New Roman"/>
      <w:b/>
      <w:color w:val="5B9BD5" w:themeColor="accent1"/>
      <w:spacing w:val="20"/>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09C3A7172EE4D71B358EFF28FA1DD87">
    <w:name w:val="009C3A7172EE4D71B358EFF28FA1DD87"/>
  </w:style>
  <w:style w:type="paragraph" w:customStyle="1" w:styleId="1B7DE8EEC4C74FEDB634415E198C9F0B">
    <w:name w:val="1B7DE8EEC4C74FEDB634415E198C9F0B"/>
  </w:style>
  <w:style w:type="character" w:customStyle="1" w:styleId="Rubrik1Char">
    <w:name w:val="Rubrik 1 Char"/>
    <w:basedOn w:val="Standardstycketeckensnitt"/>
    <w:link w:val="Rubrik1"/>
    <w:uiPriority w:val="9"/>
    <w:rPr>
      <w:rFonts w:asciiTheme="majorHAnsi" w:eastAsiaTheme="minorHAnsi" w:hAnsiTheme="majorHAnsi" w:cs="Times New Roman"/>
      <w:b/>
      <w:color w:val="2E74B5" w:themeColor="accent1" w:themeShade="BF"/>
      <w:spacing w:val="20"/>
      <w:sz w:val="28"/>
      <w:szCs w:val="28"/>
    </w:rPr>
  </w:style>
  <w:style w:type="character" w:customStyle="1" w:styleId="Rubrik2Char">
    <w:name w:val="Rubrik 2 Char"/>
    <w:basedOn w:val="Standardstycketeckensnitt"/>
    <w:link w:val="Rubrik2"/>
    <w:uiPriority w:val="9"/>
    <w:rPr>
      <w:rFonts w:asciiTheme="majorHAnsi" w:eastAsiaTheme="minorHAnsi" w:hAnsiTheme="majorHAnsi" w:cs="Times New Roman"/>
      <w:b/>
      <w:color w:val="2E74B5" w:themeColor="accent1" w:themeShade="BF"/>
      <w:spacing w:val="20"/>
      <w:sz w:val="24"/>
      <w:szCs w:val="24"/>
    </w:rPr>
  </w:style>
  <w:style w:type="character" w:customStyle="1" w:styleId="Rubrik3Char">
    <w:name w:val="Rubrik 3 Char"/>
    <w:basedOn w:val="Standardstycketeckensnitt"/>
    <w:link w:val="Rubrik3"/>
    <w:uiPriority w:val="9"/>
    <w:rPr>
      <w:rFonts w:asciiTheme="majorHAnsi" w:eastAsiaTheme="minorHAnsi" w:hAnsiTheme="majorHAnsi" w:cs="Times New Roman"/>
      <w:b/>
      <w:color w:val="5B9BD5" w:themeColor="accent1"/>
      <w:spacing w:val="20"/>
      <w:sz w:val="24"/>
      <w:szCs w:val="24"/>
    </w:rPr>
  </w:style>
  <w:style w:type="character" w:styleId="Platshllartext">
    <w:name w:val="Placeholder Text"/>
    <w:basedOn w:val="Standardstycketeckensnitt"/>
    <w:uiPriority w:val="99"/>
    <w:semiHidden/>
    <w:rPr>
      <w:color w:val="808080"/>
    </w:rPr>
  </w:style>
  <w:style w:type="paragraph" w:customStyle="1" w:styleId="9C7561CF25014EA98DC3D739AE8806D1">
    <w:name w:val="9C7561CF25014EA98DC3D739AE8806D1"/>
  </w:style>
  <w:style w:type="paragraph" w:customStyle="1" w:styleId="40595C3FEF5845ACBA1978E50BDCDEB3">
    <w:name w:val="40595C3FEF5845ACBA1978E50BDCD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B820453-3CF0-4EAE-81BE-B400E0BB8F14}">
  <ds:schemaRefs>
    <ds:schemaRef ds:uri="http://schemas.microsoft.com/sharepoint/v3/contenttype/form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4B1E619E-D514-4CAF-AE9D-2ADE4240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(stiligt)</Template>
  <TotalTime>66</TotalTime>
  <Pages>3</Pages>
  <Words>487</Words>
  <Characters>2583</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Utfall spelarenkät 2017</vt: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Utfall spelarenkät 2017</dc:title>
  <dc:subject>Finnerödja IF seniorlag 17-09-24</dc:subject>
  <dc:creator>Fam Gustavsson</dc:creator>
  <cp:keywords/>
  <dc:description/>
  <cp:lastModifiedBy>Fam Gustavsson</cp:lastModifiedBy>
  <cp:revision>4</cp:revision>
  <dcterms:created xsi:type="dcterms:W3CDTF">2017-09-24T15:35:00Z</dcterms:created>
  <dcterms:modified xsi:type="dcterms:W3CDTF">2017-09-24T16:41:00Z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