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EFE4DA" w14:textId="2E37AAE5" w:rsidR="005D143E" w:rsidRDefault="00346808" w:rsidP="00A350B9">
      <w:pPr>
        <w:pStyle w:val="Rubrik1"/>
      </w:pPr>
      <w:r w:rsidRPr="00A350B9">
        <w:t>Bollskolans sommarbingo.</w:t>
      </w:r>
    </w:p>
    <w:p w14:paraId="28A3CEC3" w14:textId="2F3FD1D4" w:rsidR="00A350B9" w:rsidRDefault="00A350B9" w:rsidP="00A350B9"/>
    <w:p w14:paraId="3E617454" w14:textId="27A10FF5" w:rsidR="00A350B9" w:rsidRDefault="00A350B9" w:rsidP="00A350B9">
      <w:pPr>
        <w:pStyle w:val="Rubrik2"/>
      </w:pPr>
      <w:r>
        <w:t xml:space="preserve">Namn: </w:t>
      </w:r>
      <w:r w:rsidR="008658D2">
        <w:t xml:space="preserve"> </w:t>
      </w:r>
    </w:p>
    <w:p w14:paraId="10E57786" w14:textId="77777777" w:rsidR="00475E81" w:rsidRDefault="00475E81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6402DA" w14:paraId="502B510C" w14:textId="77777777" w:rsidTr="006F355E">
        <w:trPr>
          <w:trHeight w:val="1275"/>
        </w:trPr>
        <w:tc>
          <w:tcPr>
            <w:tcW w:w="1812" w:type="dxa"/>
            <w:vAlign w:val="center"/>
          </w:tcPr>
          <w:p w14:paraId="1657A2FA" w14:textId="42DEA583" w:rsidR="006402DA" w:rsidRDefault="006402DA">
            <w:r>
              <w:t>Spring 50 meter</w:t>
            </w:r>
          </w:p>
        </w:tc>
        <w:tc>
          <w:tcPr>
            <w:tcW w:w="1812" w:type="dxa"/>
            <w:vAlign w:val="center"/>
          </w:tcPr>
          <w:p w14:paraId="3B141023" w14:textId="5A8995B3" w:rsidR="006402DA" w:rsidRDefault="006402DA">
            <w:r>
              <w:t>Bada i en sjö</w:t>
            </w:r>
          </w:p>
        </w:tc>
        <w:tc>
          <w:tcPr>
            <w:tcW w:w="1812" w:type="dxa"/>
            <w:vAlign w:val="center"/>
          </w:tcPr>
          <w:p w14:paraId="0BBBD4DA" w14:textId="0109897D" w:rsidR="006402DA" w:rsidRDefault="006F355E">
            <w:r>
              <w:t>Titta på en ko</w:t>
            </w:r>
          </w:p>
        </w:tc>
        <w:tc>
          <w:tcPr>
            <w:tcW w:w="1813" w:type="dxa"/>
            <w:vAlign w:val="center"/>
          </w:tcPr>
          <w:p w14:paraId="3FE16345" w14:textId="7C4C2698" w:rsidR="006402DA" w:rsidRDefault="006F355E">
            <w:r>
              <w:t>Promenera i skogen</w:t>
            </w:r>
          </w:p>
        </w:tc>
        <w:tc>
          <w:tcPr>
            <w:tcW w:w="1813" w:type="dxa"/>
            <w:vAlign w:val="center"/>
          </w:tcPr>
          <w:p w14:paraId="44AA311F" w14:textId="43D3DF08" w:rsidR="006402DA" w:rsidRDefault="006F355E">
            <w:r>
              <w:t>Ät en glass</w:t>
            </w:r>
          </w:p>
        </w:tc>
      </w:tr>
      <w:tr w:rsidR="006F355E" w14:paraId="1F67978F" w14:textId="77777777" w:rsidTr="006F355E">
        <w:trPr>
          <w:trHeight w:val="1275"/>
        </w:trPr>
        <w:tc>
          <w:tcPr>
            <w:tcW w:w="1812" w:type="dxa"/>
            <w:vAlign w:val="center"/>
          </w:tcPr>
          <w:p w14:paraId="0098A6E0" w14:textId="6867344A" w:rsidR="006F355E" w:rsidRDefault="006F355E">
            <w:r>
              <w:t>Hjälp till med matlagningen</w:t>
            </w:r>
          </w:p>
        </w:tc>
        <w:tc>
          <w:tcPr>
            <w:tcW w:w="1812" w:type="dxa"/>
            <w:vAlign w:val="center"/>
          </w:tcPr>
          <w:p w14:paraId="7B468A15" w14:textId="2976848B" w:rsidR="006F355E" w:rsidRDefault="006F355E">
            <w:r>
              <w:t>Studsa en boll fem gånger</w:t>
            </w:r>
          </w:p>
        </w:tc>
        <w:tc>
          <w:tcPr>
            <w:tcW w:w="1812" w:type="dxa"/>
            <w:vAlign w:val="center"/>
          </w:tcPr>
          <w:p w14:paraId="5C2C3600" w14:textId="333BBB34" w:rsidR="006F355E" w:rsidRDefault="006F355E">
            <w:r>
              <w:t>Städa ditt rum</w:t>
            </w:r>
          </w:p>
        </w:tc>
        <w:tc>
          <w:tcPr>
            <w:tcW w:w="1813" w:type="dxa"/>
            <w:vAlign w:val="center"/>
          </w:tcPr>
          <w:p w14:paraId="27207272" w14:textId="3A5926F5" w:rsidR="006F355E" w:rsidRDefault="006F355E">
            <w:r>
              <w:t>Gör fem armhävningar (man får stå på knä)</w:t>
            </w:r>
          </w:p>
        </w:tc>
        <w:tc>
          <w:tcPr>
            <w:tcW w:w="1813" w:type="dxa"/>
            <w:vAlign w:val="center"/>
          </w:tcPr>
          <w:p w14:paraId="22D34E17" w14:textId="3E4822B6" w:rsidR="006F355E" w:rsidRDefault="006F355E">
            <w:r>
              <w:t>Ät en valfri grönsak</w:t>
            </w:r>
          </w:p>
        </w:tc>
      </w:tr>
      <w:tr w:rsidR="006F355E" w14:paraId="6AAA6844" w14:textId="77777777" w:rsidTr="006F355E">
        <w:trPr>
          <w:trHeight w:val="1275"/>
        </w:trPr>
        <w:tc>
          <w:tcPr>
            <w:tcW w:w="1812" w:type="dxa"/>
            <w:vAlign w:val="center"/>
          </w:tcPr>
          <w:p w14:paraId="1CFFF750" w14:textId="665D67AD" w:rsidR="006F355E" w:rsidRDefault="006F355E">
            <w:r>
              <w:t>Gör fem situps</w:t>
            </w:r>
          </w:p>
        </w:tc>
        <w:tc>
          <w:tcPr>
            <w:tcW w:w="1812" w:type="dxa"/>
            <w:vAlign w:val="center"/>
          </w:tcPr>
          <w:p w14:paraId="22BF7AC0" w14:textId="48763DA2" w:rsidR="006F355E" w:rsidRDefault="006F355E">
            <w:r>
              <w:t>Hoppa på ett ben i fem sekunder</w:t>
            </w:r>
          </w:p>
        </w:tc>
        <w:tc>
          <w:tcPr>
            <w:tcW w:w="1812" w:type="dxa"/>
            <w:vAlign w:val="center"/>
          </w:tcPr>
          <w:p w14:paraId="26D4E48E" w14:textId="165CE5B0" w:rsidR="006F355E" w:rsidRDefault="006F355E">
            <w:r>
              <w:t>Säg ”Hej” till den som jobbar i kassan i mataffären</w:t>
            </w:r>
          </w:p>
        </w:tc>
        <w:tc>
          <w:tcPr>
            <w:tcW w:w="1813" w:type="dxa"/>
            <w:vAlign w:val="center"/>
          </w:tcPr>
          <w:p w14:paraId="5050D608" w14:textId="788D8648" w:rsidR="006F355E" w:rsidRDefault="006F355E">
            <w:r>
              <w:t>Gör en kullerbytta</w:t>
            </w:r>
          </w:p>
        </w:tc>
        <w:tc>
          <w:tcPr>
            <w:tcW w:w="1813" w:type="dxa"/>
            <w:vAlign w:val="center"/>
          </w:tcPr>
          <w:p w14:paraId="482FBE75" w14:textId="31F902DF" w:rsidR="006F355E" w:rsidRDefault="006F355E">
            <w:r>
              <w:t>Klättra i ett träd</w:t>
            </w:r>
          </w:p>
        </w:tc>
      </w:tr>
      <w:tr w:rsidR="006F355E" w14:paraId="06092C56" w14:textId="77777777" w:rsidTr="006F355E">
        <w:trPr>
          <w:trHeight w:val="1275"/>
        </w:trPr>
        <w:tc>
          <w:tcPr>
            <w:tcW w:w="1812" w:type="dxa"/>
            <w:vAlign w:val="center"/>
          </w:tcPr>
          <w:p w14:paraId="66473FE5" w14:textId="544D7F71" w:rsidR="006F355E" w:rsidRDefault="006F355E">
            <w:r>
              <w:t>Spela sällskapsspel eller kortspel</w:t>
            </w:r>
          </w:p>
        </w:tc>
        <w:tc>
          <w:tcPr>
            <w:tcW w:w="1812" w:type="dxa"/>
            <w:vAlign w:val="center"/>
          </w:tcPr>
          <w:p w14:paraId="566B148C" w14:textId="43C677B1" w:rsidR="006F355E" w:rsidRDefault="006F355E">
            <w:r>
              <w:t>Hoppa i en vattenpöl</w:t>
            </w:r>
          </w:p>
        </w:tc>
        <w:tc>
          <w:tcPr>
            <w:tcW w:w="1812" w:type="dxa"/>
            <w:vAlign w:val="center"/>
          </w:tcPr>
          <w:p w14:paraId="65002F53" w14:textId="737E2C6D" w:rsidR="006F355E" w:rsidRDefault="006F355E">
            <w:r>
              <w:t>Få ett myggbett</w:t>
            </w:r>
          </w:p>
        </w:tc>
        <w:tc>
          <w:tcPr>
            <w:tcW w:w="1813" w:type="dxa"/>
            <w:vAlign w:val="center"/>
          </w:tcPr>
          <w:p w14:paraId="532475A4" w14:textId="7439BF8C" w:rsidR="006F355E" w:rsidRDefault="006F355E">
            <w:r>
              <w:t>Bädda din säng</w:t>
            </w:r>
          </w:p>
        </w:tc>
        <w:tc>
          <w:tcPr>
            <w:tcW w:w="1813" w:type="dxa"/>
            <w:vAlign w:val="center"/>
          </w:tcPr>
          <w:p w14:paraId="38C20366" w14:textId="12EDBC89" w:rsidR="006F355E" w:rsidRDefault="006F355E">
            <w:r>
              <w:t>Lär dig veckodagarna på engelska</w:t>
            </w:r>
          </w:p>
        </w:tc>
      </w:tr>
    </w:tbl>
    <w:p w14:paraId="0D7084FE" w14:textId="6769133A" w:rsidR="00116FA6" w:rsidRDefault="00CE3BB7"/>
    <w:p w14:paraId="1B0D8F62" w14:textId="77777777" w:rsidR="00CE3BB7" w:rsidRDefault="00CE3BB7" w:rsidP="00CE3BB7">
      <w:r>
        <w:t xml:space="preserve">Kryssa för en aktivitet när du gjort den. När du är klar ber du någon vuxen ta kort på bingo-brickan och skicka med e-post till </w:t>
      </w:r>
      <w:hyperlink r:id="rId4" w:history="1">
        <w:r w:rsidRPr="00444015">
          <w:rPr>
            <w:rStyle w:val="Hyperlnk"/>
          </w:rPr>
          <w:t>hildenborg.bo@telia.com</w:t>
        </w:r>
      </w:hyperlink>
      <w:r>
        <w:t xml:space="preserve"> eller via SMS till 0761-300096. </w:t>
      </w:r>
    </w:p>
    <w:p w14:paraId="724250D4" w14:textId="77777777" w:rsidR="00CE3BB7" w:rsidRDefault="00CE3BB7" w:rsidP="00CE3BB7">
      <w:r>
        <w:t>Du kan också lämna den själv när vi träffas i höst.</w:t>
      </w:r>
    </w:p>
    <w:p w14:paraId="7523D7FD" w14:textId="77777777" w:rsidR="00CE3BB7" w:rsidRDefault="00CE3BB7" w:rsidP="00CE3BB7">
      <w:r>
        <w:t>Priser kommer sen att lottas ut vid en av de första träningarna i höst bland alla som lämnat in.</w:t>
      </w:r>
    </w:p>
    <w:p w14:paraId="7B21F23A" w14:textId="77777777" w:rsidR="00CE3BB7" w:rsidRDefault="00CE3BB7" w:rsidP="00CE3BB7">
      <w:r>
        <w:t>OBS! Glöm inte att skriva ditt namn!</w:t>
      </w:r>
    </w:p>
    <w:p w14:paraId="60569BDF" w14:textId="77777777" w:rsidR="00CE3BB7" w:rsidRDefault="00CE3BB7" w:rsidP="00CE3BB7">
      <w:r>
        <w:t>/Bosse</w:t>
      </w:r>
    </w:p>
    <w:p w14:paraId="4513937A" w14:textId="77777777" w:rsidR="00CE3BB7" w:rsidRDefault="00CE3BB7"/>
    <w:sectPr w:rsidR="00CE3B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2DA"/>
    <w:rsid w:val="001F3B3B"/>
    <w:rsid w:val="002D71AD"/>
    <w:rsid w:val="0034659C"/>
    <w:rsid w:val="00346808"/>
    <w:rsid w:val="00475E81"/>
    <w:rsid w:val="00516C44"/>
    <w:rsid w:val="005B25F8"/>
    <w:rsid w:val="005D143E"/>
    <w:rsid w:val="006402DA"/>
    <w:rsid w:val="006F355E"/>
    <w:rsid w:val="008658D2"/>
    <w:rsid w:val="00865C7F"/>
    <w:rsid w:val="00A350B9"/>
    <w:rsid w:val="00BB49CD"/>
    <w:rsid w:val="00C07711"/>
    <w:rsid w:val="00CE3BB7"/>
    <w:rsid w:val="00D46B09"/>
    <w:rsid w:val="00ED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AC6C9"/>
  <w15:chartTrackingRefBased/>
  <w15:docId w15:val="{6592D73A-BEB2-4F26-8EBB-15FA5E237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350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A350B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6402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ED7467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ED7467"/>
    <w:rPr>
      <w:color w:val="605E5C"/>
      <w:shd w:val="clear" w:color="auto" w:fill="E1DFDD"/>
    </w:rPr>
  </w:style>
  <w:style w:type="character" w:customStyle="1" w:styleId="Rubrik1Char">
    <w:name w:val="Rubrik 1 Char"/>
    <w:basedOn w:val="Standardstycketeckensnitt"/>
    <w:link w:val="Rubrik1"/>
    <w:uiPriority w:val="9"/>
    <w:rsid w:val="00A350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A350B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ildenborg.bo@telia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 Hildenborg</dc:creator>
  <cp:keywords/>
  <dc:description/>
  <cp:lastModifiedBy>Bo Hildenborg</cp:lastModifiedBy>
  <cp:revision>17</cp:revision>
  <dcterms:created xsi:type="dcterms:W3CDTF">2020-07-01T10:53:00Z</dcterms:created>
  <dcterms:modified xsi:type="dcterms:W3CDTF">2020-07-01T11:28:00Z</dcterms:modified>
</cp:coreProperties>
</file>