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0DBF" w14:textId="77777777" w:rsidR="00BC1C99" w:rsidRPr="00BC1C99" w:rsidRDefault="00BC1C99" w:rsidP="00BC1C99">
      <w:pPr>
        <w:spacing w:after="242" w:line="240" w:lineRule="auto"/>
        <w:rPr>
          <w:rFonts w:ascii="Arial" w:eastAsia="Times New Roman" w:hAnsi="Arial" w:cs="Arial"/>
          <w:color w:val="000000"/>
          <w:kern w:val="0"/>
          <w:lang w:eastAsia="sv-SE"/>
          <w14:ligatures w14:val="none"/>
        </w:rPr>
      </w:pPr>
      <w:r w:rsidRPr="00BC1C99">
        <w:rPr>
          <w:rFonts w:ascii="TimesNewRomanPS-BoldMT" w:eastAsia="Times New Roman" w:hAnsi="TimesNewRomanPS-BoldMT" w:cs="Arial"/>
          <w:b/>
          <w:bCs/>
          <w:color w:val="000000"/>
          <w:kern w:val="0"/>
          <w:sz w:val="36"/>
          <w:szCs w:val="36"/>
          <w:lang w:eastAsia="sv-SE"/>
          <w14:ligatures w14:val="none"/>
        </w:rPr>
        <w:t>Verksamhetsberättelse 2025</w:t>
      </w:r>
    </w:p>
    <w:p w14:paraId="4C334688"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roofErr w:type="spellStart"/>
      <w:r w:rsidRPr="00BC1C99">
        <w:rPr>
          <w:rFonts w:ascii="TimesNewRomanPS-BoldMT" w:eastAsia="Times New Roman" w:hAnsi="TimesNewRomanPS-BoldMT" w:cs="Arial"/>
          <w:b/>
          <w:bCs/>
          <w:color w:val="000000"/>
          <w:kern w:val="0"/>
          <w:sz w:val="27"/>
          <w:szCs w:val="27"/>
          <w:lang w:eastAsia="sv-SE"/>
          <w14:ligatures w14:val="none"/>
        </w:rPr>
        <w:t>Edsbro</w:t>
      </w:r>
      <w:proofErr w:type="spellEnd"/>
      <w:r w:rsidRPr="00BC1C99">
        <w:rPr>
          <w:rFonts w:ascii="TimesNewRomanPS-BoldMT" w:eastAsia="Times New Roman" w:hAnsi="TimesNewRomanPS-BoldMT" w:cs="Arial"/>
          <w:b/>
          <w:bCs/>
          <w:color w:val="000000"/>
          <w:kern w:val="0"/>
          <w:sz w:val="27"/>
          <w:szCs w:val="27"/>
          <w:lang w:eastAsia="sv-SE"/>
          <w14:ligatures w14:val="none"/>
        </w:rPr>
        <w:t xml:space="preserve"> IF – Pojkar födda 2015</w:t>
      </w:r>
    </w:p>
    <w:p w14:paraId="6625A9D8"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
    <w:p w14:paraId="4DF1A686" w14:textId="77777777" w:rsidR="00BC1C99" w:rsidRPr="00BC1C99" w:rsidRDefault="00BC1C99" w:rsidP="00BC1C99">
      <w:pPr>
        <w:spacing w:after="0" w:line="240" w:lineRule="auto"/>
        <w:rPr>
          <w:rFonts w:ascii="Times New Roman" w:eastAsia="Times New Roman" w:hAnsi="Times New Roman" w:cs="Times New Roman"/>
          <w:color w:val="000000"/>
          <w:kern w:val="0"/>
          <w:sz w:val="30"/>
          <w:szCs w:val="30"/>
          <w:lang w:eastAsia="sv-SE"/>
          <w14:ligatures w14:val="none"/>
        </w:rPr>
      </w:pPr>
      <w:r w:rsidRPr="00BC1C99">
        <w:rPr>
          <w:rFonts w:ascii="Times New Roman" w:eastAsia="Times New Roman" w:hAnsi="Times New Roman" w:cs="Times New Roman"/>
          <w:color w:val="000000"/>
          <w:kern w:val="0"/>
          <w:sz w:val="30"/>
          <w:szCs w:val="30"/>
          <w:lang w:eastAsia="sv-SE"/>
          <w14:ligatures w14:val="none"/>
        </w:rPr>
        <w:t xml:space="preserve">Verksamhetsåret 2025 har varit ett utvecklande och roligt år för </w:t>
      </w:r>
      <w:proofErr w:type="spellStart"/>
      <w:r w:rsidRPr="00BC1C99">
        <w:rPr>
          <w:rFonts w:ascii="Times New Roman" w:eastAsia="Times New Roman" w:hAnsi="Times New Roman" w:cs="Times New Roman"/>
          <w:color w:val="000000"/>
          <w:kern w:val="0"/>
          <w:sz w:val="30"/>
          <w:szCs w:val="30"/>
          <w:lang w:eastAsia="sv-SE"/>
          <w14:ligatures w14:val="none"/>
        </w:rPr>
        <w:t>Edsbro</w:t>
      </w:r>
      <w:proofErr w:type="spellEnd"/>
      <w:r w:rsidRPr="00BC1C99">
        <w:rPr>
          <w:rFonts w:ascii="Times New Roman" w:eastAsia="Times New Roman" w:hAnsi="Times New Roman" w:cs="Times New Roman"/>
          <w:color w:val="000000"/>
          <w:kern w:val="0"/>
          <w:sz w:val="30"/>
          <w:szCs w:val="30"/>
          <w:lang w:eastAsia="sv-SE"/>
          <w14:ligatures w14:val="none"/>
        </w:rPr>
        <w:t xml:space="preserve"> IF P2015. Det var vårt första år med spel 7 mot 7, och laget deltog i serien Uppland P10 år Lätt, där vi stod för fina prestationer och nådde goda resultat.</w:t>
      </w:r>
    </w:p>
    <w:p w14:paraId="4A8E4177"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
    <w:p w14:paraId="4E724374"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r w:rsidRPr="00BC1C99">
        <w:rPr>
          <w:rFonts w:ascii="Times New Roman" w:eastAsia="Times New Roman" w:hAnsi="Times New Roman" w:cs="Times New Roman"/>
          <w:color w:val="000000"/>
          <w:kern w:val="0"/>
          <w:sz w:val="30"/>
          <w:szCs w:val="30"/>
          <w:lang w:eastAsia="sv-SE"/>
          <w14:ligatures w14:val="none"/>
        </w:rPr>
        <w:t>Utöver seriespelet har laget deltagit i flera inomhusturneringar i spelformen 5 mot 5 samt en 7 mot 7-turnering inomhus i Eckeröhallen på Åland. Dessa cuper gav spelarna värdefull matchvana och stärkte gemenskapen i gruppen.</w:t>
      </w:r>
    </w:p>
    <w:p w14:paraId="10928F16"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
    <w:p w14:paraId="6187FF94"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r w:rsidRPr="00BC1C99">
        <w:rPr>
          <w:rFonts w:ascii="Times New Roman" w:eastAsia="Times New Roman" w:hAnsi="Times New Roman" w:cs="Times New Roman"/>
          <w:color w:val="000000"/>
          <w:kern w:val="0"/>
          <w:sz w:val="30"/>
          <w:szCs w:val="30"/>
          <w:lang w:eastAsia="sv-SE"/>
          <w14:ligatures w14:val="none"/>
        </w:rPr>
        <w:t>Under året har truppen bestått av 13 aktiva spelare och 2 tränare. Träningsnärvaron har varit god och spelarna har visat stor utveckling både individuellt och som lag.</w:t>
      </w:r>
    </w:p>
    <w:p w14:paraId="3964C0A2"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
    <w:p w14:paraId="693EE7F5"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r w:rsidRPr="00BC1C99">
        <w:rPr>
          <w:rFonts w:ascii="Times New Roman" w:eastAsia="Times New Roman" w:hAnsi="Times New Roman" w:cs="Times New Roman"/>
          <w:color w:val="000000"/>
          <w:kern w:val="0"/>
          <w:sz w:val="30"/>
          <w:szCs w:val="30"/>
          <w:lang w:eastAsia="sv-SE"/>
          <w14:ligatures w14:val="none"/>
        </w:rPr>
        <w:t xml:space="preserve">Hemmamatcherna på </w:t>
      </w:r>
      <w:proofErr w:type="spellStart"/>
      <w:r w:rsidRPr="00BC1C99">
        <w:rPr>
          <w:rFonts w:ascii="Times New Roman" w:eastAsia="Times New Roman" w:hAnsi="Times New Roman" w:cs="Times New Roman"/>
          <w:color w:val="000000"/>
          <w:kern w:val="0"/>
          <w:sz w:val="30"/>
          <w:szCs w:val="30"/>
          <w:lang w:eastAsia="sv-SE"/>
          <w14:ligatures w14:val="none"/>
        </w:rPr>
        <w:t>Lummevi</w:t>
      </w:r>
      <w:proofErr w:type="spellEnd"/>
      <w:r w:rsidRPr="00BC1C99">
        <w:rPr>
          <w:rFonts w:ascii="Times New Roman" w:eastAsia="Times New Roman" w:hAnsi="Times New Roman" w:cs="Times New Roman"/>
          <w:color w:val="000000"/>
          <w:kern w:val="0"/>
          <w:sz w:val="30"/>
          <w:szCs w:val="30"/>
          <w:lang w:eastAsia="sv-SE"/>
          <w14:ligatures w14:val="none"/>
        </w:rPr>
        <w:t xml:space="preserve"> har fungerat mycket bra tack vare ett fantastiskt engagemang från föräldrarna, som skött både kioskverksamhet och matchvärdskap på ett föredömligt sätt.</w:t>
      </w:r>
    </w:p>
    <w:p w14:paraId="2D558B6E"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
    <w:p w14:paraId="45D2C43E"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r w:rsidRPr="00BC1C99">
        <w:rPr>
          <w:rFonts w:ascii="Times New Roman" w:eastAsia="Times New Roman" w:hAnsi="Times New Roman" w:cs="Times New Roman"/>
          <w:color w:val="000000"/>
          <w:kern w:val="0"/>
          <w:sz w:val="30"/>
          <w:szCs w:val="30"/>
          <w:lang w:eastAsia="sv-SE"/>
          <w14:ligatures w14:val="none"/>
        </w:rPr>
        <w:t xml:space="preserve">Säsongen avslutades traditionsenligt med en sommaravslutning på </w:t>
      </w:r>
      <w:proofErr w:type="spellStart"/>
      <w:r w:rsidRPr="00BC1C99">
        <w:rPr>
          <w:rFonts w:ascii="Times New Roman" w:eastAsia="Times New Roman" w:hAnsi="Times New Roman" w:cs="Times New Roman"/>
          <w:color w:val="000000"/>
          <w:kern w:val="0"/>
          <w:sz w:val="30"/>
          <w:szCs w:val="30"/>
          <w:lang w:eastAsia="sv-SE"/>
          <w14:ligatures w14:val="none"/>
        </w:rPr>
        <w:t>Lummevi</w:t>
      </w:r>
      <w:proofErr w:type="spellEnd"/>
      <w:r w:rsidRPr="00BC1C99">
        <w:rPr>
          <w:rFonts w:ascii="Times New Roman" w:eastAsia="Times New Roman" w:hAnsi="Times New Roman" w:cs="Times New Roman"/>
          <w:color w:val="000000"/>
          <w:kern w:val="0"/>
          <w:sz w:val="30"/>
          <w:szCs w:val="30"/>
          <w:lang w:eastAsia="sv-SE"/>
          <w14:ligatures w14:val="none"/>
        </w:rPr>
        <w:t xml:space="preserve"> samt en gemensam säsongsavslutning med 11/12-laget, där spelarna deltog i lasergame och sociala aktiviteter.</w:t>
      </w:r>
    </w:p>
    <w:p w14:paraId="41BF4ABA"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
    <w:p w14:paraId="62A290FE"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r w:rsidRPr="00BC1C99">
        <w:rPr>
          <w:rFonts w:ascii="Times New Roman" w:eastAsia="Times New Roman" w:hAnsi="Times New Roman" w:cs="Times New Roman"/>
          <w:color w:val="000000"/>
          <w:kern w:val="0"/>
          <w:sz w:val="30"/>
          <w:szCs w:val="30"/>
          <w:lang w:eastAsia="sv-SE"/>
          <w14:ligatures w14:val="none"/>
        </w:rPr>
        <w:t xml:space="preserve">Mot slutet av året påbörjade laget inomhusträning i </w:t>
      </w:r>
      <w:proofErr w:type="spellStart"/>
      <w:r w:rsidRPr="00BC1C99">
        <w:rPr>
          <w:rFonts w:ascii="Times New Roman" w:eastAsia="Times New Roman" w:hAnsi="Times New Roman" w:cs="Times New Roman"/>
          <w:color w:val="000000"/>
          <w:kern w:val="0"/>
          <w:sz w:val="30"/>
          <w:szCs w:val="30"/>
          <w:lang w:eastAsia="sv-SE"/>
          <w14:ligatures w14:val="none"/>
        </w:rPr>
        <w:t>Edsbro</w:t>
      </w:r>
      <w:proofErr w:type="spellEnd"/>
      <w:r w:rsidRPr="00BC1C99">
        <w:rPr>
          <w:rFonts w:ascii="Times New Roman" w:eastAsia="Times New Roman" w:hAnsi="Times New Roman" w:cs="Times New Roman"/>
          <w:color w:val="000000"/>
          <w:kern w:val="0"/>
          <w:sz w:val="30"/>
          <w:szCs w:val="30"/>
          <w:lang w:eastAsia="sv-SE"/>
          <w14:ligatures w14:val="none"/>
        </w:rPr>
        <w:t xml:space="preserve"> sporthall för att lägga grunden inför säsongen 2026.</w:t>
      </w:r>
    </w:p>
    <w:p w14:paraId="11A14ECC"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p>
    <w:p w14:paraId="74589883" w14:textId="77777777" w:rsidR="00BC1C99" w:rsidRPr="00BC1C99" w:rsidRDefault="00BC1C99" w:rsidP="00BC1C99">
      <w:pPr>
        <w:spacing w:after="180" w:line="240" w:lineRule="auto"/>
        <w:rPr>
          <w:rFonts w:ascii="Arial" w:eastAsia="Times New Roman" w:hAnsi="Arial" w:cs="Arial"/>
          <w:color w:val="000000"/>
          <w:kern w:val="0"/>
          <w:lang w:eastAsia="sv-SE"/>
          <w14:ligatures w14:val="none"/>
        </w:rPr>
      </w:pPr>
      <w:r w:rsidRPr="00BC1C99">
        <w:rPr>
          <w:rFonts w:ascii="Times New Roman" w:eastAsia="Times New Roman" w:hAnsi="Times New Roman" w:cs="Times New Roman"/>
          <w:color w:val="000000"/>
          <w:kern w:val="0"/>
          <w:sz w:val="30"/>
          <w:szCs w:val="30"/>
          <w:lang w:eastAsia="sv-SE"/>
          <w14:ligatures w14:val="none"/>
        </w:rPr>
        <w:t>Sammanfattningsvis har 2025 varit ett mycket lyckat år präglat av glädje, utveckling och stark laganda. Ett stort tack riktas till spelare, ledare och inte minst alla föräldrar som bidragit till att verksamheten fungerat så bra</w:t>
      </w:r>
    </w:p>
    <w:p w14:paraId="0E09A383" w14:textId="77777777" w:rsidR="009C04EC" w:rsidRDefault="009C04EC"/>
    <w:sectPr w:rsidR="009C0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99"/>
    <w:rsid w:val="003F5038"/>
    <w:rsid w:val="009C04EC"/>
    <w:rsid w:val="00BC1C99"/>
    <w:rsid w:val="00C91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F490"/>
  <w15:chartTrackingRefBased/>
  <w15:docId w15:val="{9666ED46-196F-4152-8E1B-853794D9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C1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C1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1C9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1C9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1C9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1C9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1C9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1C9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1C9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1C9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C1C9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1C9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1C9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1C9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1C9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1C9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1C9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1C99"/>
    <w:rPr>
      <w:rFonts w:eastAsiaTheme="majorEastAsia" w:cstheme="majorBidi"/>
      <w:color w:val="272727" w:themeColor="text1" w:themeTint="D8"/>
    </w:rPr>
  </w:style>
  <w:style w:type="paragraph" w:styleId="Rubrik">
    <w:name w:val="Title"/>
    <w:basedOn w:val="Normal"/>
    <w:next w:val="Normal"/>
    <w:link w:val="RubrikChar"/>
    <w:uiPriority w:val="10"/>
    <w:qFormat/>
    <w:rsid w:val="00BC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1C9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1C9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1C9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1C9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1C99"/>
    <w:rPr>
      <w:i/>
      <w:iCs/>
      <w:color w:val="404040" w:themeColor="text1" w:themeTint="BF"/>
    </w:rPr>
  </w:style>
  <w:style w:type="paragraph" w:styleId="Liststycke">
    <w:name w:val="List Paragraph"/>
    <w:basedOn w:val="Normal"/>
    <w:uiPriority w:val="34"/>
    <w:qFormat/>
    <w:rsid w:val="00BC1C99"/>
    <w:pPr>
      <w:ind w:left="720"/>
      <w:contextualSpacing/>
    </w:pPr>
  </w:style>
  <w:style w:type="character" w:styleId="Starkbetoning">
    <w:name w:val="Intense Emphasis"/>
    <w:basedOn w:val="Standardstycketeckensnitt"/>
    <w:uiPriority w:val="21"/>
    <w:qFormat/>
    <w:rsid w:val="00BC1C99"/>
    <w:rPr>
      <w:i/>
      <w:iCs/>
      <w:color w:val="0F4761" w:themeColor="accent1" w:themeShade="BF"/>
    </w:rPr>
  </w:style>
  <w:style w:type="paragraph" w:styleId="Starktcitat">
    <w:name w:val="Intense Quote"/>
    <w:basedOn w:val="Normal"/>
    <w:next w:val="Normal"/>
    <w:link w:val="StarktcitatChar"/>
    <w:uiPriority w:val="30"/>
    <w:qFormat/>
    <w:rsid w:val="00BC1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1C99"/>
    <w:rPr>
      <w:i/>
      <w:iCs/>
      <w:color w:val="0F4761" w:themeColor="accent1" w:themeShade="BF"/>
    </w:rPr>
  </w:style>
  <w:style w:type="character" w:styleId="Starkreferens">
    <w:name w:val="Intense Reference"/>
    <w:basedOn w:val="Standardstycketeckensnitt"/>
    <w:uiPriority w:val="32"/>
    <w:qFormat/>
    <w:rsid w:val="00BC1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1167</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Malm</dc:creator>
  <cp:keywords/>
  <dc:description/>
  <cp:lastModifiedBy>Richard Malm</cp:lastModifiedBy>
  <cp:revision>1</cp:revision>
  <dcterms:created xsi:type="dcterms:W3CDTF">2026-03-07T08:31:00Z</dcterms:created>
  <dcterms:modified xsi:type="dcterms:W3CDTF">2026-03-07T08:32:00Z</dcterms:modified>
</cp:coreProperties>
</file>