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F3" w:rsidRPr="00AB0EF3" w:rsidRDefault="0068376F" w:rsidP="00AB0EF3">
      <w:pPr>
        <w:shd w:val="clear" w:color="auto" w:fill="E9E6E1"/>
        <w:spacing w:after="75" w:line="269" w:lineRule="atLeast"/>
        <w:outlineLvl w:val="1"/>
        <w:rPr>
          <w:rFonts w:ascii="icarubrik" w:eastAsia="Times New Roman" w:hAnsi="icarubrik" w:cs="Times New Roman"/>
          <w:color w:val="353432"/>
          <w:sz w:val="30"/>
          <w:szCs w:val="30"/>
          <w:lang w:eastAsia="sv-SE"/>
        </w:rPr>
      </w:pPr>
      <w:proofErr w:type="spellStart"/>
      <w:r>
        <w:rPr>
          <w:color w:val="353432"/>
          <w:sz w:val="51"/>
          <w:szCs w:val="51"/>
        </w:rPr>
        <w:t>Nyponbars</w:t>
      </w:r>
      <w:proofErr w:type="spellEnd"/>
      <w:r>
        <w:rPr>
          <w:color w:val="353432"/>
          <w:sz w:val="51"/>
          <w:szCs w:val="51"/>
        </w:rPr>
        <w:t xml:space="preserve"> </w:t>
      </w:r>
      <w:r>
        <w:rPr>
          <w:color w:val="353432"/>
          <w:sz w:val="25"/>
          <w:szCs w:val="25"/>
        </w:rPr>
        <w:t>från Buffé nr 1, 2012</w:t>
      </w:r>
    </w:p>
    <w:p w:rsidR="00AB0EF3" w:rsidRPr="00AB0EF3" w:rsidRDefault="00AB0EF3" w:rsidP="00AB0EF3">
      <w:pPr>
        <w:shd w:val="clear" w:color="auto" w:fill="E9E6E1"/>
        <w:spacing w:after="0" w:line="360" w:lineRule="atLeast"/>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 xml:space="preserve">Portioner: </w:t>
      </w:r>
      <w:r w:rsidRPr="00AB0EF3">
        <w:rPr>
          <w:rFonts w:ascii="icatext" w:eastAsia="Times New Roman" w:hAnsi="icatext" w:cs="Times New Roman"/>
          <w:color w:val="353432"/>
          <w:sz w:val="21"/>
          <w:lang w:eastAsia="sv-SE"/>
        </w:rPr>
        <w:t>8 bitar</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1 dl grovhackade cashewnötter (naturella)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1 dl pumpakärnor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3 äggvitor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2 dl havregryn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3 msk nyponskalsmjöl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3 msk honung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1 krm salt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1 dl hackade torkade aprikoser </w:t>
      </w:r>
    </w:p>
    <w:p w:rsidR="00AB0EF3" w:rsidRPr="00AB0EF3" w:rsidRDefault="00AB0EF3" w:rsidP="00AB0EF3">
      <w:pPr>
        <w:numPr>
          <w:ilvl w:val="0"/>
          <w:numId w:val="1"/>
        </w:numPr>
        <w:shd w:val="clear" w:color="auto" w:fill="E9E6E1"/>
        <w:spacing w:before="100" w:beforeAutospacing="1" w:after="100" w:afterAutospacing="1" w:line="360" w:lineRule="atLeast"/>
        <w:ind w:left="24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lang w:eastAsia="sv-SE"/>
        </w:rPr>
        <w:t xml:space="preserve">1 dl hackade torkade tranbär </w:t>
      </w:r>
    </w:p>
    <w:p w:rsidR="00AB0EF3" w:rsidRPr="00AB0EF3" w:rsidRDefault="00AB0EF3" w:rsidP="00AB0EF3">
      <w:pPr>
        <w:numPr>
          <w:ilvl w:val="0"/>
          <w:numId w:val="2"/>
        </w:numPr>
        <w:shd w:val="clear" w:color="auto" w:fill="E9E6E1"/>
        <w:spacing w:before="100" w:beforeAutospacing="1" w:after="100" w:afterAutospacing="1" w:line="360" w:lineRule="atLeast"/>
        <w:ind w:left="30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Sätt ugnen på 125°C.</w:t>
      </w:r>
    </w:p>
    <w:p w:rsidR="00AB0EF3" w:rsidRPr="00AB0EF3" w:rsidRDefault="00AB0EF3" w:rsidP="00AB0EF3">
      <w:pPr>
        <w:numPr>
          <w:ilvl w:val="0"/>
          <w:numId w:val="2"/>
        </w:numPr>
        <w:shd w:val="clear" w:color="auto" w:fill="E9E6E1"/>
        <w:spacing w:before="100" w:beforeAutospacing="1" w:after="100" w:afterAutospacing="1" w:line="360" w:lineRule="atLeast"/>
        <w:ind w:left="30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Rosta de grovhackade cashewnötterna och pumpakärnorna i en torr och het stekpanna ett par minuter tills de får lite färg. Låt svalna. Blanda med äggvitor, havregryn, nyponskalsmjöl, honung och salt. Tillsätt de hackade torkade aprikoserna och tranbären. Rör om ordentligt.</w:t>
      </w:r>
    </w:p>
    <w:p w:rsidR="00AB0EF3" w:rsidRPr="00AB0EF3" w:rsidRDefault="00AB0EF3" w:rsidP="00AB0EF3">
      <w:pPr>
        <w:numPr>
          <w:ilvl w:val="0"/>
          <w:numId w:val="2"/>
        </w:numPr>
        <w:shd w:val="clear" w:color="auto" w:fill="E9E6E1"/>
        <w:spacing w:before="100" w:beforeAutospacing="1" w:after="100" w:afterAutospacing="1" w:line="360" w:lineRule="atLeast"/>
        <w:ind w:left="300"/>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Lägg bakplåtspapper på en plåt. Gör 2 längder (för 8 bitar) av smeten, ca 4 cm breda och 1 cm höga. Gör längderna så kompakta som möjligt.</w:t>
      </w:r>
    </w:p>
    <w:p w:rsidR="00AB0EF3" w:rsidRPr="00AB0EF3" w:rsidRDefault="00AB0EF3" w:rsidP="00AB0EF3">
      <w:pPr>
        <w:shd w:val="clear" w:color="auto" w:fill="E9E6E1"/>
        <w:spacing w:after="0" w:line="360" w:lineRule="atLeast"/>
        <w:rPr>
          <w:rFonts w:ascii="icatext" w:eastAsia="Times New Roman" w:hAnsi="icatext" w:cs="Times New Roman"/>
          <w:color w:val="353432"/>
          <w:sz w:val="21"/>
          <w:szCs w:val="21"/>
          <w:lang w:eastAsia="sv-SE"/>
        </w:rPr>
      </w:pPr>
      <w:r>
        <w:rPr>
          <w:rFonts w:ascii="icatext" w:eastAsia="Times New Roman" w:hAnsi="icatext" w:cs="Times New Roman"/>
          <w:color w:val="353432"/>
          <w:sz w:val="21"/>
          <w:szCs w:val="21"/>
          <w:lang w:eastAsia="sv-SE"/>
        </w:rPr>
        <w:t xml:space="preserve">4. </w:t>
      </w:r>
      <w:r w:rsidRPr="00AB0EF3">
        <w:rPr>
          <w:rFonts w:ascii="icatext" w:eastAsia="Times New Roman" w:hAnsi="icatext" w:cs="Times New Roman"/>
          <w:color w:val="353432"/>
          <w:sz w:val="21"/>
          <w:szCs w:val="21"/>
          <w:lang w:eastAsia="sv-SE"/>
        </w:rPr>
        <w:t>Ställ in mitt i ugnen ca 30 minuter. Låt svalna. Skär i bitar. Vänd dem efter ett tag så att de torkar runt om. Förvara i kylen i lufttät burk</w:t>
      </w:r>
      <w:r w:rsidRPr="00AB0EF3">
        <w:rPr>
          <w:rFonts w:ascii="icatext" w:eastAsia="Times New Roman" w:hAnsi="icatext" w:cs="Times New Roman"/>
          <w:b/>
          <w:bCs/>
          <w:color w:val="353432"/>
          <w:sz w:val="21"/>
          <w:lang w:eastAsia="sv-SE"/>
        </w:rPr>
        <w:t xml:space="preserve"> </w:t>
      </w:r>
      <w:r>
        <w:rPr>
          <w:rFonts w:ascii="icatext" w:eastAsia="Times New Roman" w:hAnsi="icatext" w:cs="Times New Roman"/>
          <w:b/>
          <w:bCs/>
          <w:color w:val="353432"/>
          <w:sz w:val="21"/>
          <w:lang w:eastAsia="sv-SE"/>
        </w:rPr>
        <w:br/>
      </w:r>
      <w:r w:rsidRPr="00AB0EF3">
        <w:rPr>
          <w:rFonts w:ascii="icatext" w:eastAsia="Times New Roman" w:hAnsi="icatext" w:cs="Times New Roman"/>
          <w:b/>
          <w:bCs/>
          <w:color w:val="353432"/>
          <w:sz w:val="21"/>
          <w:lang w:eastAsia="sv-SE"/>
        </w:rPr>
        <w:t>Tips</w:t>
      </w:r>
      <w:r w:rsidRPr="00AB0EF3">
        <w:rPr>
          <w:rFonts w:ascii="icatext" w:eastAsia="Times New Roman" w:hAnsi="icatext" w:cs="Times New Roman"/>
          <w:color w:val="353432"/>
          <w:sz w:val="21"/>
          <w:szCs w:val="21"/>
          <w:lang w:eastAsia="sv-SE"/>
        </w:rPr>
        <w:t xml:space="preserve"> </w:t>
      </w:r>
    </w:p>
    <w:p w:rsidR="00AB0EF3" w:rsidRPr="00AB0EF3" w:rsidRDefault="00AB0EF3" w:rsidP="00AB0EF3">
      <w:pPr>
        <w:shd w:val="clear" w:color="auto" w:fill="E9E6E1"/>
        <w:spacing w:after="240" w:line="360" w:lineRule="atLeast"/>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 xml:space="preserve">Krydda med kakao, kardemumma eller vaniljsocker. </w:t>
      </w:r>
    </w:p>
    <w:p w:rsidR="00AB0EF3" w:rsidRPr="00AB0EF3" w:rsidRDefault="00AB0EF3" w:rsidP="00AB0EF3">
      <w:pPr>
        <w:shd w:val="clear" w:color="auto" w:fill="E9E6E1"/>
        <w:spacing w:after="240" w:line="360" w:lineRule="atLeast"/>
        <w:rPr>
          <w:rFonts w:ascii="icatext" w:eastAsia="Times New Roman" w:hAnsi="icatext" w:cs="Times New Roman"/>
          <w:color w:val="353432"/>
          <w:sz w:val="21"/>
          <w:szCs w:val="21"/>
          <w:lang w:eastAsia="sv-SE"/>
        </w:rPr>
      </w:pPr>
      <w:r w:rsidRPr="00AB0EF3">
        <w:rPr>
          <w:rFonts w:ascii="icatext" w:eastAsia="Times New Roman" w:hAnsi="icatext" w:cs="Times New Roman"/>
          <w:color w:val="353432"/>
          <w:sz w:val="21"/>
          <w:szCs w:val="21"/>
          <w:lang w:eastAsia="sv-SE"/>
        </w:rPr>
        <w:t>Fri från laktos och mjölkprotein. Innehåller ägg.</w:t>
      </w:r>
      <w:r w:rsidRPr="00AB0EF3">
        <w:rPr>
          <w:rFonts w:ascii="icatext" w:eastAsia="Times New Roman" w:hAnsi="icatext" w:cs="Times New Roman"/>
          <w:color w:val="353432"/>
          <w:sz w:val="21"/>
          <w:szCs w:val="21"/>
          <w:lang w:eastAsia="sv-SE"/>
        </w:rPr>
        <w:br/>
        <w:t>Gör glutenfri: använd ren havre från t ex Semper eller Carlshamn</w:t>
      </w:r>
    </w:p>
    <w:p w:rsidR="00AB0EF3" w:rsidRPr="00AB0EF3" w:rsidRDefault="00AB0EF3" w:rsidP="00AB0EF3">
      <w:pPr>
        <w:shd w:val="clear" w:color="auto" w:fill="E9E6E1"/>
        <w:spacing w:after="300" w:line="360" w:lineRule="atLeast"/>
        <w:rPr>
          <w:rFonts w:ascii="icatext" w:eastAsia="Times New Roman" w:hAnsi="icatext" w:cs="Times New Roman"/>
          <w:bCs/>
          <w:color w:val="353432"/>
          <w:sz w:val="21"/>
          <w:szCs w:val="21"/>
          <w:lang w:eastAsia="sv-SE"/>
        </w:rPr>
      </w:pPr>
      <w:r w:rsidRPr="00AB0EF3">
        <w:rPr>
          <w:rFonts w:ascii="icatext" w:eastAsia="Times New Roman" w:hAnsi="icatext" w:cs="Times New Roman"/>
          <w:b/>
          <w:bCs/>
          <w:color w:val="353432"/>
          <w:sz w:val="21"/>
          <w:lang w:eastAsia="sv-SE"/>
        </w:rPr>
        <w:t>Näringsvärde per portion</w:t>
      </w:r>
      <w:r w:rsidRPr="00AB0EF3">
        <w:rPr>
          <w:rFonts w:ascii="icatext" w:eastAsia="Times New Roman" w:hAnsi="icatext" w:cs="Times New Roman"/>
          <w:color w:val="353432"/>
          <w:sz w:val="21"/>
          <w:szCs w:val="21"/>
          <w:lang w:eastAsia="sv-SE"/>
        </w:rPr>
        <w:t xml:space="preserve"> </w:t>
      </w:r>
      <w:r>
        <w:rPr>
          <w:rFonts w:ascii="icatext" w:eastAsia="Times New Roman" w:hAnsi="icatext" w:cs="Times New Roman"/>
          <w:color w:val="353432"/>
          <w:sz w:val="21"/>
          <w:szCs w:val="21"/>
          <w:lang w:eastAsia="sv-SE"/>
        </w:rPr>
        <w:br/>
      </w:r>
      <w:r w:rsidRPr="00AB0EF3">
        <w:rPr>
          <w:rFonts w:ascii="icatext" w:eastAsia="Times New Roman" w:hAnsi="icatext" w:cs="Times New Roman"/>
          <w:bCs/>
          <w:color w:val="353432"/>
          <w:sz w:val="21"/>
          <w:szCs w:val="21"/>
          <w:lang w:eastAsia="sv-SE"/>
        </w:rPr>
        <w:t xml:space="preserve">Energi: </w:t>
      </w:r>
      <w:r w:rsidRPr="00AB0EF3">
        <w:rPr>
          <w:rFonts w:ascii="icatext" w:eastAsia="Times New Roman" w:hAnsi="icatext" w:cs="Times New Roman"/>
          <w:color w:val="353432"/>
          <w:sz w:val="21"/>
          <w:szCs w:val="21"/>
          <w:lang w:eastAsia="sv-SE"/>
        </w:rPr>
        <w:t xml:space="preserve">136 </w:t>
      </w:r>
      <w:proofErr w:type="spellStart"/>
      <w:proofErr w:type="gramStart"/>
      <w:r w:rsidRPr="00AB0EF3">
        <w:rPr>
          <w:rFonts w:ascii="icatext" w:eastAsia="Times New Roman" w:hAnsi="icatext" w:cs="Times New Roman"/>
          <w:color w:val="353432"/>
          <w:sz w:val="21"/>
          <w:szCs w:val="21"/>
          <w:lang w:eastAsia="sv-SE"/>
        </w:rPr>
        <w:t>kcal</w:t>
      </w:r>
      <w:proofErr w:type="spellEnd"/>
      <w:r w:rsidRPr="00AB0EF3">
        <w:rPr>
          <w:rFonts w:ascii="icatext" w:eastAsia="Times New Roman" w:hAnsi="icatext" w:cs="Times New Roman"/>
          <w:color w:val="353432"/>
          <w:sz w:val="21"/>
          <w:szCs w:val="21"/>
          <w:lang w:eastAsia="sv-SE"/>
        </w:rPr>
        <w:t xml:space="preserve"> </w:t>
      </w:r>
      <w:r>
        <w:rPr>
          <w:rFonts w:ascii="icatext" w:eastAsia="Times New Roman" w:hAnsi="icatext" w:cs="Times New Roman"/>
          <w:color w:val="353432"/>
          <w:sz w:val="21"/>
          <w:szCs w:val="21"/>
          <w:lang w:eastAsia="sv-SE"/>
        </w:rPr>
        <w:t>.</w:t>
      </w:r>
      <w:r w:rsidRPr="00AB0EF3">
        <w:rPr>
          <w:rFonts w:ascii="icatext" w:eastAsia="Times New Roman" w:hAnsi="icatext" w:cs="Times New Roman"/>
          <w:bCs/>
          <w:color w:val="353432"/>
          <w:sz w:val="21"/>
          <w:szCs w:val="21"/>
          <w:lang w:eastAsia="sv-SE"/>
        </w:rPr>
        <w:t>Protein</w:t>
      </w:r>
      <w:proofErr w:type="gramEnd"/>
      <w:r w:rsidRPr="00AB0EF3">
        <w:rPr>
          <w:rFonts w:ascii="icatext" w:eastAsia="Times New Roman" w:hAnsi="icatext" w:cs="Times New Roman"/>
          <w:bCs/>
          <w:color w:val="353432"/>
          <w:sz w:val="21"/>
          <w:szCs w:val="21"/>
          <w:lang w:eastAsia="sv-SE"/>
        </w:rPr>
        <w:t>:</w:t>
      </w:r>
      <w:r w:rsidRPr="00AB0EF3">
        <w:rPr>
          <w:rFonts w:ascii="icatext" w:eastAsia="Times New Roman" w:hAnsi="icatext" w:cs="Times New Roman"/>
          <w:color w:val="353432"/>
          <w:sz w:val="21"/>
          <w:szCs w:val="21"/>
          <w:lang w:eastAsia="sv-SE"/>
        </w:rPr>
        <w:t xml:space="preserve"> 4 g</w:t>
      </w:r>
      <w:r w:rsidRPr="00AB0EF3">
        <w:rPr>
          <w:rFonts w:ascii="icatext" w:eastAsia="Times New Roman" w:hAnsi="icatext" w:cs="Times New Roman"/>
          <w:bCs/>
          <w:color w:val="353432"/>
          <w:sz w:val="21"/>
          <w:szCs w:val="21"/>
          <w:lang w:eastAsia="sv-SE"/>
        </w:rPr>
        <w:t xml:space="preserve"> </w:t>
      </w:r>
      <w:r w:rsidR="0068376F">
        <w:rPr>
          <w:rFonts w:ascii="icatext" w:eastAsia="Times New Roman" w:hAnsi="icatext" w:cs="Times New Roman"/>
          <w:bCs/>
          <w:color w:val="353432"/>
          <w:sz w:val="21"/>
          <w:szCs w:val="21"/>
          <w:lang w:eastAsia="sv-SE"/>
        </w:rPr>
        <w:t xml:space="preserve"> (12E%)</w:t>
      </w:r>
      <w:r>
        <w:rPr>
          <w:rFonts w:ascii="icatext" w:eastAsia="Times New Roman" w:hAnsi="icatext" w:cs="Times New Roman"/>
          <w:bCs/>
          <w:color w:val="353432"/>
          <w:sz w:val="21"/>
          <w:szCs w:val="21"/>
          <w:lang w:eastAsia="sv-SE"/>
        </w:rPr>
        <w:t>,</w:t>
      </w:r>
      <w:r w:rsidR="0068376F">
        <w:rPr>
          <w:rFonts w:ascii="icatext" w:eastAsia="Times New Roman" w:hAnsi="icatext" w:cs="Times New Roman"/>
          <w:bCs/>
          <w:color w:val="353432"/>
          <w:sz w:val="21"/>
          <w:szCs w:val="21"/>
          <w:lang w:eastAsia="sv-SE"/>
        </w:rPr>
        <w:t xml:space="preserve"> </w:t>
      </w:r>
      <w:r w:rsidRPr="00AB0EF3">
        <w:rPr>
          <w:rFonts w:ascii="icatext" w:eastAsia="Times New Roman" w:hAnsi="icatext" w:cs="Times New Roman"/>
          <w:bCs/>
          <w:color w:val="353432"/>
          <w:sz w:val="21"/>
          <w:szCs w:val="21"/>
          <w:lang w:eastAsia="sv-SE"/>
        </w:rPr>
        <w:t>Kolhydrat:</w:t>
      </w:r>
      <w:r w:rsidRPr="00AB0EF3">
        <w:rPr>
          <w:rFonts w:ascii="icatext" w:eastAsia="Times New Roman" w:hAnsi="icatext" w:cs="Times New Roman"/>
          <w:color w:val="353432"/>
          <w:sz w:val="21"/>
          <w:szCs w:val="21"/>
          <w:lang w:eastAsia="sv-SE"/>
        </w:rPr>
        <w:t>18 g</w:t>
      </w:r>
      <w:r w:rsidR="0068376F">
        <w:rPr>
          <w:rFonts w:ascii="icatext" w:eastAsia="Times New Roman" w:hAnsi="icatext" w:cs="Times New Roman"/>
          <w:color w:val="353432"/>
          <w:sz w:val="21"/>
          <w:szCs w:val="21"/>
          <w:lang w:eastAsia="sv-SE"/>
        </w:rPr>
        <w:t xml:space="preserve"> (E53%)</w:t>
      </w:r>
      <w:r>
        <w:rPr>
          <w:rFonts w:ascii="icatext" w:eastAsia="Times New Roman" w:hAnsi="icatext" w:cs="Times New Roman"/>
          <w:color w:val="353432"/>
          <w:sz w:val="21"/>
          <w:szCs w:val="21"/>
          <w:lang w:eastAsia="sv-SE"/>
        </w:rPr>
        <w:t>,</w:t>
      </w:r>
      <w:r w:rsidRPr="00AB0EF3">
        <w:rPr>
          <w:rFonts w:ascii="icatext" w:eastAsia="Times New Roman" w:hAnsi="icatext" w:cs="Times New Roman"/>
          <w:bCs/>
          <w:color w:val="353432"/>
          <w:sz w:val="21"/>
          <w:szCs w:val="21"/>
          <w:lang w:eastAsia="sv-SE"/>
        </w:rPr>
        <w:t xml:space="preserve"> Fett:</w:t>
      </w:r>
      <w:r w:rsidRPr="00AB0EF3">
        <w:rPr>
          <w:rFonts w:ascii="icatext" w:eastAsia="Times New Roman" w:hAnsi="icatext" w:cs="Times New Roman"/>
          <w:color w:val="353432"/>
          <w:sz w:val="21"/>
          <w:szCs w:val="21"/>
          <w:lang w:eastAsia="sv-SE"/>
        </w:rPr>
        <w:t xml:space="preserve"> 6 g</w:t>
      </w:r>
      <w:r w:rsidR="0068376F">
        <w:rPr>
          <w:rFonts w:ascii="icatext" w:eastAsia="Times New Roman" w:hAnsi="icatext" w:cs="Times New Roman"/>
          <w:color w:val="353432"/>
          <w:sz w:val="21"/>
          <w:szCs w:val="21"/>
          <w:lang w:eastAsia="sv-SE"/>
        </w:rPr>
        <w:t xml:space="preserve"> (E40%)</w:t>
      </w:r>
    </w:p>
    <w:p w:rsidR="00AB0EF3" w:rsidRDefault="00870FA1" w:rsidP="00870FA1">
      <w:pPr>
        <w:jc w:val="center"/>
      </w:pPr>
      <w:r>
        <w:rPr>
          <w:rFonts w:ascii="icatext" w:hAnsi="icatext"/>
          <w:noProof/>
          <w:color w:val="353432"/>
          <w:sz w:val="21"/>
          <w:szCs w:val="21"/>
          <w:lang w:eastAsia="sv-SE"/>
        </w:rPr>
        <w:drawing>
          <wp:inline distT="0" distB="0" distL="0" distR="0">
            <wp:extent cx="1914525" cy="1626103"/>
            <wp:effectExtent l="19050" t="0" r="9525" b="0"/>
            <wp:docPr id="13" name="Bild 13" descr="Recept: Nypon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ept: Nyponbars"/>
                    <pic:cNvPicPr>
                      <a:picLocks noChangeAspect="1" noChangeArrowheads="1"/>
                    </pic:cNvPicPr>
                  </pic:nvPicPr>
                  <pic:blipFill>
                    <a:blip r:embed="rId5" cstate="print"/>
                    <a:srcRect/>
                    <a:stretch>
                      <a:fillRect/>
                    </a:stretch>
                  </pic:blipFill>
                  <pic:spPr bwMode="auto">
                    <a:xfrm>
                      <a:off x="0" y="0"/>
                      <a:ext cx="1914525" cy="1626103"/>
                    </a:xfrm>
                    <a:prstGeom prst="rect">
                      <a:avLst/>
                    </a:prstGeom>
                    <a:noFill/>
                    <a:ln w="9525">
                      <a:noFill/>
                      <a:miter lim="800000"/>
                      <a:headEnd/>
                      <a:tailEnd/>
                    </a:ln>
                  </pic:spPr>
                </pic:pic>
              </a:graphicData>
            </a:graphic>
          </wp:inline>
        </w:drawing>
      </w:r>
    </w:p>
    <w:sectPr w:rsidR="00AB0EF3" w:rsidSect="000852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carubrik">
    <w:altName w:val="Times New Roman"/>
    <w:charset w:val="00"/>
    <w:family w:val="auto"/>
    <w:pitch w:val="default"/>
    <w:sig w:usb0="00000000" w:usb1="00000000" w:usb2="00000000" w:usb3="00000000" w:csb0="00000000" w:csb1="00000000"/>
  </w:font>
  <w:font w:name="icatex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40BE"/>
    <w:multiLevelType w:val="multilevel"/>
    <w:tmpl w:val="F6BA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344CC"/>
    <w:multiLevelType w:val="multilevel"/>
    <w:tmpl w:val="F16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F248F"/>
    <w:multiLevelType w:val="multilevel"/>
    <w:tmpl w:val="8D2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C58EB"/>
    <w:multiLevelType w:val="multilevel"/>
    <w:tmpl w:val="0FD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47623"/>
    <w:multiLevelType w:val="multilevel"/>
    <w:tmpl w:val="C610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B0EF3"/>
    <w:rsid w:val="00085229"/>
    <w:rsid w:val="0068376F"/>
    <w:rsid w:val="00870FA1"/>
    <w:rsid w:val="00AB0E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29"/>
  </w:style>
  <w:style w:type="paragraph" w:styleId="Rubrik2">
    <w:name w:val="heading 2"/>
    <w:basedOn w:val="Normal"/>
    <w:link w:val="Rubrik2Char"/>
    <w:uiPriority w:val="9"/>
    <w:qFormat/>
    <w:rsid w:val="00AB0EF3"/>
    <w:pPr>
      <w:spacing w:after="75" w:line="269" w:lineRule="atLeast"/>
      <w:outlineLvl w:val="1"/>
    </w:pPr>
    <w:rPr>
      <w:rFonts w:ascii="icarubrik" w:eastAsia="Times New Roman" w:hAnsi="icarubrik" w:cs="Times New Roman"/>
      <w:sz w:val="34"/>
      <w:szCs w:val="34"/>
      <w:lang w:eastAsia="sv-SE"/>
    </w:rPr>
  </w:style>
  <w:style w:type="paragraph" w:styleId="Rubrik3">
    <w:name w:val="heading 3"/>
    <w:basedOn w:val="Normal"/>
    <w:link w:val="Rubrik3Char"/>
    <w:uiPriority w:val="9"/>
    <w:qFormat/>
    <w:rsid w:val="00AB0EF3"/>
    <w:pPr>
      <w:spacing w:after="45" w:line="240" w:lineRule="auto"/>
      <w:outlineLvl w:val="2"/>
    </w:pPr>
    <w:rPr>
      <w:rFonts w:ascii="icatext" w:eastAsia="Times New Roman" w:hAnsi="icatext"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B0EF3"/>
    <w:rPr>
      <w:rFonts w:ascii="icarubrik" w:eastAsia="Times New Roman" w:hAnsi="icarubrik" w:cs="Times New Roman"/>
      <w:sz w:val="34"/>
      <w:szCs w:val="34"/>
      <w:lang w:eastAsia="sv-SE"/>
    </w:rPr>
  </w:style>
  <w:style w:type="character" w:customStyle="1" w:styleId="Rubrik3Char">
    <w:name w:val="Rubrik 3 Char"/>
    <w:basedOn w:val="Standardstycketeckensnitt"/>
    <w:link w:val="Rubrik3"/>
    <w:uiPriority w:val="9"/>
    <w:rsid w:val="00AB0EF3"/>
    <w:rPr>
      <w:rFonts w:ascii="icatext" w:eastAsia="Times New Roman" w:hAnsi="icatext" w:cs="Times New Roman"/>
      <w:b/>
      <w:bCs/>
      <w:sz w:val="27"/>
      <w:szCs w:val="27"/>
      <w:lang w:eastAsia="sv-SE"/>
    </w:rPr>
  </w:style>
  <w:style w:type="character" w:styleId="Hyperlnk">
    <w:name w:val="Hyperlink"/>
    <w:basedOn w:val="Standardstycketeckensnitt"/>
    <w:uiPriority w:val="99"/>
    <w:semiHidden/>
    <w:unhideWhenUsed/>
    <w:rsid w:val="00AB0EF3"/>
    <w:rPr>
      <w:strike w:val="0"/>
      <w:dstrike w:val="0"/>
      <w:color w:val="9F2971"/>
      <w:u w:val="none"/>
      <w:effect w:val="none"/>
    </w:rPr>
  </w:style>
  <w:style w:type="character" w:styleId="Stark">
    <w:name w:val="Strong"/>
    <w:basedOn w:val="Standardstycketeckensnitt"/>
    <w:uiPriority w:val="22"/>
    <w:qFormat/>
    <w:rsid w:val="00AB0EF3"/>
    <w:rPr>
      <w:b/>
      <w:bCs/>
    </w:rPr>
  </w:style>
  <w:style w:type="paragraph" w:styleId="Normalwebb">
    <w:name w:val="Normal (Web)"/>
    <w:basedOn w:val="Normal"/>
    <w:uiPriority w:val="99"/>
    <w:semiHidden/>
    <w:unhideWhenUsed/>
    <w:rsid w:val="00AB0EF3"/>
    <w:pPr>
      <w:spacing w:after="240" w:line="240" w:lineRule="auto"/>
    </w:pPr>
    <w:rPr>
      <w:rFonts w:ascii="Times New Roman" w:eastAsia="Times New Roman" w:hAnsi="Times New Roman" w:cs="Times New Roman"/>
      <w:sz w:val="24"/>
      <w:szCs w:val="24"/>
      <w:lang w:eastAsia="sv-SE"/>
    </w:rPr>
  </w:style>
  <w:style w:type="character" w:customStyle="1" w:styleId="counter2">
    <w:name w:val="counter2"/>
    <w:basedOn w:val="Standardstycketeckensnitt"/>
    <w:rsid w:val="00AB0EF3"/>
  </w:style>
  <w:style w:type="character" w:customStyle="1" w:styleId="block2">
    <w:name w:val="block2"/>
    <w:basedOn w:val="Standardstycketeckensnitt"/>
    <w:rsid w:val="00AB0EF3"/>
    <w:rPr>
      <w:vanish w:val="0"/>
      <w:webHidden w:val="0"/>
      <w:specVanish w:val="0"/>
    </w:rPr>
  </w:style>
  <w:style w:type="character" w:customStyle="1" w:styleId="calculate">
    <w:name w:val="calculate"/>
    <w:basedOn w:val="Standardstycketeckensnitt"/>
    <w:rsid w:val="00AB0EF3"/>
  </w:style>
  <w:style w:type="paragraph" w:styleId="Liststycke">
    <w:name w:val="List Paragraph"/>
    <w:basedOn w:val="Normal"/>
    <w:uiPriority w:val="34"/>
    <w:qFormat/>
    <w:rsid w:val="00AB0EF3"/>
    <w:pPr>
      <w:ind w:left="720"/>
      <w:contextualSpacing/>
    </w:pPr>
  </w:style>
  <w:style w:type="paragraph" w:styleId="Ballongtext">
    <w:name w:val="Balloon Text"/>
    <w:basedOn w:val="Normal"/>
    <w:link w:val="BallongtextChar"/>
    <w:uiPriority w:val="99"/>
    <w:semiHidden/>
    <w:unhideWhenUsed/>
    <w:rsid w:val="00870F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0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317710">
      <w:bodyDiv w:val="1"/>
      <w:marLeft w:val="0"/>
      <w:marRight w:val="0"/>
      <w:marTop w:val="0"/>
      <w:marBottom w:val="0"/>
      <w:divBdr>
        <w:top w:val="none" w:sz="0" w:space="0" w:color="auto"/>
        <w:left w:val="none" w:sz="0" w:space="0" w:color="auto"/>
        <w:bottom w:val="none" w:sz="0" w:space="0" w:color="auto"/>
        <w:right w:val="none" w:sz="0" w:space="0" w:color="auto"/>
      </w:divBdr>
      <w:divsChild>
        <w:div w:id="275017383">
          <w:marLeft w:val="0"/>
          <w:marRight w:val="0"/>
          <w:marTop w:val="0"/>
          <w:marBottom w:val="0"/>
          <w:divBdr>
            <w:top w:val="none" w:sz="0" w:space="0" w:color="auto"/>
            <w:left w:val="none" w:sz="0" w:space="0" w:color="auto"/>
            <w:bottom w:val="none" w:sz="0" w:space="0" w:color="auto"/>
            <w:right w:val="none" w:sz="0" w:space="0" w:color="auto"/>
          </w:divBdr>
          <w:divsChild>
            <w:div w:id="1300266637">
              <w:marLeft w:val="0"/>
              <w:marRight w:val="0"/>
              <w:marTop w:val="0"/>
              <w:marBottom w:val="0"/>
              <w:divBdr>
                <w:top w:val="none" w:sz="0" w:space="0" w:color="auto"/>
                <w:left w:val="none" w:sz="0" w:space="0" w:color="auto"/>
                <w:bottom w:val="none" w:sz="0" w:space="0" w:color="auto"/>
                <w:right w:val="none" w:sz="0" w:space="0" w:color="auto"/>
              </w:divBdr>
              <w:divsChild>
                <w:div w:id="244607903">
                  <w:marLeft w:val="0"/>
                  <w:marRight w:val="0"/>
                  <w:marTop w:val="0"/>
                  <w:marBottom w:val="0"/>
                  <w:divBdr>
                    <w:top w:val="none" w:sz="0" w:space="0" w:color="auto"/>
                    <w:left w:val="none" w:sz="0" w:space="0" w:color="auto"/>
                    <w:bottom w:val="none" w:sz="0" w:space="0" w:color="auto"/>
                    <w:right w:val="none" w:sz="0" w:space="0" w:color="auto"/>
                  </w:divBdr>
                  <w:divsChild>
                    <w:div w:id="1574776165">
                      <w:marLeft w:val="0"/>
                      <w:marRight w:val="0"/>
                      <w:marTop w:val="0"/>
                      <w:marBottom w:val="0"/>
                      <w:divBdr>
                        <w:top w:val="none" w:sz="0" w:space="0" w:color="auto"/>
                        <w:left w:val="none" w:sz="0" w:space="0" w:color="auto"/>
                        <w:bottom w:val="none" w:sz="0" w:space="0" w:color="auto"/>
                        <w:right w:val="none" w:sz="0" w:space="0" w:color="auto"/>
                      </w:divBdr>
                      <w:divsChild>
                        <w:div w:id="1768036387">
                          <w:marLeft w:val="0"/>
                          <w:marRight w:val="0"/>
                          <w:marTop w:val="0"/>
                          <w:marBottom w:val="0"/>
                          <w:divBdr>
                            <w:top w:val="none" w:sz="0" w:space="0" w:color="auto"/>
                            <w:left w:val="none" w:sz="0" w:space="0" w:color="auto"/>
                            <w:bottom w:val="none" w:sz="0" w:space="0" w:color="auto"/>
                            <w:right w:val="none" w:sz="0" w:space="0" w:color="auto"/>
                          </w:divBdr>
                          <w:divsChild>
                            <w:div w:id="1549756676">
                              <w:marLeft w:val="0"/>
                              <w:marRight w:val="0"/>
                              <w:marTop w:val="0"/>
                              <w:marBottom w:val="0"/>
                              <w:divBdr>
                                <w:top w:val="none" w:sz="0" w:space="0" w:color="auto"/>
                                <w:left w:val="none" w:sz="0" w:space="0" w:color="auto"/>
                                <w:bottom w:val="none" w:sz="0" w:space="0" w:color="auto"/>
                                <w:right w:val="none" w:sz="0" w:space="0" w:color="auto"/>
                              </w:divBdr>
                            </w:div>
                          </w:divsChild>
                        </w:div>
                        <w:div w:id="582178427">
                          <w:marLeft w:val="0"/>
                          <w:marRight w:val="0"/>
                          <w:marTop w:val="0"/>
                          <w:marBottom w:val="0"/>
                          <w:divBdr>
                            <w:top w:val="none" w:sz="0" w:space="0" w:color="auto"/>
                            <w:left w:val="none" w:sz="0" w:space="0" w:color="auto"/>
                            <w:bottom w:val="none" w:sz="0" w:space="0" w:color="auto"/>
                            <w:right w:val="none" w:sz="0" w:space="0" w:color="auto"/>
                          </w:divBdr>
                          <w:divsChild>
                            <w:div w:id="807236930">
                              <w:marLeft w:val="0"/>
                              <w:marRight w:val="0"/>
                              <w:marTop w:val="0"/>
                              <w:marBottom w:val="0"/>
                              <w:divBdr>
                                <w:top w:val="none" w:sz="0" w:space="0" w:color="auto"/>
                                <w:left w:val="none" w:sz="0" w:space="0" w:color="auto"/>
                                <w:bottom w:val="single" w:sz="18" w:space="0" w:color="FFFFFF"/>
                                <w:right w:val="none" w:sz="0" w:space="0" w:color="auto"/>
                              </w:divBdr>
                              <w:divsChild>
                                <w:div w:id="917792746">
                                  <w:marLeft w:val="0"/>
                                  <w:marRight w:val="0"/>
                                  <w:marTop w:val="0"/>
                                  <w:marBottom w:val="0"/>
                                  <w:divBdr>
                                    <w:top w:val="none" w:sz="0" w:space="0" w:color="auto"/>
                                    <w:left w:val="none" w:sz="0" w:space="0" w:color="auto"/>
                                    <w:bottom w:val="none" w:sz="0" w:space="0" w:color="auto"/>
                                    <w:right w:val="none" w:sz="0" w:space="0" w:color="auto"/>
                                  </w:divBdr>
                                </w:div>
                              </w:divsChild>
                            </w:div>
                            <w:div w:id="1387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34243">
      <w:bodyDiv w:val="1"/>
      <w:marLeft w:val="0"/>
      <w:marRight w:val="0"/>
      <w:marTop w:val="0"/>
      <w:marBottom w:val="0"/>
      <w:divBdr>
        <w:top w:val="none" w:sz="0" w:space="0" w:color="auto"/>
        <w:left w:val="none" w:sz="0" w:space="0" w:color="auto"/>
        <w:bottom w:val="none" w:sz="0" w:space="0" w:color="auto"/>
        <w:right w:val="none" w:sz="0" w:space="0" w:color="auto"/>
      </w:divBdr>
      <w:divsChild>
        <w:div w:id="1622689739">
          <w:marLeft w:val="0"/>
          <w:marRight w:val="0"/>
          <w:marTop w:val="0"/>
          <w:marBottom w:val="0"/>
          <w:divBdr>
            <w:top w:val="none" w:sz="0" w:space="0" w:color="auto"/>
            <w:left w:val="none" w:sz="0" w:space="0" w:color="auto"/>
            <w:bottom w:val="none" w:sz="0" w:space="0" w:color="auto"/>
            <w:right w:val="none" w:sz="0" w:space="0" w:color="auto"/>
          </w:divBdr>
          <w:divsChild>
            <w:div w:id="1196457081">
              <w:marLeft w:val="0"/>
              <w:marRight w:val="0"/>
              <w:marTop w:val="0"/>
              <w:marBottom w:val="0"/>
              <w:divBdr>
                <w:top w:val="none" w:sz="0" w:space="0" w:color="auto"/>
                <w:left w:val="none" w:sz="0" w:space="0" w:color="auto"/>
                <w:bottom w:val="none" w:sz="0" w:space="0" w:color="auto"/>
                <w:right w:val="none" w:sz="0" w:space="0" w:color="auto"/>
              </w:divBdr>
              <w:divsChild>
                <w:div w:id="1512136969">
                  <w:marLeft w:val="0"/>
                  <w:marRight w:val="0"/>
                  <w:marTop w:val="0"/>
                  <w:marBottom w:val="0"/>
                  <w:divBdr>
                    <w:top w:val="none" w:sz="0" w:space="0" w:color="auto"/>
                    <w:left w:val="none" w:sz="0" w:space="0" w:color="auto"/>
                    <w:bottom w:val="none" w:sz="0" w:space="0" w:color="auto"/>
                    <w:right w:val="none" w:sz="0" w:space="0" w:color="auto"/>
                  </w:divBdr>
                  <w:divsChild>
                    <w:div w:id="310327642">
                      <w:marLeft w:val="0"/>
                      <w:marRight w:val="0"/>
                      <w:marTop w:val="0"/>
                      <w:marBottom w:val="0"/>
                      <w:divBdr>
                        <w:top w:val="none" w:sz="0" w:space="0" w:color="auto"/>
                        <w:left w:val="none" w:sz="0" w:space="0" w:color="auto"/>
                        <w:bottom w:val="none" w:sz="0" w:space="0" w:color="auto"/>
                        <w:right w:val="none" w:sz="0" w:space="0" w:color="auto"/>
                      </w:divBdr>
                      <w:divsChild>
                        <w:div w:id="1921134813">
                          <w:marLeft w:val="0"/>
                          <w:marRight w:val="0"/>
                          <w:marTop w:val="0"/>
                          <w:marBottom w:val="0"/>
                          <w:divBdr>
                            <w:top w:val="none" w:sz="0" w:space="0" w:color="auto"/>
                            <w:left w:val="none" w:sz="0" w:space="0" w:color="auto"/>
                            <w:bottom w:val="none" w:sz="0" w:space="0" w:color="auto"/>
                            <w:right w:val="none" w:sz="0" w:space="0" w:color="auto"/>
                          </w:divBdr>
                          <w:divsChild>
                            <w:div w:id="1484392011">
                              <w:marLeft w:val="0"/>
                              <w:marRight w:val="0"/>
                              <w:marTop w:val="0"/>
                              <w:marBottom w:val="0"/>
                              <w:divBdr>
                                <w:top w:val="none" w:sz="0" w:space="0" w:color="auto"/>
                                <w:left w:val="none" w:sz="0" w:space="0" w:color="auto"/>
                                <w:bottom w:val="none" w:sz="0" w:space="0" w:color="auto"/>
                                <w:right w:val="none" w:sz="0" w:space="0" w:color="auto"/>
                              </w:divBdr>
                            </w:div>
                          </w:divsChild>
                        </w:div>
                        <w:div w:id="50739638">
                          <w:marLeft w:val="0"/>
                          <w:marRight w:val="0"/>
                          <w:marTop w:val="0"/>
                          <w:marBottom w:val="0"/>
                          <w:divBdr>
                            <w:top w:val="none" w:sz="0" w:space="0" w:color="auto"/>
                            <w:left w:val="none" w:sz="0" w:space="0" w:color="auto"/>
                            <w:bottom w:val="none" w:sz="0" w:space="0" w:color="auto"/>
                            <w:right w:val="none" w:sz="0" w:space="0" w:color="auto"/>
                          </w:divBdr>
                          <w:divsChild>
                            <w:div w:id="1925649731">
                              <w:marLeft w:val="0"/>
                              <w:marRight w:val="0"/>
                              <w:marTop w:val="0"/>
                              <w:marBottom w:val="0"/>
                              <w:divBdr>
                                <w:top w:val="none" w:sz="0" w:space="0" w:color="auto"/>
                                <w:left w:val="none" w:sz="0" w:space="0" w:color="auto"/>
                                <w:bottom w:val="single" w:sz="18" w:space="0" w:color="FFFFFF"/>
                                <w:right w:val="none" w:sz="0" w:space="0" w:color="auto"/>
                              </w:divBdr>
                              <w:divsChild>
                                <w:div w:id="247734134">
                                  <w:marLeft w:val="0"/>
                                  <w:marRight w:val="0"/>
                                  <w:marTop w:val="0"/>
                                  <w:marBottom w:val="0"/>
                                  <w:divBdr>
                                    <w:top w:val="none" w:sz="0" w:space="0" w:color="auto"/>
                                    <w:left w:val="none" w:sz="0" w:space="0" w:color="auto"/>
                                    <w:bottom w:val="none" w:sz="0" w:space="0" w:color="auto"/>
                                    <w:right w:val="none" w:sz="0" w:space="0" w:color="auto"/>
                                  </w:divBdr>
                                </w:div>
                              </w:divsChild>
                            </w:div>
                            <w:div w:id="10335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933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Gotlands Idrottsförbund</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praktikantdf04</dc:creator>
  <cp:keywords/>
  <dc:description/>
  <cp:lastModifiedBy>praktikantdf04</cp:lastModifiedBy>
  <cp:revision>2</cp:revision>
  <dcterms:created xsi:type="dcterms:W3CDTF">2014-09-16T14:11:00Z</dcterms:created>
  <dcterms:modified xsi:type="dcterms:W3CDTF">2014-09-16T14:27:00Z</dcterms:modified>
</cp:coreProperties>
</file>