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Agenda styrelsemöte 13 november 2025</w:t>
      </w:r>
    </w:p>
    <w:p w:rsidR="00000000" w:rsidDel="00000000" w:rsidP="00000000" w:rsidRDefault="00000000" w:rsidRPr="00000000" w14:paraId="00000002">
      <w:pPr>
        <w:pStyle w:val="Heading2"/>
        <w:rPr/>
      </w:pPr>
      <w:r w:rsidDel="00000000" w:rsidR="00000000" w:rsidRPr="00000000">
        <w:rPr>
          <w:rtl w:val="0"/>
        </w:rPr>
        <w:t xml:space="preserve">Eskilstuna Gymnastik och Atletklubb (EGAK) </w:t>
      </w:r>
    </w:p>
    <w:p w:rsidR="00000000" w:rsidDel="00000000" w:rsidP="00000000" w:rsidRDefault="00000000" w:rsidRPr="00000000" w14:paraId="00000003">
      <w:pPr>
        <w:rPr/>
      </w:pPr>
      <w:r w:rsidDel="00000000" w:rsidR="00000000" w:rsidRPr="00000000">
        <w:rPr>
          <w:b w:val="1"/>
          <w:bCs w:val="1"/>
          <w:rtl w:val="0"/>
        </w:rPr>
        <w:t xml:space="preserve">Datum och tid:</w:t>
      </w:r>
      <w:r w:rsidDel="00000000" w:rsidR="00000000" w:rsidRPr="00000000">
        <w:rPr>
          <w:rtl w:val="0"/>
        </w:rPr>
        <w:t xml:space="preserve"> 13 nov 2025 kl 20:00</w:t>
        <w:br w:type="textWrapping"/>
      </w:r>
      <w:r w:rsidDel="00000000" w:rsidR="00000000" w:rsidRPr="00000000">
        <w:rPr>
          <w:b w:val="1"/>
          <w:bCs w:val="1"/>
          <w:rtl w:val="0"/>
        </w:rPr>
        <w:t xml:space="preserve">Plats:</w:t>
      </w:r>
      <w:r w:rsidDel="00000000" w:rsidR="00000000" w:rsidRPr="00000000">
        <w:rPr>
          <w:rtl w:val="0"/>
        </w:rPr>
        <w:t xml:space="preserve"> Digitalt via Teams: </w:t>
      </w:r>
      <w:hyperlink r:id="rId6">
        <w:r w:rsidDel="00000000" w:rsidR="00000000" w:rsidRPr="00000000">
          <w:rPr>
            <w:b w:val="1"/>
            <w:bCs w:val="1"/>
            <w:color w:val="8691b9"/>
            <w:u w:val="single"/>
            <w:rtl w:val="0"/>
          </w:rPr>
          <w:t xml:space="preserve">Anslut till mötet nu</w:t>
        </w:r>
      </w:hyperlink>
      <w:r w:rsidDel="00000000" w:rsidR="00000000" w:rsidRPr="00000000">
        <w:rPr>
          <w:rtl w:val="0"/>
        </w:rPr>
      </w:r>
    </w:p>
    <w:p w:rsidR="00000000" w:rsidDel="00000000" w:rsidP="00000000" w:rsidRDefault="00000000" w:rsidRPr="00000000" w14:paraId="00000004">
      <w:pPr>
        <w:rPr>
          <w:rFonts w:ascii="Quattrocento Sans" w:cs="Quattrocento Sans" w:eastAsia="Quattrocento Sans" w:hAnsi="Quattrocento Sans"/>
          <w:color w:val="2524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9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Inbjudna ledamöter: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Ari Alkula, Daniel Boström, Jessica Miregård, Markus Appelkvist, Nikola Lucaj, Patrik Thysell, Sofia Andersson.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9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Dagordning styrelsemöte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Mötet öppnandes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Daniel Boström valdes till protokollförare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Patrik Thysell valdes till justerare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Dagordningen godkändes.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Föregående protokoll godkändes med en justering angående signeringen av protokollet.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Ekonomiläget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106 204 kr på kontot. Vi har fått 1 000 kr från Gräsroten. Kommande utgifter: presentkort till tränarna och julavslutningen. Faktura till sponsorn Eskilstuna Sport och Rehab är skickad. Olympiadagarna kommer inte att hållas i Eskilstuna nästa år. Patrik håller på och jagar medlemsavgifter från aktiva som inte ännu inte har betalat. Vi har fått in 49 000 kr jämfört med 36 000 kr föregående år.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Nytt från Sörmlands Brottningsförbund. Vi har arrangerat en Sörmlandsträff och vi har även tävlat på Mälarcupen tillsammans med övriga sörmlandsklubbar. Ludvig Thysell var klubbens enda representant.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Sponsring och anslag</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Ansökan till </w:t>
      </w:r>
      <w:hyperlink r:id="rId7">
        <w:r w:rsidDel="00000000" w:rsidR="00000000" w:rsidRPr="00000000">
          <w:rPr>
            <w:rFonts w:ascii="Times New Roman" w:cs="Times New Roman" w:eastAsia="Times New Roman" w:hAnsi="Times New Roman"/>
            <w:b w:val="0"/>
            <w:bCs w:val="0"/>
            <w:i w:val="0"/>
            <w:iCs w:val="0"/>
            <w:smallCaps w:val="0"/>
            <w:strike w:val="0"/>
            <w:color w:val="8691b9"/>
            <w:sz w:val="22"/>
            <w:szCs w:val="22"/>
            <w:u w:val="single"/>
            <w:shd w:fill="auto" w:val="clear"/>
            <w:vertAlign w:val="baseline"/>
            <w:rtl w:val="0"/>
          </w:rPr>
          <w:t xml:space="preserve">Rekarnestiftelsen</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är inskickad. 10 000 kr är det sökta beloppet för skor till utlån.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Marknadsföring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Inget nytt att rapportera. Dock behöver vi marknadsföra vårt söndagspass för barn i åldern 9-13 år. Vi behöver uppdatera våra anslag med träningstider. Daniel gör detta.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Tävling/träningsverksamhet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Björnen Cup i januari är nästa tävling. Ett bekymmer är att vi inte kan anmäla brottare som inte har licens för 2025. Licenser för 2026 kan lösas först i slutet av november.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Trivselaktiviteter</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Julavslutning kommer att hållas på American Pizza onsdag 17/12 kl. 17:30. Anmälan kommer att läggas upp på laget.se 1/12. Bowling eller Zero One Six blir en separat aktivitet till våren istället. Patrik köper presentkort till julavslutningen (9 st a 500 kr).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Övrigt</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Klädbeställningar. Daniel meddelar tränarna att de kan beställa nya träningsoveraller. Övriga medlemmar kan nu hämta ut och betala sina kläder på Sporthuset/Kanotcenter.</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Utskick från kommunen. Alla medlemmar i föreningarna oavsett ålder ska ha rösträtt på årsmötet. Dock får man införa en åldersgräns på 12 år. I så fall måste vi ändra våra stadgar i enligt med de nya riktlinjerna.</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Föreningsstöd. Kommunen vill att hela styrelsen ska finnas noterad i systemet. Kassören ska årligen skicka in årsmöteshandlingar.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664"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Svenska brottningsförbundet/Trygg idrott. Sofia skickar ut information om Trygg idrott till nästa styrelsemöte.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66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Mötesplan framåt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Nästa möte hålls på Kalas, 15/1 kl. 17:00. Sofia bokar bord för 7 personer.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96"/>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Mötet avslutades.</w:t>
      </w:r>
    </w:p>
    <w:p w:rsidR="00000000" w:rsidDel="00000000" w:rsidP="00000000" w:rsidRDefault="00000000" w:rsidRPr="00000000" w14:paraId="00000024">
      <w:pPr>
        <w:spacing w:line="360" w:lineRule="auto"/>
        <w:rPr>
          <w:b w:val="1"/>
          <w:bCs w:val="1"/>
        </w:rPr>
      </w:pPr>
      <w:r w:rsidDel="00000000" w:rsidR="00000000" w:rsidRPr="00000000">
        <w:rPr>
          <w:rtl w:val="0"/>
        </w:rPr>
      </w:r>
    </w:p>
    <w:p w:rsidR="00000000" w:rsidDel="00000000" w:rsidP="00000000" w:rsidRDefault="00000000" w:rsidRPr="00000000" w14:paraId="00000025">
      <w:pPr>
        <w:spacing w:line="360" w:lineRule="auto"/>
        <w:rPr>
          <w:b w:val="1"/>
          <w:bCs w:val="1"/>
        </w:rPr>
      </w:pPr>
      <w:r w:rsidDel="00000000" w:rsidR="00000000" w:rsidRPr="00000000">
        <w:rPr>
          <w:b w:val="1"/>
          <w:bCs w:val="1"/>
          <w:rtl w:val="0"/>
        </w:rPr>
        <w:t xml:space="preserve">Protokollförare:</w:t>
        <w:tab/>
        <w:t xml:space="preserve">Justerare:</w:t>
        <w:tab/>
        <w:tab/>
        <w:t xml:space="preserve">Ordförande:</w:t>
      </w:r>
    </w:p>
    <w:p w:rsidR="00000000" w:rsidDel="00000000" w:rsidP="00000000" w:rsidRDefault="00000000" w:rsidRPr="00000000" w14:paraId="00000026">
      <w:pPr>
        <w:spacing w:line="360" w:lineRule="auto"/>
        <w:rPr>
          <w:b w:val="1"/>
          <w:bCs w:val="1"/>
        </w:rPr>
      </w:pPr>
      <w:r w:rsidDel="00000000" w:rsidR="00000000" w:rsidRPr="00000000">
        <w:rPr>
          <w:b w:val="1"/>
          <w:bCs w:val="1"/>
          <w:rtl w:val="0"/>
        </w:rPr>
        <w:t xml:space="preserve">Daniel Boström</w:t>
        <w:tab/>
        <w:t xml:space="preserve">Patrik Thysell</w:t>
        <w:tab/>
        <w:t xml:space="preserve">Sofia Andersson</w:t>
      </w:r>
    </w:p>
    <w:sectPr>
      <w:pgSz w:h="16838" w:w="11906" w:orient="portrait"/>
      <w:pgMar w:bottom="1418" w:top="1418" w:left="2353" w:right="2353" w:header="45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
      <w:lvlJc w:val="left"/>
      <w:pPr>
        <w:ind w:left="108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Arial" w:cs="Arial" w:eastAsia="Arial" w:hAnsi="Arial"/>
      <w:sz w:val="36"/>
      <w:szCs w:val="36"/>
    </w:rPr>
  </w:style>
  <w:style w:type="paragraph" w:styleId="Heading2">
    <w:name w:val="heading 2"/>
    <w:basedOn w:val="Normal"/>
    <w:next w:val="Normal"/>
    <w:pPr>
      <w:keepNext w:val="1"/>
      <w:keepLines w:val="1"/>
      <w:spacing w:before="290" w:lineRule="auto"/>
    </w:pPr>
    <w:rPr>
      <w:rFonts w:ascii="Arial" w:cs="Arial" w:eastAsia="Arial" w:hAnsi="Arial"/>
      <w:b w:val="1"/>
      <w:bCs w:val="1"/>
    </w:rPr>
  </w:style>
  <w:style w:type="paragraph" w:styleId="Heading3">
    <w:name w:val="heading 3"/>
    <w:basedOn w:val="Normal"/>
    <w:next w:val="Normal"/>
    <w:pPr>
      <w:keepNext w:val="1"/>
      <w:keepLines w:val="1"/>
      <w:spacing w:before="290" w:lineRule="auto"/>
    </w:pPr>
    <w:rPr>
      <w:rFonts w:ascii="Arial" w:cs="Arial" w:eastAsia="Arial" w:hAnsi="Arial"/>
      <w:b w:val="1"/>
      <w:bCs w:val="1"/>
      <w:i w:val="1"/>
      <w:iCs w:val="1"/>
      <w:sz w:val="21"/>
      <w:szCs w:val="21"/>
    </w:rPr>
  </w:style>
  <w:style w:type="paragraph" w:styleId="Heading4">
    <w:name w:val="heading 4"/>
    <w:basedOn w:val="Normal"/>
    <w:next w:val="Normal"/>
    <w:pPr>
      <w:keepNext w:val="1"/>
      <w:keepLines w:val="1"/>
      <w:spacing w:before="290" w:lineRule="auto"/>
    </w:pPr>
    <w:rPr>
      <w:rFonts w:ascii="Arial" w:cs="Arial" w:eastAsia="Arial" w:hAnsi="Arial"/>
    </w:rPr>
  </w:style>
  <w:style w:type="paragraph" w:styleId="Heading5">
    <w:name w:val="heading 5"/>
    <w:basedOn w:val="Normal"/>
    <w:next w:val="Normal"/>
    <w:pPr>
      <w:keepNext w:val="1"/>
      <w:keepLines w:val="1"/>
      <w:spacing w:before="290" w:lineRule="auto"/>
    </w:pPr>
    <w:rPr>
      <w:rFonts w:ascii="Arial" w:cs="Arial" w:eastAsia="Arial" w:hAnsi="Arial"/>
      <w:i w:val="1"/>
      <w:iCs w:val="1"/>
      <w:sz w:val="21"/>
      <w:szCs w:val="21"/>
    </w:rPr>
  </w:style>
  <w:style w:type="paragraph" w:styleId="Heading6">
    <w:name w:val="heading 6"/>
    <w:basedOn w:val="Normal"/>
    <w:next w:val="Normal"/>
    <w:pPr>
      <w:keepNext w:val="1"/>
      <w:keepLines w:val="1"/>
      <w:spacing w:before="40" w:lineRule="auto"/>
    </w:pPr>
    <w:rPr>
      <w:rFonts w:ascii="Arial" w:cs="Arial" w:eastAsia="Arial" w:hAnsi="Arial"/>
      <w:color w:val="000000"/>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ams.microsoft.com/l/meetup-join/19%3ameeting_NGY5MWY5NGItNWQ4Yi00ODUzLTkwZTYtMGI1NGQ4OTZkMTRh%40thread.v2/0?context=%7b%22Tid%22%3a%225c1948b3-a986-4850-83f2-465965c36ca1%22%2c%22Oid%22%3a%22ae67c638-5aff-4d33-8c2d-1a54df667b3e%22%7d" TargetMode="External"/><Relationship Id="rId7" Type="http://schemas.openxmlformats.org/officeDocument/2006/relationships/hyperlink" Target="https://www.sparbanksstiftelsenrekarn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