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5CD" w:rsidRDefault="00D03E16" w:rsidP="00D03E16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03E16">
        <w:rPr>
          <w:rFonts w:ascii="Arial" w:hAnsi="Arial" w:cs="Arial"/>
          <w:sz w:val="24"/>
          <w:szCs w:val="24"/>
        </w:rPr>
        <w:t xml:space="preserve">Spelordning  SM kval i </w:t>
      </w:r>
      <w:proofErr w:type="spellStart"/>
      <w:r w:rsidRPr="00D03E16">
        <w:rPr>
          <w:rFonts w:ascii="Arial" w:hAnsi="Arial" w:cs="Arial"/>
          <w:sz w:val="24"/>
          <w:szCs w:val="24"/>
        </w:rPr>
        <w:t>Futsal</w:t>
      </w:r>
      <w:proofErr w:type="spellEnd"/>
      <w:r w:rsidRPr="00D03E16">
        <w:rPr>
          <w:rFonts w:ascii="Arial" w:hAnsi="Arial" w:cs="Arial"/>
          <w:sz w:val="24"/>
          <w:szCs w:val="24"/>
        </w:rPr>
        <w:t xml:space="preserve"> 2012/2013 pojkar 15 &amp; 17 år</w:t>
      </w:r>
    </w:p>
    <w:p w:rsidR="00D03E16" w:rsidRPr="00D03E16" w:rsidRDefault="00D03E16" w:rsidP="00D03E16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03E16">
        <w:rPr>
          <w:rFonts w:ascii="Arial" w:hAnsi="Arial" w:cs="Arial"/>
          <w:sz w:val="24"/>
          <w:szCs w:val="24"/>
          <w:u w:val="single"/>
        </w:rPr>
        <w:t>Deltagande föreningar</w:t>
      </w:r>
    </w:p>
    <w:p w:rsidR="00D03E16" w:rsidRPr="00D03E16" w:rsidRDefault="00D03E16" w:rsidP="00D03E16">
      <w:pPr>
        <w:pStyle w:val="Ingetavstnd"/>
        <w:rPr>
          <w:rFonts w:ascii="Arial" w:hAnsi="Arial" w:cs="Arial"/>
          <w:sz w:val="24"/>
          <w:szCs w:val="24"/>
        </w:rPr>
      </w:pPr>
      <w:r w:rsidRPr="00D03E16">
        <w:rPr>
          <w:rFonts w:ascii="Arial" w:hAnsi="Arial" w:cs="Arial"/>
          <w:sz w:val="28"/>
          <w:szCs w:val="28"/>
          <w:u w:val="single"/>
        </w:rPr>
        <w:t>Pojkar 15 år</w:t>
      </w:r>
      <w:r w:rsidRPr="00D03E16"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03E16">
        <w:rPr>
          <w:rFonts w:ascii="Arial" w:hAnsi="Arial" w:cs="Arial"/>
          <w:sz w:val="28"/>
          <w:szCs w:val="28"/>
          <w:u w:val="single"/>
        </w:rPr>
        <w:t>Pojkar 17 år</w:t>
      </w:r>
    </w:p>
    <w:p w:rsidR="00D03E16" w:rsidRPr="00D03E16" w:rsidRDefault="00D03E16" w:rsidP="00D03E16">
      <w:pPr>
        <w:pStyle w:val="Ingetavstnd"/>
        <w:rPr>
          <w:rFonts w:ascii="Arial" w:hAnsi="Arial" w:cs="Arial"/>
          <w:sz w:val="24"/>
          <w:szCs w:val="24"/>
          <w:lang w:val="en-US"/>
        </w:rPr>
      </w:pPr>
      <w:r w:rsidRPr="00D03E16">
        <w:rPr>
          <w:rFonts w:ascii="Arial" w:hAnsi="Arial" w:cs="Arial"/>
          <w:sz w:val="24"/>
          <w:szCs w:val="24"/>
          <w:lang w:val="en-US"/>
        </w:rPr>
        <w:t>Bengtsfors IF</w:t>
      </w:r>
      <w:r w:rsidRPr="00D03E16">
        <w:rPr>
          <w:rFonts w:ascii="Arial" w:hAnsi="Arial" w:cs="Arial"/>
          <w:sz w:val="24"/>
          <w:szCs w:val="24"/>
          <w:lang w:val="en-US"/>
        </w:rPr>
        <w:tab/>
      </w:r>
      <w:r w:rsidRPr="00D03E16">
        <w:rPr>
          <w:rFonts w:ascii="Arial" w:hAnsi="Arial" w:cs="Arial"/>
          <w:sz w:val="24"/>
          <w:szCs w:val="24"/>
          <w:lang w:val="en-US"/>
        </w:rPr>
        <w:tab/>
      </w:r>
      <w:r w:rsidRPr="00D03E16">
        <w:rPr>
          <w:rFonts w:ascii="Arial" w:hAnsi="Arial" w:cs="Arial"/>
          <w:sz w:val="24"/>
          <w:szCs w:val="24"/>
          <w:lang w:val="en-US"/>
        </w:rPr>
        <w:tab/>
        <w:t>Bengtsfors IF</w:t>
      </w:r>
    </w:p>
    <w:p w:rsidR="00D03E16" w:rsidRDefault="00D03E16" w:rsidP="00D03E16">
      <w:pPr>
        <w:pStyle w:val="Ingetavstnd"/>
        <w:rPr>
          <w:rFonts w:ascii="Arial" w:hAnsi="Arial" w:cs="Arial"/>
          <w:sz w:val="24"/>
          <w:szCs w:val="24"/>
          <w:lang w:val="en-US"/>
        </w:rPr>
      </w:pPr>
      <w:r w:rsidRPr="00D03E16">
        <w:rPr>
          <w:rFonts w:ascii="Arial" w:hAnsi="Arial" w:cs="Arial"/>
          <w:sz w:val="24"/>
          <w:szCs w:val="24"/>
          <w:lang w:val="en-US"/>
        </w:rPr>
        <w:t>Brålanda IF</w:t>
      </w:r>
      <w:r w:rsidRPr="00D03E16">
        <w:rPr>
          <w:rFonts w:ascii="Arial" w:hAnsi="Arial" w:cs="Arial"/>
          <w:sz w:val="24"/>
          <w:szCs w:val="24"/>
          <w:lang w:val="en-US"/>
        </w:rPr>
        <w:tab/>
      </w:r>
      <w:r w:rsidRPr="00D03E16">
        <w:rPr>
          <w:rFonts w:ascii="Arial" w:hAnsi="Arial" w:cs="Arial"/>
          <w:sz w:val="24"/>
          <w:szCs w:val="24"/>
          <w:lang w:val="en-US"/>
        </w:rPr>
        <w:tab/>
      </w:r>
      <w:r w:rsidRPr="00D03E16">
        <w:rPr>
          <w:rFonts w:ascii="Arial" w:hAnsi="Arial" w:cs="Arial"/>
          <w:sz w:val="24"/>
          <w:szCs w:val="24"/>
          <w:lang w:val="en-US"/>
        </w:rPr>
        <w:tab/>
      </w:r>
      <w:r w:rsidRPr="00D03E16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Eds FF</w:t>
      </w:r>
    </w:p>
    <w:p w:rsidR="00D03E16" w:rsidRDefault="00D03E16" w:rsidP="00D03E16">
      <w:pPr>
        <w:pStyle w:val="Ingetavstnd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Eds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FF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szCs w:val="24"/>
          <w:lang w:val="en-US"/>
        </w:rPr>
        <w:t>Färgelanda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IF</w:t>
      </w:r>
    </w:p>
    <w:p w:rsidR="00D03E16" w:rsidRDefault="00D03E16" w:rsidP="00D03E16">
      <w:pPr>
        <w:pStyle w:val="Ingetavstnd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IF Viken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Melleruds IF</w:t>
      </w:r>
    </w:p>
    <w:p w:rsidR="00D03E16" w:rsidRDefault="00D03E16" w:rsidP="00D03E16">
      <w:pPr>
        <w:pStyle w:val="Ingetavstnd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Melleruds IF</w:t>
      </w:r>
    </w:p>
    <w:p w:rsidR="00D03E16" w:rsidRDefault="00D03E16" w:rsidP="00D03E16">
      <w:pPr>
        <w:pStyle w:val="Ingetavstnd"/>
        <w:rPr>
          <w:rFonts w:ascii="Arial" w:hAnsi="Arial" w:cs="Arial"/>
          <w:sz w:val="24"/>
          <w:szCs w:val="24"/>
          <w:lang w:val="en-US"/>
        </w:rPr>
      </w:pPr>
    </w:p>
    <w:p w:rsidR="00D03E16" w:rsidRDefault="00D03E16" w:rsidP="00D03E16">
      <w:pPr>
        <w:pStyle w:val="Ingetavstnd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ellrutnt"/>
        <w:tblW w:w="10173" w:type="dxa"/>
        <w:tblLook w:val="04A0" w:firstRow="1" w:lastRow="0" w:firstColumn="1" w:lastColumn="0" w:noHBand="0" w:noVBand="1"/>
      </w:tblPr>
      <w:tblGrid>
        <w:gridCol w:w="925"/>
        <w:gridCol w:w="939"/>
        <w:gridCol w:w="2106"/>
        <w:gridCol w:w="2227"/>
        <w:gridCol w:w="2154"/>
        <w:gridCol w:w="1822"/>
      </w:tblGrid>
      <w:tr w:rsidR="00CE1C59" w:rsidRPr="00CE1C59" w:rsidTr="00CE1C59">
        <w:tc>
          <w:tcPr>
            <w:tcW w:w="870" w:type="dxa"/>
          </w:tcPr>
          <w:p w:rsidR="00D03E16" w:rsidRPr="00CE1C59" w:rsidRDefault="00D03E16" w:rsidP="00D03E16">
            <w:pPr>
              <w:pStyle w:val="Ingetavstnd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  <w:p w:rsidR="00D03E16" w:rsidRPr="00CE1C59" w:rsidRDefault="00D03E16" w:rsidP="00D03E16">
            <w:pPr>
              <w:pStyle w:val="Ingetavstnd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E1C59">
              <w:rPr>
                <w:rFonts w:ascii="Arial" w:hAnsi="Arial" w:cs="Arial"/>
                <w:sz w:val="26"/>
                <w:szCs w:val="26"/>
                <w:lang w:val="en-US"/>
              </w:rPr>
              <w:t>Match</w:t>
            </w:r>
          </w:p>
        </w:tc>
        <w:tc>
          <w:tcPr>
            <w:tcW w:w="939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6"/>
                <w:szCs w:val="26"/>
                <w:lang w:val="en-US"/>
              </w:rPr>
            </w:pPr>
            <w:proofErr w:type="spellStart"/>
            <w:r w:rsidRPr="00CE1C59">
              <w:rPr>
                <w:rFonts w:ascii="Arial" w:hAnsi="Arial" w:cs="Arial"/>
                <w:sz w:val="26"/>
                <w:szCs w:val="26"/>
                <w:lang w:val="en-US"/>
              </w:rPr>
              <w:t>Grupp</w:t>
            </w:r>
            <w:proofErr w:type="spellEnd"/>
          </w:p>
        </w:tc>
        <w:tc>
          <w:tcPr>
            <w:tcW w:w="2127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  <w:p w:rsidR="00D03E16" w:rsidRPr="00CE1C59" w:rsidRDefault="00CE1C59" w:rsidP="00D03E16">
            <w:pPr>
              <w:pStyle w:val="Ingetavstnd"/>
              <w:rPr>
                <w:rFonts w:ascii="Arial" w:hAnsi="Arial" w:cs="Arial"/>
                <w:sz w:val="26"/>
                <w:szCs w:val="26"/>
                <w:lang w:val="en-US"/>
              </w:rPr>
            </w:pPr>
            <w:proofErr w:type="spellStart"/>
            <w:r w:rsidRPr="00CE1C59">
              <w:rPr>
                <w:rFonts w:ascii="Arial" w:hAnsi="Arial" w:cs="Arial"/>
                <w:sz w:val="26"/>
                <w:szCs w:val="26"/>
                <w:lang w:val="en-US"/>
              </w:rPr>
              <w:t>Speltid</w:t>
            </w:r>
            <w:proofErr w:type="spellEnd"/>
          </w:p>
        </w:tc>
        <w:tc>
          <w:tcPr>
            <w:tcW w:w="2238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6"/>
                <w:szCs w:val="26"/>
                <w:lang w:val="en-US"/>
              </w:rPr>
            </w:pPr>
            <w:proofErr w:type="spellStart"/>
            <w:r w:rsidRPr="00CE1C59">
              <w:rPr>
                <w:rFonts w:ascii="Arial" w:hAnsi="Arial" w:cs="Arial"/>
                <w:sz w:val="26"/>
                <w:szCs w:val="26"/>
                <w:lang w:val="en-US"/>
              </w:rPr>
              <w:t>Hemmalag</w:t>
            </w:r>
            <w:proofErr w:type="spellEnd"/>
          </w:p>
        </w:tc>
        <w:tc>
          <w:tcPr>
            <w:tcW w:w="2164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6"/>
                <w:szCs w:val="26"/>
                <w:lang w:val="en-US"/>
              </w:rPr>
            </w:pPr>
            <w:proofErr w:type="spellStart"/>
            <w:r w:rsidRPr="00CE1C59">
              <w:rPr>
                <w:rFonts w:ascii="Arial" w:hAnsi="Arial" w:cs="Arial"/>
                <w:sz w:val="26"/>
                <w:szCs w:val="26"/>
                <w:lang w:val="en-US"/>
              </w:rPr>
              <w:t>Bortalag</w:t>
            </w:r>
            <w:proofErr w:type="spellEnd"/>
          </w:p>
        </w:tc>
        <w:tc>
          <w:tcPr>
            <w:tcW w:w="1835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6"/>
                <w:szCs w:val="26"/>
                <w:lang w:val="en-US"/>
              </w:rPr>
            </w:pPr>
            <w:proofErr w:type="spellStart"/>
            <w:r w:rsidRPr="00CE1C59">
              <w:rPr>
                <w:rFonts w:ascii="Arial" w:hAnsi="Arial" w:cs="Arial"/>
                <w:sz w:val="26"/>
                <w:szCs w:val="26"/>
                <w:lang w:val="en-US"/>
              </w:rPr>
              <w:t>Resultat</w:t>
            </w:r>
            <w:proofErr w:type="spellEnd"/>
          </w:p>
        </w:tc>
      </w:tr>
      <w:tr w:rsidR="00CE1C59" w:rsidRPr="00CE1C59" w:rsidTr="00CE1C59">
        <w:tc>
          <w:tcPr>
            <w:tcW w:w="870" w:type="dxa"/>
          </w:tcPr>
          <w:p w:rsidR="00D03E16" w:rsidRPr="00CE1C59" w:rsidRDefault="00D03E16" w:rsidP="00D03E16">
            <w:pPr>
              <w:pStyle w:val="Ingetavstnd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D03E16" w:rsidRPr="00CE1C59" w:rsidRDefault="00D03E16" w:rsidP="00D03E16">
            <w:pPr>
              <w:pStyle w:val="Ingetavstnd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1</w:t>
            </w:r>
          </w:p>
        </w:tc>
        <w:tc>
          <w:tcPr>
            <w:tcW w:w="939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P 15</w:t>
            </w:r>
          </w:p>
        </w:tc>
        <w:tc>
          <w:tcPr>
            <w:tcW w:w="2127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10.00 -</w:t>
            </w:r>
            <w:r w:rsidR="00CE1C5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10.15</w:t>
            </w:r>
          </w:p>
        </w:tc>
        <w:tc>
          <w:tcPr>
            <w:tcW w:w="2238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CE1C59" w:rsidRPr="00CE1C59" w:rsidRDefault="00CE1C59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Bengtsfors IF</w:t>
            </w:r>
          </w:p>
        </w:tc>
        <w:tc>
          <w:tcPr>
            <w:tcW w:w="2164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CE1C59" w:rsidRPr="00CE1C59" w:rsidRDefault="00CE1C59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Melleruds IF</w:t>
            </w:r>
          </w:p>
        </w:tc>
        <w:tc>
          <w:tcPr>
            <w:tcW w:w="1835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CE1C59" w:rsidRPr="00CE1C59" w:rsidTr="00CE1C59">
        <w:tc>
          <w:tcPr>
            <w:tcW w:w="870" w:type="dxa"/>
          </w:tcPr>
          <w:p w:rsidR="00D03E16" w:rsidRPr="00CE1C59" w:rsidRDefault="00D03E16" w:rsidP="00D03E16">
            <w:pPr>
              <w:pStyle w:val="Ingetavstnd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D03E16" w:rsidRPr="00CE1C59" w:rsidRDefault="00D03E16" w:rsidP="00D03E16">
            <w:pPr>
              <w:pStyle w:val="Ingetavstnd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2</w:t>
            </w:r>
          </w:p>
        </w:tc>
        <w:tc>
          <w:tcPr>
            <w:tcW w:w="939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P 15</w:t>
            </w:r>
          </w:p>
        </w:tc>
        <w:tc>
          <w:tcPr>
            <w:tcW w:w="2127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10.17</w:t>
            </w:r>
            <w:r w:rsidR="00CE1C5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- 10.32</w:t>
            </w:r>
          </w:p>
        </w:tc>
        <w:tc>
          <w:tcPr>
            <w:tcW w:w="2238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CE1C59" w:rsidRPr="00CE1C59" w:rsidRDefault="00CE1C59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Brålanda IF</w:t>
            </w:r>
          </w:p>
        </w:tc>
        <w:tc>
          <w:tcPr>
            <w:tcW w:w="2164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CE1C59" w:rsidRPr="00CE1C59" w:rsidRDefault="00CE1C59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Eds FF</w:t>
            </w:r>
          </w:p>
        </w:tc>
        <w:tc>
          <w:tcPr>
            <w:tcW w:w="1835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CE1C59" w:rsidRPr="00CE1C59" w:rsidTr="00CE1C59">
        <w:tc>
          <w:tcPr>
            <w:tcW w:w="870" w:type="dxa"/>
          </w:tcPr>
          <w:p w:rsidR="00D03E16" w:rsidRPr="00CE1C59" w:rsidRDefault="00D03E16" w:rsidP="00D03E16">
            <w:pPr>
              <w:pStyle w:val="Ingetavstnd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D03E16" w:rsidRPr="00CE1C59" w:rsidRDefault="00D03E16" w:rsidP="00D03E16">
            <w:pPr>
              <w:pStyle w:val="Ingetavstnd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3</w:t>
            </w:r>
          </w:p>
        </w:tc>
        <w:tc>
          <w:tcPr>
            <w:tcW w:w="939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P 17</w:t>
            </w:r>
          </w:p>
        </w:tc>
        <w:tc>
          <w:tcPr>
            <w:tcW w:w="2127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10.35 –</w:t>
            </w:r>
            <w:r w:rsidR="00CE1C5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10.50</w:t>
            </w:r>
          </w:p>
        </w:tc>
        <w:tc>
          <w:tcPr>
            <w:tcW w:w="2238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CE1C59" w:rsidRPr="00CE1C59" w:rsidRDefault="00CE1C59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Färgelanda IF</w:t>
            </w:r>
          </w:p>
        </w:tc>
        <w:tc>
          <w:tcPr>
            <w:tcW w:w="2164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CE1C59" w:rsidRPr="00CE1C59" w:rsidRDefault="00CE1C59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Melleruds IF</w:t>
            </w:r>
          </w:p>
        </w:tc>
        <w:tc>
          <w:tcPr>
            <w:tcW w:w="1835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CE1C59" w:rsidRPr="00CE1C59" w:rsidTr="00CE1C59">
        <w:tc>
          <w:tcPr>
            <w:tcW w:w="870" w:type="dxa"/>
          </w:tcPr>
          <w:p w:rsidR="00D03E16" w:rsidRPr="00CE1C59" w:rsidRDefault="00D03E16" w:rsidP="00D03E16">
            <w:pPr>
              <w:pStyle w:val="Ingetavstnd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D03E16" w:rsidRPr="00CE1C59" w:rsidRDefault="00D03E16" w:rsidP="00D03E16">
            <w:pPr>
              <w:pStyle w:val="Ingetavstnd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4</w:t>
            </w:r>
          </w:p>
        </w:tc>
        <w:tc>
          <w:tcPr>
            <w:tcW w:w="939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P 15</w:t>
            </w:r>
          </w:p>
        </w:tc>
        <w:tc>
          <w:tcPr>
            <w:tcW w:w="2127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10.52 –</w:t>
            </w:r>
            <w:r w:rsidR="00CE1C5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11.07</w:t>
            </w:r>
          </w:p>
        </w:tc>
        <w:tc>
          <w:tcPr>
            <w:tcW w:w="2238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CE1C59" w:rsidRPr="00CE1C59" w:rsidRDefault="00CE1C59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Eds FF</w:t>
            </w:r>
          </w:p>
        </w:tc>
        <w:tc>
          <w:tcPr>
            <w:tcW w:w="2164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CE1C59" w:rsidRPr="00CE1C59" w:rsidRDefault="00CE1C59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Bengtsfors IF</w:t>
            </w:r>
          </w:p>
        </w:tc>
        <w:tc>
          <w:tcPr>
            <w:tcW w:w="1835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CE1C59" w:rsidRPr="00CE1C59" w:rsidTr="00CE1C59">
        <w:tc>
          <w:tcPr>
            <w:tcW w:w="870" w:type="dxa"/>
          </w:tcPr>
          <w:p w:rsidR="00D03E16" w:rsidRPr="00CE1C59" w:rsidRDefault="00D03E16" w:rsidP="00D03E16">
            <w:pPr>
              <w:pStyle w:val="Ingetavstnd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D03E16" w:rsidRPr="00CE1C59" w:rsidRDefault="00D03E16" w:rsidP="00D03E16">
            <w:pPr>
              <w:pStyle w:val="Ingetavstnd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5</w:t>
            </w:r>
          </w:p>
        </w:tc>
        <w:tc>
          <w:tcPr>
            <w:tcW w:w="939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P 15</w:t>
            </w:r>
          </w:p>
        </w:tc>
        <w:tc>
          <w:tcPr>
            <w:tcW w:w="2127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11.10 -</w:t>
            </w:r>
            <w:r w:rsidR="00CE1C5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11.25</w:t>
            </w:r>
          </w:p>
        </w:tc>
        <w:tc>
          <w:tcPr>
            <w:tcW w:w="2238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CE1C59" w:rsidRPr="00CE1C59" w:rsidRDefault="00CE1C59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Melleruds IF</w:t>
            </w:r>
          </w:p>
        </w:tc>
        <w:tc>
          <w:tcPr>
            <w:tcW w:w="2164" w:type="dxa"/>
          </w:tcPr>
          <w:p w:rsidR="00CE1C59" w:rsidRPr="00CE1C59" w:rsidRDefault="00CE1C59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CE1C59" w:rsidRPr="00CE1C59" w:rsidRDefault="00CE1C59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 xml:space="preserve">IF </w:t>
            </w:r>
            <w:proofErr w:type="spellStart"/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VIken</w:t>
            </w:r>
            <w:proofErr w:type="spellEnd"/>
          </w:p>
        </w:tc>
        <w:tc>
          <w:tcPr>
            <w:tcW w:w="1835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CE1C59" w:rsidRPr="00CE1C59" w:rsidTr="00CE1C59">
        <w:tc>
          <w:tcPr>
            <w:tcW w:w="870" w:type="dxa"/>
          </w:tcPr>
          <w:p w:rsidR="00D03E16" w:rsidRPr="00CE1C59" w:rsidRDefault="00D03E16" w:rsidP="00D03E16">
            <w:pPr>
              <w:pStyle w:val="Ingetavstnd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D03E16" w:rsidRPr="00CE1C59" w:rsidRDefault="00D03E16" w:rsidP="00D03E16">
            <w:pPr>
              <w:pStyle w:val="Ingetavstnd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6</w:t>
            </w:r>
          </w:p>
        </w:tc>
        <w:tc>
          <w:tcPr>
            <w:tcW w:w="939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P 17</w:t>
            </w:r>
          </w:p>
        </w:tc>
        <w:tc>
          <w:tcPr>
            <w:tcW w:w="2127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11.27 – 11.42</w:t>
            </w:r>
          </w:p>
        </w:tc>
        <w:tc>
          <w:tcPr>
            <w:tcW w:w="2238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CE1C59" w:rsidRPr="00CE1C59" w:rsidRDefault="00CE1C59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Bengtsfors IF</w:t>
            </w:r>
          </w:p>
        </w:tc>
        <w:tc>
          <w:tcPr>
            <w:tcW w:w="2164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CE1C59" w:rsidRPr="00CE1C59" w:rsidRDefault="00CE1C59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Eds FF</w:t>
            </w:r>
          </w:p>
        </w:tc>
        <w:tc>
          <w:tcPr>
            <w:tcW w:w="1835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CE1C59" w:rsidRPr="00CE1C59" w:rsidTr="00CE1C59">
        <w:tc>
          <w:tcPr>
            <w:tcW w:w="870" w:type="dxa"/>
          </w:tcPr>
          <w:p w:rsidR="00D03E16" w:rsidRPr="00CE1C59" w:rsidRDefault="00D03E16" w:rsidP="00D03E16">
            <w:pPr>
              <w:pStyle w:val="Ingetavstnd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D03E16" w:rsidRPr="00CE1C59" w:rsidRDefault="00D03E16" w:rsidP="00D03E16">
            <w:pPr>
              <w:pStyle w:val="Ingetavstnd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7</w:t>
            </w:r>
          </w:p>
        </w:tc>
        <w:tc>
          <w:tcPr>
            <w:tcW w:w="939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P 15</w:t>
            </w:r>
          </w:p>
        </w:tc>
        <w:tc>
          <w:tcPr>
            <w:tcW w:w="2127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11.45 -</w:t>
            </w:r>
            <w:r w:rsidR="00CE1C5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2238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CE1C59" w:rsidRPr="00CE1C59" w:rsidRDefault="00CE1C59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IF Viken</w:t>
            </w:r>
          </w:p>
        </w:tc>
        <w:tc>
          <w:tcPr>
            <w:tcW w:w="2164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CE1C59" w:rsidRPr="00CE1C59" w:rsidRDefault="00CE1C59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Eds FF</w:t>
            </w:r>
          </w:p>
        </w:tc>
        <w:tc>
          <w:tcPr>
            <w:tcW w:w="1835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CE1C59" w:rsidRPr="00CE1C59" w:rsidTr="00CE1C59">
        <w:tc>
          <w:tcPr>
            <w:tcW w:w="870" w:type="dxa"/>
          </w:tcPr>
          <w:p w:rsidR="00D03E16" w:rsidRPr="00CE1C59" w:rsidRDefault="00D03E16" w:rsidP="00D03E16">
            <w:pPr>
              <w:pStyle w:val="Ingetavstnd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D03E16" w:rsidRPr="00CE1C59" w:rsidRDefault="00D03E16" w:rsidP="00D03E16">
            <w:pPr>
              <w:pStyle w:val="Ingetavstnd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8</w:t>
            </w:r>
          </w:p>
        </w:tc>
        <w:tc>
          <w:tcPr>
            <w:tcW w:w="939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P 15</w:t>
            </w:r>
          </w:p>
        </w:tc>
        <w:tc>
          <w:tcPr>
            <w:tcW w:w="2127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12.02 – 12.17</w:t>
            </w:r>
          </w:p>
        </w:tc>
        <w:tc>
          <w:tcPr>
            <w:tcW w:w="2238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CE1C59" w:rsidRPr="00CE1C59" w:rsidRDefault="00CE1C59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Bengtsfors IF</w:t>
            </w:r>
          </w:p>
        </w:tc>
        <w:tc>
          <w:tcPr>
            <w:tcW w:w="2164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CE1C59" w:rsidRPr="00CE1C59" w:rsidRDefault="00CE1C59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Brålanda IF</w:t>
            </w:r>
          </w:p>
        </w:tc>
        <w:tc>
          <w:tcPr>
            <w:tcW w:w="1835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CE1C59" w:rsidRPr="00CE1C59" w:rsidTr="00CE1C59">
        <w:tc>
          <w:tcPr>
            <w:tcW w:w="870" w:type="dxa"/>
          </w:tcPr>
          <w:p w:rsidR="00D03E16" w:rsidRPr="00CE1C59" w:rsidRDefault="00D03E16" w:rsidP="00D03E16">
            <w:pPr>
              <w:pStyle w:val="Ingetavstnd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D03E16" w:rsidRPr="00CE1C59" w:rsidRDefault="00D03E16" w:rsidP="00D03E16">
            <w:pPr>
              <w:pStyle w:val="Ingetavstnd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9</w:t>
            </w:r>
          </w:p>
        </w:tc>
        <w:tc>
          <w:tcPr>
            <w:tcW w:w="939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P 17</w:t>
            </w:r>
          </w:p>
        </w:tc>
        <w:tc>
          <w:tcPr>
            <w:tcW w:w="2127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12.20 – 12.35</w:t>
            </w:r>
          </w:p>
        </w:tc>
        <w:tc>
          <w:tcPr>
            <w:tcW w:w="2238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CE1C59" w:rsidRPr="00CE1C59" w:rsidRDefault="00CE1C59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Melleruds IF</w:t>
            </w:r>
          </w:p>
        </w:tc>
        <w:tc>
          <w:tcPr>
            <w:tcW w:w="2164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CE1C59" w:rsidRPr="00CE1C59" w:rsidRDefault="00CE1C59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Bengtsfors IF</w:t>
            </w:r>
          </w:p>
        </w:tc>
        <w:tc>
          <w:tcPr>
            <w:tcW w:w="1835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CE1C59" w:rsidRPr="00CE1C59" w:rsidTr="00CE1C59">
        <w:tc>
          <w:tcPr>
            <w:tcW w:w="870" w:type="dxa"/>
          </w:tcPr>
          <w:p w:rsidR="00D03E16" w:rsidRPr="00CE1C59" w:rsidRDefault="00D03E16" w:rsidP="00D03E16">
            <w:pPr>
              <w:pStyle w:val="Ingetavstnd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D03E16" w:rsidRPr="00CE1C59" w:rsidRDefault="00D03E16" w:rsidP="00D03E16">
            <w:pPr>
              <w:pStyle w:val="Ingetavstnd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10</w:t>
            </w:r>
          </w:p>
        </w:tc>
        <w:tc>
          <w:tcPr>
            <w:tcW w:w="939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P 15</w:t>
            </w:r>
          </w:p>
        </w:tc>
        <w:tc>
          <w:tcPr>
            <w:tcW w:w="2127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12.37 – 12.52</w:t>
            </w:r>
          </w:p>
        </w:tc>
        <w:tc>
          <w:tcPr>
            <w:tcW w:w="2238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CE1C59" w:rsidRPr="00CE1C59" w:rsidRDefault="00CE1C59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Brålanda IF</w:t>
            </w:r>
          </w:p>
        </w:tc>
        <w:tc>
          <w:tcPr>
            <w:tcW w:w="2164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CE1C59" w:rsidRPr="00CE1C59" w:rsidRDefault="00CE1C59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IF Viken</w:t>
            </w:r>
          </w:p>
        </w:tc>
        <w:tc>
          <w:tcPr>
            <w:tcW w:w="1835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CE1C59" w:rsidRPr="00CE1C59" w:rsidTr="00CE1C59">
        <w:tc>
          <w:tcPr>
            <w:tcW w:w="870" w:type="dxa"/>
          </w:tcPr>
          <w:p w:rsidR="00D03E16" w:rsidRPr="00CE1C59" w:rsidRDefault="00D03E16" w:rsidP="00D03E16">
            <w:pPr>
              <w:pStyle w:val="Ingetavstnd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D03E16" w:rsidRPr="00CE1C59" w:rsidRDefault="00D03E16" w:rsidP="00D03E16">
            <w:pPr>
              <w:pStyle w:val="Ingetavstnd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11</w:t>
            </w:r>
          </w:p>
        </w:tc>
        <w:tc>
          <w:tcPr>
            <w:tcW w:w="939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P 15</w:t>
            </w:r>
          </w:p>
        </w:tc>
        <w:tc>
          <w:tcPr>
            <w:tcW w:w="2127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13.00 – 13.15</w:t>
            </w:r>
          </w:p>
        </w:tc>
        <w:tc>
          <w:tcPr>
            <w:tcW w:w="2238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CE1C59" w:rsidRPr="00CE1C59" w:rsidRDefault="00CE1C59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Eds FF</w:t>
            </w:r>
          </w:p>
        </w:tc>
        <w:tc>
          <w:tcPr>
            <w:tcW w:w="2164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CE1C59" w:rsidRPr="00CE1C59" w:rsidRDefault="00CE1C59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Melleruds IF</w:t>
            </w:r>
          </w:p>
        </w:tc>
        <w:tc>
          <w:tcPr>
            <w:tcW w:w="1835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CE1C59" w:rsidRPr="00CE1C59" w:rsidTr="00CE1C59">
        <w:tc>
          <w:tcPr>
            <w:tcW w:w="870" w:type="dxa"/>
          </w:tcPr>
          <w:p w:rsidR="00D03E16" w:rsidRPr="00CE1C59" w:rsidRDefault="00D03E16" w:rsidP="00D03E16">
            <w:pPr>
              <w:pStyle w:val="Ingetavstnd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D03E16" w:rsidRPr="00CE1C59" w:rsidRDefault="00D03E16" w:rsidP="00D03E16">
            <w:pPr>
              <w:pStyle w:val="Ingetavstnd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12</w:t>
            </w:r>
          </w:p>
        </w:tc>
        <w:tc>
          <w:tcPr>
            <w:tcW w:w="939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P 17</w:t>
            </w:r>
          </w:p>
        </w:tc>
        <w:tc>
          <w:tcPr>
            <w:tcW w:w="2127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13.17 – 13.32</w:t>
            </w:r>
          </w:p>
        </w:tc>
        <w:tc>
          <w:tcPr>
            <w:tcW w:w="2238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CE1C59" w:rsidRPr="00CE1C59" w:rsidRDefault="00CE1C59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Eds FF</w:t>
            </w:r>
          </w:p>
        </w:tc>
        <w:tc>
          <w:tcPr>
            <w:tcW w:w="2164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CE1C59" w:rsidRPr="00CE1C59" w:rsidRDefault="00CE1C59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Färgelanda IF</w:t>
            </w:r>
          </w:p>
        </w:tc>
        <w:tc>
          <w:tcPr>
            <w:tcW w:w="1835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CE1C59" w:rsidRPr="00CE1C59" w:rsidTr="00CE1C59">
        <w:tc>
          <w:tcPr>
            <w:tcW w:w="870" w:type="dxa"/>
          </w:tcPr>
          <w:p w:rsidR="00D03E16" w:rsidRPr="00CE1C59" w:rsidRDefault="00D03E16" w:rsidP="00D03E16">
            <w:pPr>
              <w:pStyle w:val="Ingetavstnd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D03E16" w:rsidRPr="00CE1C59" w:rsidRDefault="00D03E16" w:rsidP="00D03E16">
            <w:pPr>
              <w:pStyle w:val="Ingetavstnd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13</w:t>
            </w:r>
          </w:p>
        </w:tc>
        <w:tc>
          <w:tcPr>
            <w:tcW w:w="939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P 15</w:t>
            </w:r>
          </w:p>
        </w:tc>
        <w:tc>
          <w:tcPr>
            <w:tcW w:w="2127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13.35 – 13.50</w:t>
            </w:r>
          </w:p>
        </w:tc>
        <w:tc>
          <w:tcPr>
            <w:tcW w:w="2238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CE1C59" w:rsidRPr="00CE1C59" w:rsidRDefault="00CE1C59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IF Viken</w:t>
            </w:r>
          </w:p>
        </w:tc>
        <w:tc>
          <w:tcPr>
            <w:tcW w:w="2164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CE1C59" w:rsidRPr="00CE1C59" w:rsidRDefault="00CE1C59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Bengtsfors IF</w:t>
            </w:r>
          </w:p>
        </w:tc>
        <w:tc>
          <w:tcPr>
            <w:tcW w:w="1835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CE1C59" w:rsidRPr="00CE1C59" w:rsidTr="00CE1C59">
        <w:tc>
          <w:tcPr>
            <w:tcW w:w="870" w:type="dxa"/>
          </w:tcPr>
          <w:p w:rsidR="00D03E16" w:rsidRPr="00CE1C59" w:rsidRDefault="00D03E16" w:rsidP="00D03E16">
            <w:pPr>
              <w:pStyle w:val="Ingetavstnd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D03E16" w:rsidRPr="00CE1C59" w:rsidRDefault="00D03E16" w:rsidP="00D03E16">
            <w:pPr>
              <w:pStyle w:val="Ingetavstnd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14</w:t>
            </w:r>
          </w:p>
        </w:tc>
        <w:tc>
          <w:tcPr>
            <w:tcW w:w="939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P 15</w:t>
            </w:r>
          </w:p>
        </w:tc>
        <w:tc>
          <w:tcPr>
            <w:tcW w:w="2127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D03E16" w:rsidRPr="00CE1C59" w:rsidRDefault="00D03E16" w:rsidP="00CE1C59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13.5</w:t>
            </w:r>
            <w:r w:rsidR="00CE1C59" w:rsidRPr="00CE1C59">
              <w:rPr>
                <w:rFonts w:ascii="Arial" w:hAnsi="Arial" w:cs="Arial"/>
                <w:sz w:val="28"/>
                <w:szCs w:val="28"/>
                <w:lang w:val="en-US"/>
              </w:rPr>
              <w:t>2</w:t>
            </w: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 xml:space="preserve"> – 14.</w:t>
            </w:r>
            <w:r w:rsidR="00CE1C59" w:rsidRPr="00CE1C59">
              <w:rPr>
                <w:rFonts w:ascii="Arial" w:hAnsi="Arial" w:cs="Arial"/>
                <w:sz w:val="28"/>
                <w:szCs w:val="28"/>
                <w:lang w:val="en-US"/>
              </w:rPr>
              <w:t>08</w:t>
            </w:r>
          </w:p>
        </w:tc>
        <w:tc>
          <w:tcPr>
            <w:tcW w:w="2238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CE1C59" w:rsidRPr="00CE1C59" w:rsidRDefault="00CE1C59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Melleruds IF</w:t>
            </w:r>
          </w:p>
        </w:tc>
        <w:tc>
          <w:tcPr>
            <w:tcW w:w="2164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CE1C59" w:rsidRPr="00CE1C59" w:rsidRDefault="00CE1C59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Brålanda IF</w:t>
            </w:r>
          </w:p>
        </w:tc>
        <w:tc>
          <w:tcPr>
            <w:tcW w:w="1835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D03E16" w:rsidRPr="00CE1C59" w:rsidTr="00CE1C59">
        <w:tc>
          <w:tcPr>
            <w:tcW w:w="870" w:type="dxa"/>
          </w:tcPr>
          <w:p w:rsidR="00D03E16" w:rsidRPr="00CE1C59" w:rsidRDefault="00D03E16" w:rsidP="00D03E16">
            <w:pPr>
              <w:pStyle w:val="Ingetavstnd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D03E16" w:rsidRPr="00CE1C59" w:rsidRDefault="00D03E16" w:rsidP="00D03E16">
            <w:pPr>
              <w:pStyle w:val="Ingetavstnd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15</w:t>
            </w:r>
          </w:p>
        </w:tc>
        <w:tc>
          <w:tcPr>
            <w:tcW w:w="939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P 17</w:t>
            </w:r>
          </w:p>
        </w:tc>
        <w:tc>
          <w:tcPr>
            <w:tcW w:w="2127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D03E16" w:rsidRPr="00CE1C59" w:rsidRDefault="00D03E16" w:rsidP="00CE1C59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14.1</w:t>
            </w:r>
            <w:r w:rsidR="00CE1C59" w:rsidRPr="00CE1C59">
              <w:rPr>
                <w:rFonts w:ascii="Arial" w:hAnsi="Arial" w:cs="Arial"/>
                <w:sz w:val="28"/>
                <w:szCs w:val="28"/>
                <w:lang w:val="en-US"/>
              </w:rPr>
              <w:t>0</w:t>
            </w: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 xml:space="preserve"> – 14.</w:t>
            </w:r>
            <w:r w:rsidR="00CE1C59" w:rsidRPr="00CE1C59">
              <w:rPr>
                <w:rFonts w:ascii="Arial" w:hAnsi="Arial" w:cs="Arial"/>
                <w:sz w:val="28"/>
                <w:szCs w:val="28"/>
                <w:lang w:val="en-US"/>
              </w:rPr>
              <w:t>25</w:t>
            </w:r>
          </w:p>
        </w:tc>
        <w:tc>
          <w:tcPr>
            <w:tcW w:w="2238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CE1C59" w:rsidRPr="00CE1C59" w:rsidRDefault="00CE1C59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Färgelanda IF</w:t>
            </w:r>
          </w:p>
        </w:tc>
        <w:tc>
          <w:tcPr>
            <w:tcW w:w="2164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CE1C59" w:rsidRPr="00CE1C59" w:rsidRDefault="00CE1C59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Bengtsfors IF</w:t>
            </w:r>
          </w:p>
        </w:tc>
        <w:tc>
          <w:tcPr>
            <w:tcW w:w="1835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D03E16" w:rsidRPr="00CE1C59" w:rsidTr="00CE1C59">
        <w:trPr>
          <w:trHeight w:val="789"/>
        </w:trPr>
        <w:tc>
          <w:tcPr>
            <w:tcW w:w="870" w:type="dxa"/>
          </w:tcPr>
          <w:p w:rsidR="00D03E16" w:rsidRPr="00CE1C59" w:rsidRDefault="00D03E16" w:rsidP="00D03E16">
            <w:pPr>
              <w:pStyle w:val="Ingetavstnd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D03E16" w:rsidRPr="00CE1C59" w:rsidRDefault="00D03E16" w:rsidP="00D03E16">
            <w:pPr>
              <w:pStyle w:val="Ingetavstnd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16</w:t>
            </w:r>
          </w:p>
        </w:tc>
        <w:tc>
          <w:tcPr>
            <w:tcW w:w="939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P 17</w:t>
            </w:r>
          </w:p>
        </w:tc>
        <w:tc>
          <w:tcPr>
            <w:tcW w:w="2127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D03E16" w:rsidRPr="00CE1C59" w:rsidRDefault="00CE1C59" w:rsidP="00CE1C59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14.30 – 14.45</w:t>
            </w:r>
          </w:p>
        </w:tc>
        <w:tc>
          <w:tcPr>
            <w:tcW w:w="2238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CE1C59" w:rsidRPr="00CE1C59" w:rsidRDefault="00CE1C59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Melleruds IF</w:t>
            </w:r>
          </w:p>
        </w:tc>
        <w:tc>
          <w:tcPr>
            <w:tcW w:w="2164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CE1C59" w:rsidRPr="00CE1C59" w:rsidRDefault="00CE1C59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1C59">
              <w:rPr>
                <w:rFonts w:ascii="Arial" w:hAnsi="Arial" w:cs="Arial"/>
                <w:sz w:val="28"/>
                <w:szCs w:val="28"/>
                <w:lang w:val="en-US"/>
              </w:rPr>
              <w:t>Eds FF</w:t>
            </w:r>
          </w:p>
        </w:tc>
        <w:tc>
          <w:tcPr>
            <w:tcW w:w="1835" w:type="dxa"/>
          </w:tcPr>
          <w:p w:rsidR="00D03E16" w:rsidRPr="00CE1C59" w:rsidRDefault="00D03E16" w:rsidP="00D03E16">
            <w:pPr>
              <w:pStyle w:val="Ingetavstnd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:rsidR="00CE1C59" w:rsidRPr="00D03E16" w:rsidRDefault="00CE1C59" w:rsidP="00CE1C59">
      <w:pPr>
        <w:pStyle w:val="Ingetavstnd"/>
        <w:rPr>
          <w:rFonts w:ascii="Arial" w:hAnsi="Arial" w:cs="Arial"/>
          <w:sz w:val="24"/>
          <w:szCs w:val="24"/>
          <w:lang w:val="en-US"/>
        </w:rPr>
      </w:pPr>
    </w:p>
    <w:sectPr w:rsidR="00CE1C59" w:rsidRPr="00D03E16" w:rsidSect="007E7CB2">
      <w:pgSz w:w="11906" w:h="16838"/>
      <w:pgMar w:top="851" w:right="566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E16"/>
    <w:rsid w:val="001F5889"/>
    <w:rsid w:val="007E7CB2"/>
    <w:rsid w:val="008605CD"/>
    <w:rsid w:val="00CE1C59"/>
    <w:rsid w:val="00D0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D03E16"/>
    <w:pPr>
      <w:spacing w:after="0" w:line="240" w:lineRule="auto"/>
    </w:pPr>
  </w:style>
  <w:style w:type="table" w:styleId="Tabellrutnt">
    <w:name w:val="Table Grid"/>
    <w:basedOn w:val="Normaltabell"/>
    <w:uiPriority w:val="59"/>
    <w:rsid w:val="00D03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CE1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E1C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D03E16"/>
    <w:pPr>
      <w:spacing w:after="0" w:line="240" w:lineRule="auto"/>
    </w:pPr>
  </w:style>
  <w:style w:type="table" w:styleId="Tabellrutnt">
    <w:name w:val="Table Grid"/>
    <w:basedOn w:val="Normaltabell"/>
    <w:uiPriority w:val="59"/>
    <w:rsid w:val="00D03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CE1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E1C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Kjell-Arne Karlsson</dc:creator>
  <cp:lastModifiedBy>Johansson, Niklas</cp:lastModifiedBy>
  <cp:revision>2</cp:revision>
  <cp:lastPrinted>2013-01-03T10:30:00Z</cp:lastPrinted>
  <dcterms:created xsi:type="dcterms:W3CDTF">2013-01-03T10:32:00Z</dcterms:created>
  <dcterms:modified xsi:type="dcterms:W3CDTF">2013-01-03T10:32:00Z</dcterms:modified>
</cp:coreProperties>
</file>