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Helvetica Neue" w:cs="Helvetica Neue" w:eastAsia="Helvetica Neue" w:hAnsi="Helvetica Neue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32"/>
          <w:szCs w:val="32"/>
          <w:rtl w:val="0"/>
        </w:rPr>
        <w:t xml:space="preserve">Föräldrasektionsmöte 2026-0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2"/>
          <w:szCs w:val="32"/>
          <w:rtl w:val="0"/>
        </w:rPr>
        <w:t xml:space="preserve">3-29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u w:val="single"/>
          <w:rtl w:val="0"/>
        </w:rPr>
        <w:t xml:space="preserve">Närvarande: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Stina Jensen ordförande, Sabina Bjursell fotboll P14, Jeanette Persson handboll F12/13, Robert Parell fotboll P13, Tobias Oddstig handboll P08/09 och F14/15, Camilla Eriksson handboll P11, Emelie Fogelström Von Scheele fotboll P18, Laurine Anderberg fotboll P17, Daniel Åhman handboll P12, Jennifer Vestergård fotboll F16/17, Lina Greiff handboll P13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Stina välkomnar alla till mötet.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Föregående möte</w:t>
      </w:r>
    </w:p>
    <w:p w:rsidR="00000000" w:rsidDel="00000000" w:rsidP="00000000" w:rsidRDefault="00000000" w:rsidRPr="00000000" w14:paraId="00000008">
      <w:pPr>
        <w:shd w:fill="ffffff" w:val="clear"/>
        <w:spacing w:after="20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Klädbytet till lagen igång, enligt nya klädavtalet. </w:t>
      </w:r>
    </w:p>
    <w:p w:rsidR="00000000" w:rsidDel="00000000" w:rsidP="00000000" w:rsidRDefault="00000000" w:rsidRPr="00000000" w14:paraId="00000009">
      <w:pPr>
        <w:shd w:fill="ffffff" w:val="clear"/>
        <w:spacing w:after="20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Länk till shopen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Dalby GIF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Från Styrelsen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Årsmöte 17 mars. 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Alla behöll sina poster förutom Jesper Trägårdh vars plats som ledamot ersattes av Tommy Tacchinardi som kommer från fotbollsverksamheten. Ska primärt arbeta med sponsorverksamheten.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Ricardo Duron-ordförande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Annika Gottfridsson-kassör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Tommy Tacchinardi-ledamot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Stina Jensen-ordförande föräldrasektionen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Victor Bako-ordförande herrsektionen fotboll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Leif Andersson-ordförande herrsektionen handboll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Mikael Malmberg-ordförande ungdomssektionen fotboll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LindaTörnqvist-ordförande ungdomssektionen handboll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Kioskerna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Föreslår att ta fram ett lag-schema för städning av kioskerna som ska gå runt mellan lagen. Ingen av deltagarna är emot så Stina ombesörjer och tar fram ett schema. Gäller både handboll och fotboll.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Länk till städschema för fotbollen (läggs även upp på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laget.se</w:t>
        </w:r>
      </w:hyperlink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 och sätts upp i kiosken)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https://docs.google.com/spreadsheets/d/1hPGg4QSUmCNEb0goo7AHzPIvD-GtwfoLdajwb-dO11k/edit?usp=sharing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single"/>
          <w:rtl w:val="0"/>
        </w:rPr>
        <w:t xml:space="preserve">Handboll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Säsongen snart slut, enbart fåtal matcher kvar.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Snart städdag av kiosken. Stina sätter en dag och mailar ut. Stina flyttar även ner resterande varor till fotbollskiosken när alla matcher spelats.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single"/>
          <w:rtl w:val="0"/>
        </w:rPr>
        <w:t xml:space="preserve">Fotboll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P15 tar ansvaret för beställning av varor. 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P14 och F14/15 hämtar och packar upp.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Uppstarts/städdag, 11 april kl 10 i fotbollskiosken.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Skärmtaket sönder – ska beställas nytt.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Finns en stor frys och en delad kyl och frys. Förslag att ersätta delad kyl/frys med en stor kyl för att få plats med kylvaror. Framkommer dock att frysarna brukar vara fulla så konstateras att bättre att se till att fylla på efter omsättning i kylen och behålla befintligt upplägg.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Hembakat? – Förslag att ha schema, motsvarande som för handbollen, så ansvaret går runt mellan lagen. Blir 1-2 bak per lag per säsong. Oklart hur stor åtgången på hembakat är på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fotbollen. Beslutar att testa till en början i form av att om man vill baka något till kiosken kan man göra det, ligger i Izettle och finns lapp, 15kr. Inget schema görs i nuläget. Hembakat bidrar till betydligt större intäkt än tex delicatobollar.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Stina har mailat ut schema för bollkallar till seniormatcher för säsongen, även uppsatt i kiosken och finns på </w:t>
      </w:r>
      <w:hyperlink r:id="rId10">
        <w:r w:rsidDel="00000000" w:rsidR="00000000" w:rsidRPr="00000000">
          <w:rPr>
            <w:rFonts w:ascii="Helvetica Neue" w:cs="Helvetica Neue" w:eastAsia="Helvetica Neue" w:hAnsi="Helvetica Neue"/>
            <w:sz w:val="22"/>
            <w:szCs w:val="22"/>
            <w:rtl w:val="0"/>
          </w:rPr>
          <w:t xml:space="preserve">laget.se</w:t>
        </w:r>
      </w:hyperlink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finns under ”Bollkalle Lathund” och avser även kiosk och ta betalt för inträde.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Nya priser – Stina förslag: läsk, ändras från 17 -20 kr, Sura s ändras från 17-20 kr (allt godis nu samma pris), chips ändras från 17-20 kr , kaffe ändras från 15-20 kr. Inga invändningar. Stina uppdaterar prislistor och Izettle.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</w:rPr>
      </w:pPr>
      <w:hyperlink r:id="rId11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color w:val="000000"/>
            <w:sz w:val="22"/>
            <w:szCs w:val="22"/>
            <w:u w:val="single"/>
            <w:rtl w:val="0"/>
          </w:rPr>
          <w:t xml:space="preserve">laget.se</w:t>
        </w:r>
      </w:hyperlink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  <w:rtl w:val="0"/>
        </w:rPr>
        <w:t xml:space="preserve">, föräldrasektionens lathundar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Uppdaterar prislistan, “Bollkalle lathund finns där” Lägger även upp städschemat för kioskerna.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  <w:rtl w:val="0"/>
        </w:rPr>
        <w:t xml:space="preserve">Kommande aktiviteter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u w:val="single"/>
          <w:rtl w:val="0"/>
        </w:rPr>
        <w:t xml:space="preserve">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Städning av klubbstugan- F14/15 handboll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Seniorlag fotboll hemmamatcher-6 april P13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u w:val="single"/>
          <w:rtl w:val="0"/>
        </w:rPr>
        <w:t xml:space="preserve">Maj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Handbollsavslutningen-30 maj, P15 handboll, sportgrejer går att lämna i Klubbstugan 9 och 10 maj 11-15, till loppis.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Städning av klubbstugan-P15 fotboll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Seniorlag fotboll hemmamatcher-3 maj F12/13, 16 maj P14, 23 maj F14/15, 31 maj P15</w:t>
      </w:r>
    </w:p>
    <w:p w:rsidR="00000000" w:rsidDel="00000000" w:rsidP="00000000" w:rsidRDefault="00000000" w:rsidRPr="00000000" w14:paraId="0000003A">
      <w:pPr>
        <w:widowControl w:val="0"/>
        <w:spacing w:after="240" w:line="227.99999999999997" w:lineRule="auto"/>
        <w:rPr>
          <w:rFonts w:ascii="Helvetica Neue" w:cs="Helvetica Neue" w:eastAsia="Helvetica Neue" w:hAnsi="Helvetica Neue"/>
          <w:i w:val="1"/>
          <w:iCs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2"/>
          <w:szCs w:val="22"/>
          <w:rtl w:val="0"/>
        </w:rPr>
        <w:t xml:space="preserve">Juni kommer fotbollens dag-6 juni, F16/17 och P16 arrangerar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u w:val="single"/>
          <w:rtl w:val="0"/>
        </w:rPr>
        <w:t xml:space="preserve">Till hösten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Handbollens dag-återkommer med ansvarigt lag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Fotbollsavslutningen, P13 och F12/13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Julmarknaden P17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Lundaspelen-återkommer med ansvarigt lag, måste stämmas av med tränare och andra lag.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Inventering och uppackning handbolls kiosken-återkommer med ansvariga lag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  <w:rtl w:val="0"/>
        </w:rPr>
        <w:t xml:space="preserve">Övrigt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Inga övriga frågor.</w:t>
      </w:r>
    </w:p>
    <w:p w:rsidR="00000000" w:rsidDel="00000000" w:rsidP="00000000" w:rsidRDefault="00000000" w:rsidRPr="00000000" w14:paraId="00000044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Nästa möte, fysiskt i maj.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7">
    <w:lvl w:ilvl="0">
      <w:start w:val="7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v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Rubrik7">
    <w:name w:val="heading 7"/>
    <w:basedOn w:val="Normal"/>
    <w:next w:val="Normal"/>
    <w:link w:val="Rubrik7Char"/>
    <w:uiPriority w:val="9"/>
    <w:semiHidden w:val="1"/>
    <w:unhideWhenUsed w:val="1"/>
    <w:qFormat w:val="1"/>
    <w:rsid w:val="0041275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Rubrik8">
    <w:name w:val="heading 8"/>
    <w:basedOn w:val="Normal"/>
    <w:next w:val="Normal"/>
    <w:link w:val="Rubrik8Char"/>
    <w:uiPriority w:val="9"/>
    <w:semiHidden w:val="1"/>
    <w:unhideWhenUsed w:val="1"/>
    <w:qFormat w:val="1"/>
    <w:rsid w:val="0041275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Rubrik9">
    <w:name w:val="heading 9"/>
    <w:basedOn w:val="Normal"/>
    <w:next w:val="Normal"/>
    <w:link w:val="Rubrik9Char"/>
    <w:uiPriority w:val="9"/>
    <w:semiHidden w:val="1"/>
    <w:unhideWhenUsed w:val="1"/>
    <w:qFormat w:val="1"/>
    <w:rsid w:val="0041275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41275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 w:val="1"/>
    <w:rsid w:val="0041275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 w:val="1"/>
    <w:rsid w:val="0041275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 w:val="1"/>
    <w:rsid w:val="0041275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Rubrik5Char" w:customStyle="1">
    <w:name w:val="Rubrik 5 Char"/>
    <w:basedOn w:val="Standardstycketeckensnitt"/>
    <w:link w:val="Rubrik5"/>
    <w:uiPriority w:val="9"/>
    <w:semiHidden w:val="1"/>
    <w:rsid w:val="00412758"/>
    <w:rPr>
      <w:rFonts w:cstheme="majorBidi" w:eastAsiaTheme="majorEastAsia"/>
      <w:color w:val="0f4761" w:themeColor="accent1" w:themeShade="0000BF"/>
    </w:rPr>
  </w:style>
  <w:style w:type="character" w:styleId="Rubrik6Char" w:customStyle="1">
    <w:name w:val="Rubrik 6 Char"/>
    <w:basedOn w:val="Standardstycketeckensnitt"/>
    <w:link w:val="Rubrik6"/>
    <w:uiPriority w:val="9"/>
    <w:semiHidden w:val="1"/>
    <w:rsid w:val="00412758"/>
    <w:rPr>
      <w:rFonts w:cstheme="majorBidi" w:eastAsiaTheme="majorEastAsia"/>
      <w:i w:val="1"/>
      <w:iCs w:val="1"/>
      <w:color w:val="595959" w:themeColor="text1" w:themeTint="0000A6"/>
    </w:rPr>
  </w:style>
  <w:style w:type="character" w:styleId="Rubrik7Char" w:customStyle="1">
    <w:name w:val="Rubrik 7 Char"/>
    <w:basedOn w:val="Standardstycketeckensnitt"/>
    <w:link w:val="Rubrik7"/>
    <w:uiPriority w:val="9"/>
    <w:semiHidden w:val="1"/>
    <w:rsid w:val="00412758"/>
    <w:rPr>
      <w:rFonts w:cstheme="majorBidi" w:eastAsiaTheme="majorEastAsia"/>
      <w:color w:val="595959" w:themeColor="text1" w:themeTint="0000A6"/>
    </w:rPr>
  </w:style>
  <w:style w:type="character" w:styleId="Rubrik8Char" w:customStyle="1">
    <w:name w:val="Rubrik 8 Char"/>
    <w:basedOn w:val="Standardstycketeckensnitt"/>
    <w:link w:val="Rubrik8"/>
    <w:uiPriority w:val="9"/>
    <w:semiHidden w:val="1"/>
    <w:rsid w:val="00412758"/>
    <w:rPr>
      <w:rFonts w:cstheme="majorBidi" w:eastAsiaTheme="majorEastAsia"/>
      <w:i w:val="1"/>
      <w:iCs w:val="1"/>
      <w:color w:val="272727" w:themeColor="text1" w:themeTint="0000D8"/>
    </w:rPr>
  </w:style>
  <w:style w:type="character" w:styleId="Rubrik9Char" w:customStyle="1">
    <w:name w:val="Rubrik 9 Char"/>
    <w:basedOn w:val="Standardstycketeckensnitt"/>
    <w:link w:val="Rubrik9"/>
    <w:uiPriority w:val="9"/>
    <w:semiHidden w:val="1"/>
    <w:rsid w:val="00412758"/>
    <w:rPr>
      <w:rFonts w:cstheme="majorBidi" w:eastAsiaTheme="majorEastAsia"/>
      <w:color w:val="272727" w:themeColor="text1" w:themeTint="0000D8"/>
    </w:rPr>
  </w:style>
  <w:style w:type="character" w:styleId="RubrikChar" w:customStyle="1">
    <w:name w:val="Rubrik Char"/>
    <w:basedOn w:val="Standardstycketeckensnitt"/>
    <w:link w:val="Rubrik"/>
    <w:uiPriority w:val="10"/>
    <w:rsid w:val="0041275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41275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41275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Standardstycketeckensnitt"/>
    <w:link w:val="Citat"/>
    <w:uiPriority w:val="29"/>
    <w:rsid w:val="00412758"/>
    <w:rPr>
      <w:i w:val="1"/>
      <w:iCs w:val="1"/>
      <w:color w:val="404040" w:themeColor="text1" w:themeTint="0000BF"/>
    </w:rPr>
  </w:style>
  <w:style w:type="paragraph" w:styleId="Liststycke">
    <w:name w:val="List Paragraph"/>
    <w:basedOn w:val="Normal"/>
    <w:uiPriority w:val="34"/>
    <w:qFormat w:val="1"/>
    <w:rsid w:val="00412758"/>
    <w:pPr>
      <w:ind w:left="720"/>
      <w:contextualSpacing w:val="1"/>
    </w:pPr>
  </w:style>
  <w:style w:type="character" w:styleId="Starkbetoning">
    <w:name w:val="Intense Emphasis"/>
    <w:basedOn w:val="Standardstycketeckensnitt"/>
    <w:uiPriority w:val="21"/>
    <w:qFormat w:val="1"/>
    <w:rsid w:val="00412758"/>
    <w:rPr>
      <w:i w:val="1"/>
      <w:iCs w:val="1"/>
      <w:color w:val="0f4761" w:themeColor="accent1" w:themeShade="0000BF"/>
    </w:rPr>
  </w:style>
  <w:style w:type="paragraph" w:styleId="Starktcitat">
    <w:name w:val="Intense Quote"/>
    <w:basedOn w:val="Normal"/>
    <w:next w:val="Normal"/>
    <w:link w:val="StarktcitatChar"/>
    <w:uiPriority w:val="30"/>
    <w:qFormat w:val="1"/>
    <w:rsid w:val="0041275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412758"/>
    <w:rPr>
      <w:i w:val="1"/>
      <w:iCs w:val="1"/>
      <w:color w:val="0f4761" w:themeColor="accent1" w:themeShade="0000BF"/>
    </w:rPr>
  </w:style>
  <w:style w:type="character" w:styleId="Starkreferens">
    <w:name w:val="Intense Reference"/>
    <w:basedOn w:val="Standardstycketeckensnitt"/>
    <w:uiPriority w:val="32"/>
    <w:qFormat w:val="1"/>
    <w:rsid w:val="00412758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laget.se" TargetMode="External"/><Relationship Id="rId10" Type="http://schemas.openxmlformats.org/officeDocument/2006/relationships/hyperlink" Target="http://laget.se/" TargetMode="External"/><Relationship Id="rId9" Type="http://schemas.openxmlformats.org/officeDocument/2006/relationships/hyperlink" Target="https://docs.google.com/spreadsheets/d/1hPGg4QSUmCNEb0goo7AHzPIvD-GtwfoLdajwb-dO11k/edit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aget.se/DalbyGIF/page/345163" TargetMode="External"/><Relationship Id="rId8" Type="http://schemas.openxmlformats.org/officeDocument/2006/relationships/hyperlink" Target="http://laget.s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7vc5O8nacV8V19cg2mp0BnPGBA==">CgMxLjA4AHIhMVZtVTNDaGlqWmRWZ2EzaFlEMDJsTF9fdEd2c213ZDlB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2026-01-15T19:10:00Z</dcterms:created>
  <dc:creator>Fredrik Alm</dc:creator>
</cp:coreProperties>
</file>