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E29" w:rsidRPr="00EA3F16" w:rsidRDefault="00A50E29" w:rsidP="00A50E29">
      <w:pPr>
        <w:rPr>
          <w:sz w:val="28"/>
        </w:rPr>
      </w:pPr>
      <w:r w:rsidRPr="0084240A">
        <w:rPr>
          <w:sz w:val="36"/>
        </w:rPr>
        <w:t>Dark</w:t>
      </w:r>
      <w:r w:rsidRPr="00EA3F16">
        <w:rPr>
          <w:sz w:val="28"/>
        </w:rPr>
        <w:t xml:space="preserve"> and </w:t>
      </w:r>
      <w:proofErr w:type="spellStart"/>
      <w:proofErr w:type="gramStart"/>
      <w:r w:rsidRPr="00EA3F16">
        <w:rPr>
          <w:sz w:val="28"/>
        </w:rPr>
        <w:t>cold</w:t>
      </w:r>
      <w:proofErr w:type="spellEnd"/>
      <w:r w:rsidRPr="00EA3F16">
        <w:rPr>
          <w:sz w:val="28"/>
        </w:rPr>
        <w:t xml:space="preserve">  </w:t>
      </w:r>
      <w:r w:rsidRPr="002820B2">
        <w:rPr>
          <w:i/>
          <w:color w:val="4472C4" w:themeColor="accent1"/>
          <w:sz w:val="28"/>
        </w:rPr>
        <w:t>möt</w:t>
      </w:r>
      <w:r w:rsidR="00C063B0" w:rsidRPr="002820B2">
        <w:rPr>
          <w:i/>
          <w:color w:val="4472C4" w:themeColor="accent1"/>
          <w:sz w:val="28"/>
        </w:rPr>
        <w:t>esprotokoll</w:t>
      </w:r>
      <w:proofErr w:type="gramEnd"/>
      <w:r w:rsidRPr="002820B2">
        <w:rPr>
          <w:i/>
          <w:color w:val="4472C4" w:themeColor="accent1"/>
          <w:sz w:val="28"/>
        </w:rPr>
        <w:t xml:space="preserve"> </w:t>
      </w:r>
      <w:r w:rsidRPr="00EA3F16">
        <w:rPr>
          <w:sz w:val="28"/>
        </w:rPr>
        <w:t>201</w:t>
      </w:r>
      <w:r w:rsidR="003A1FCB">
        <w:rPr>
          <w:sz w:val="28"/>
        </w:rPr>
        <w:t>91113</w:t>
      </w:r>
      <w:r w:rsidR="002820B2">
        <w:rPr>
          <w:sz w:val="28"/>
        </w:rPr>
        <w:t xml:space="preserve"> </w:t>
      </w:r>
      <w:r w:rsidR="002820B2" w:rsidRPr="002820B2">
        <w:rPr>
          <w:i/>
          <w:color w:val="4472C4" w:themeColor="accent1"/>
          <w:sz w:val="28"/>
        </w:rPr>
        <w:t>med blå kursiv text</w:t>
      </w:r>
    </w:p>
    <w:p w:rsidR="00A50E29" w:rsidRPr="00EA3F16" w:rsidRDefault="00A50E29" w:rsidP="00A50E29">
      <w:pPr>
        <w:rPr>
          <w:sz w:val="28"/>
        </w:rPr>
      </w:pPr>
      <w:r w:rsidRPr="00EA3F16">
        <w:rPr>
          <w:sz w:val="28"/>
        </w:rPr>
        <w:t xml:space="preserve">Deltagare </w:t>
      </w:r>
      <w:r w:rsidR="00C063B0" w:rsidRPr="002820B2">
        <w:rPr>
          <w:i/>
          <w:color w:val="4472C4" w:themeColor="accent1"/>
          <w:sz w:val="28"/>
        </w:rPr>
        <w:t xml:space="preserve">Alf, Anders, Kristina, </w:t>
      </w:r>
      <w:proofErr w:type="spellStart"/>
      <w:r w:rsidR="00C063B0" w:rsidRPr="002820B2">
        <w:rPr>
          <w:i/>
          <w:color w:val="4472C4" w:themeColor="accent1"/>
          <w:sz w:val="28"/>
        </w:rPr>
        <w:t>Iva</w:t>
      </w:r>
      <w:proofErr w:type="spellEnd"/>
      <w:r w:rsidR="00C063B0" w:rsidRPr="002820B2">
        <w:rPr>
          <w:i/>
          <w:color w:val="4472C4" w:themeColor="accent1"/>
          <w:sz w:val="28"/>
        </w:rPr>
        <w:t>, Stina, Mats G, Lars W och Mats W</w:t>
      </w:r>
    </w:p>
    <w:p w:rsidR="00A50E29" w:rsidRPr="00EA3F16" w:rsidRDefault="00A50E29" w:rsidP="00A50E29">
      <w:pPr>
        <w:rPr>
          <w:sz w:val="28"/>
        </w:rPr>
      </w:pPr>
    </w:p>
    <w:p w:rsidR="00A50E29" w:rsidRDefault="00A50E29" w:rsidP="00A50E29">
      <w:pPr>
        <w:pStyle w:val="Liststycke"/>
        <w:numPr>
          <w:ilvl w:val="0"/>
          <w:numId w:val="1"/>
        </w:numPr>
        <w:rPr>
          <w:sz w:val="28"/>
        </w:rPr>
      </w:pPr>
      <w:r w:rsidRPr="00EA3F16">
        <w:rPr>
          <w:sz w:val="28"/>
        </w:rPr>
        <w:t>Dagordning</w:t>
      </w:r>
      <w:r w:rsidR="00C063B0">
        <w:rPr>
          <w:sz w:val="28"/>
        </w:rPr>
        <w:t xml:space="preserve"> </w:t>
      </w:r>
      <w:r w:rsidR="00C063B0" w:rsidRPr="002820B2">
        <w:rPr>
          <w:i/>
          <w:color w:val="4472C4" w:themeColor="accent1"/>
          <w:sz w:val="28"/>
        </w:rPr>
        <w:t>Accepterades utan komplettering</w:t>
      </w:r>
    </w:p>
    <w:p w:rsidR="003A1FCB" w:rsidRDefault="003A1FCB" w:rsidP="00A50E29">
      <w:pPr>
        <w:pStyle w:val="Liststycke"/>
        <w:numPr>
          <w:ilvl w:val="0"/>
          <w:numId w:val="1"/>
        </w:numPr>
        <w:rPr>
          <w:sz w:val="28"/>
        </w:rPr>
      </w:pPr>
      <w:r>
        <w:rPr>
          <w:sz w:val="28"/>
        </w:rPr>
        <w:t xml:space="preserve">Föregående protokoll </w:t>
      </w:r>
      <w:proofErr w:type="gramStart"/>
      <w:r>
        <w:rPr>
          <w:sz w:val="28"/>
        </w:rPr>
        <w:t>20191106</w:t>
      </w:r>
      <w:proofErr w:type="gramEnd"/>
    </w:p>
    <w:p w:rsidR="003A1FCB" w:rsidRDefault="003A1FCB" w:rsidP="003A1FCB">
      <w:pPr>
        <w:pStyle w:val="Liststycke"/>
        <w:numPr>
          <w:ilvl w:val="1"/>
          <w:numId w:val="1"/>
        </w:numPr>
        <w:rPr>
          <w:sz w:val="28"/>
        </w:rPr>
      </w:pPr>
      <w:r>
        <w:rPr>
          <w:sz w:val="28"/>
        </w:rPr>
        <w:t>Bolagstanken</w:t>
      </w:r>
      <w:r w:rsidR="0080795C">
        <w:rPr>
          <w:sz w:val="28"/>
        </w:rPr>
        <w:t xml:space="preserve"> </w:t>
      </w:r>
      <w:r w:rsidR="00736F17" w:rsidRPr="002820B2">
        <w:rPr>
          <w:i/>
          <w:color w:val="4472C4" w:themeColor="accent1"/>
          <w:sz w:val="28"/>
        </w:rPr>
        <w:t xml:space="preserve">Fler synpunkter behöver </w:t>
      </w:r>
      <w:r w:rsidR="003738BC">
        <w:rPr>
          <w:i/>
          <w:color w:val="4472C4" w:themeColor="accent1"/>
          <w:sz w:val="28"/>
        </w:rPr>
        <w:t>in</w:t>
      </w:r>
      <w:r w:rsidR="00736F17" w:rsidRPr="002820B2">
        <w:rPr>
          <w:i/>
          <w:color w:val="4472C4" w:themeColor="accent1"/>
          <w:sz w:val="28"/>
        </w:rPr>
        <w:t>skaffas.</w:t>
      </w:r>
    </w:p>
    <w:p w:rsidR="003A1FCB" w:rsidRPr="002820B2" w:rsidRDefault="003A1FCB" w:rsidP="003A1FCB">
      <w:pPr>
        <w:pStyle w:val="Liststycke"/>
        <w:numPr>
          <w:ilvl w:val="1"/>
          <w:numId w:val="1"/>
        </w:numPr>
        <w:rPr>
          <w:i/>
          <w:color w:val="4472C4" w:themeColor="accent1"/>
          <w:sz w:val="28"/>
        </w:rPr>
      </w:pPr>
      <w:r>
        <w:rPr>
          <w:sz w:val="28"/>
        </w:rPr>
        <w:t>Nya regler IWSA</w:t>
      </w:r>
      <w:r w:rsidR="00736F17">
        <w:rPr>
          <w:sz w:val="28"/>
        </w:rPr>
        <w:t xml:space="preserve"> </w:t>
      </w:r>
      <w:r w:rsidR="00736F17" w:rsidRPr="002820B2">
        <w:rPr>
          <w:i/>
          <w:color w:val="4472C4" w:themeColor="accent1"/>
          <w:sz w:val="28"/>
        </w:rPr>
        <w:t>Hänvisning till regelverket på IWSA. Mest kring doppa huvudet.</w:t>
      </w:r>
    </w:p>
    <w:p w:rsidR="003A1FCB" w:rsidRPr="00EA3F16" w:rsidRDefault="003A1FCB" w:rsidP="003A1FCB">
      <w:pPr>
        <w:pStyle w:val="Liststycke"/>
        <w:numPr>
          <w:ilvl w:val="1"/>
          <w:numId w:val="1"/>
        </w:numPr>
        <w:rPr>
          <w:sz w:val="28"/>
        </w:rPr>
      </w:pPr>
      <w:r>
        <w:rPr>
          <w:sz w:val="28"/>
        </w:rPr>
        <w:t>Ekonomi – organisation --- kommer vid de punkterna</w:t>
      </w:r>
    </w:p>
    <w:p w:rsidR="00A50E29" w:rsidRPr="00EA3F16" w:rsidRDefault="00A50E29" w:rsidP="00A50E29">
      <w:pPr>
        <w:pStyle w:val="Liststycke"/>
        <w:numPr>
          <w:ilvl w:val="0"/>
          <w:numId w:val="1"/>
        </w:numPr>
        <w:rPr>
          <w:sz w:val="28"/>
        </w:rPr>
      </w:pPr>
      <w:r w:rsidRPr="00EA3F16">
        <w:rPr>
          <w:sz w:val="28"/>
        </w:rPr>
        <w:t>Ekonomi</w:t>
      </w:r>
    </w:p>
    <w:p w:rsidR="00A50E29" w:rsidRDefault="00A50E29" w:rsidP="00A50E29">
      <w:pPr>
        <w:pStyle w:val="Liststycke"/>
        <w:numPr>
          <w:ilvl w:val="1"/>
          <w:numId w:val="1"/>
        </w:numPr>
        <w:rPr>
          <w:sz w:val="28"/>
        </w:rPr>
      </w:pPr>
      <w:r w:rsidRPr="00EA3F16">
        <w:rPr>
          <w:sz w:val="28"/>
        </w:rPr>
        <w:t>Klubb</w:t>
      </w:r>
      <w:r w:rsidR="00736F17">
        <w:rPr>
          <w:sz w:val="28"/>
        </w:rPr>
        <w:t xml:space="preserve"> </w:t>
      </w:r>
      <w:r w:rsidR="00736F17" w:rsidRPr="002820B2">
        <w:rPr>
          <w:i/>
          <w:color w:val="4472C4" w:themeColor="accent1"/>
          <w:sz w:val="28"/>
        </w:rPr>
        <w:t>Oförändrad</w:t>
      </w:r>
    </w:p>
    <w:p w:rsidR="003A1FCB" w:rsidRDefault="003A1FCB" w:rsidP="00A50E29">
      <w:pPr>
        <w:pStyle w:val="Liststycke"/>
        <w:numPr>
          <w:ilvl w:val="1"/>
          <w:numId w:val="1"/>
        </w:numPr>
        <w:rPr>
          <w:sz w:val="28"/>
        </w:rPr>
      </w:pPr>
      <w:r>
        <w:rPr>
          <w:sz w:val="28"/>
        </w:rPr>
        <w:t>Tävling</w:t>
      </w:r>
      <w:r w:rsidR="00736F17">
        <w:rPr>
          <w:sz w:val="28"/>
        </w:rPr>
        <w:t xml:space="preserve"> </w:t>
      </w:r>
      <w:r w:rsidR="00736F17" w:rsidRPr="002820B2">
        <w:rPr>
          <w:i/>
          <w:color w:val="4472C4" w:themeColor="accent1"/>
          <w:sz w:val="28"/>
        </w:rPr>
        <w:t>Pengar är rekvirerade från kommunen. 75% kommer strax.</w:t>
      </w:r>
    </w:p>
    <w:p w:rsidR="003A1FCB" w:rsidRDefault="003A1FCB" w:rsidP="003A1FCB">
      <w:pPr>
        <w:pStyle w:val="Liststycke"/>
        <w:numPr>
          <w:ilvl w:val="2"/>
          <w:numId w:val="1"/>
        </w:numPr>
        <w:rPr>
          <w:sz w:val="28"/>
        </w:rPr>
      </w:pPr>
      <w:r>
        <w:rPr>
          <w:sz w:val="28"/>
        </w:rPr>
        <w:t>Redovisning 2019</w:t>
      </w:r>
      <w:r w:rsidR="00736F17">
        <w:rPr>
          <w:sz w:val="28"/>
        </w:rPr>
        <w:t xml:space="preserve"> </w:t>
      </w:r>
      <w:r w:rsidR="00736F17" w:rsidRPr="002820B2">
        <w:rPr>
          <w:i/>
          <w:color w:val="4472C4" w:themeColor="accent1"/>
          <w:sz w:val="28"/>
        </w:rPr>
        <w:t>Slutresultatet vinst ca 20.000kr</w:t>
      </w:r>
    </w:p>
    <w:p w:rsidR="003A1FCB" w:rsidRPr="00EA3F16" w:rsidRDefault="003A1FCB" w:rsidP="003A1FCB">
      <w:pPr>
        <w:pStyle w:val="Liststycke"/>
        <w:numPr>
          <w:ilvl w:val="2"/>
          <w:numId w:val="1"/>
        </w:numPr>
        <w:rPr>
          <w:sz w:val="28"/>
        </w:rPr>
      </w:pPr>
      <w:r>
        <w:rPr>
          <w:sz w:val="28"/>
        </w:rPr>
        <w:t>Budget 2020</w:t>
      </w:r>
      <w:r w:rsidR="00736F17">
        <w:rPr>
          <w:sz w:val="28"/>
        </w:rPr>
        <w:t xml:space="preserve"> </w:t>
      </w:r>
      <w:r w:rsidR="00736F17" w:rsidRPr="002820B2">
        <w:rPr>
          <w:i/>
          <w:color w:val="4472C4" w:themeColor="accent1"/>
          <w:sz w:val="28"/>
        </w:rPr>
        <w:t>Här blev det synpunkter och justeringar på några poster men totalt ingen konsekvens.</w:t>
      </w:r>
      <w:r w:rsidR="00736F17">
        <w:rPr>
          <w:color w:val="4472C4" w:themeColor="accent1"/>
          <w:sz w:val="28"/>
        </w:rPr>
        <w:t xml:space="preserve"> </w:t>
      </w:r>
    </w:p>
    <w:p w:rsidR="00A50E29" w:rsidRPr="00EA3F16" w:rsidRDefault="00A50E29" w:rsidP="00A50E29">
      <w:pPr>
        <w:pStyle w:val="Liststycke"/>
        <w:numPr>
          <w:ilvl w:val="0"/>
          <w:numId w:val="1"/>
        </w:numPr>
        <w:rPr>
          <w:sz w:val="28"/>
        </w:rPr>
      </w:pPr>
      <w:r w:rsidRPr="00EA3F16">
        <w:rPr>
          <w:sz w:val="28"/>
        </w:rPr>
        <w:t>Kommunikation</w:t>
      </w:r>
    </w:p>
    <w:p w:rsidR="00A50E29" w:rsidRDefault="00A50E29" w:rsidP="00A50E29">
      <w:pPr>
        <w:pStyle w:val="Liststycke"/>
        <w:numPr>
          <w:ilvl w:val="1"/>
          <w:numId w:val="1"/>
        </w:numPr>
        <w:rPr>
          <w:sz w:val="28"/>
        </w:rPr>
      </w:pPr>
      <w:r w:rsidRPr="00EA3F16">
        <w:rPr>
          <w:sz w:val="28"/>
        </w:rPr>
        <w:t>ZOOM</w:t>
      </w:r>
      <w:r w:rsidR="00736F17">
        <w:rPr>
          <w:sz w:val="28"/>
        </w:rPr>
        <w:t xml:space="preserve"> </w:t>
      </w:r>
      <w:r w:rsidR="00736F17" w:rsidRPr="002820B2">
        <w:rPr>
          <w:i/>
          <w:color w:val="4472C4" w:themeColor="accent1"/>
          <w:sz w:val="28"/>
        </w:rPr>
        <w:t>Vi provar det snarast så vi börjar lära oss.</w:t>
      </w:r>
      <w:r w:rsidR="00736F17">
        <w:rPr>
          <w:color w:val="4472C4" w:themeColor="accent1"/>
          <w:sz w:val="28"/>
        </w:rPr>
        <w:t xml:space="preserve"> </w:t>
      </w:r>
    </w:p>
    <w:p w:rsidR="003A1FCB" w:rsidRPr="00EA3F16" w:rsidRDefault="008323F6" w:rsidP="00A50E29">
      <w:pPr>
        <w:pStyle w:val="Liststycke"/>
        <w:numPr>
          <w:ilvl w:val="1"/>
          <w:numId w:val="1"/>
        </w:numPr>
        <w:rPr>
          <w:sz w:val="28"/>
        </w:rPr>
      </w:pPr>
      <w:r>
        <w:rPr>
          <w:sz w:val="28"/>
        </w:rPr>
        <w:t xml:space="preserve">Användandet av </w:t>
      </w:r>
      <w:proofErr w:type="gramStart"/>
      <w:r w:rsidR="003A1FCB">
        <w:rPr>
          <w:sz w:val="28"/>
        </w:rPr>
        <w:t>Laget.se ,</w:t>
      </w:r>
      <w:proofErr w:type="gramEnd"/>
      <w:r w:rsidR="003A1FCB">
        <w:rPr>
          <w:sz w:val="28"/>
        </w:rPr>
        <w:t xml:space="preserve"> Facebook grupper</w:t>
      </w:r>
      <w:r>
        <w:rPr>
          <w:sz w:val="28"/>
        </w:rPr>
        <w:t>?</w:t>
      </w:r>
      <w:r w:rsidR="00736F17">
        <w:rPr>
          <w:sz w:val="28"/>
        </w:rPr>
        <w:t xml:space="preserve"> </w:t>
      </w:r>
      <w:r w:rsidR="00736F17" w:rsidRPr="002820B2">
        <w:rPr>
          <w:i/>
          <w:color w:val="4472C4" w:themeColor="accent1"/>
          <w:sz w:val="28"/>
        </w:rPr>
        <w:t>Laget.se är grunden för hantering av info. Det länkas ut till ”Vinterbad i Skellefteå”</w:t>
      </w:r>
    </w:p>
    <w:p w:rsidR="00A50E29" w:rsidRPr="00EA3F16" w:rsidRDefault="003A1FCB" w:rsidP="00A50E29">
      <w:pPr>
        <w:pStyle w:val="Liststycke"/>
        <w:numPr>
          <w:ilvl w:val="0"/>
          <w:numId w:val="1"/>
        </w:numPr>
        <w:rPr>
          <w:sz w:val="28"/>
        </w:rPr>
      </w:pPr>
      <w:r>
        <w:rPr>
          <w:sz w:val="28"/>
        </w:rPr>
        <w:t xml:space="preserve">Mötesplats - </w:t>
      </w:r>
      <w:r w:rsidR="00A50E29" w:rsidRPr="00EA3F16">
        <w:rPr>
          <w:sz w:val="28"/>
        </w:rPr>
        <w:t>Medborgarskolan</w:t>
      </w:r>
    </w:p>
    <w:p w:rsidR="00A50E29" w:rsidRPr="00EA3F16" w:rsidRDefault="00A50E29" w:rsidP="00A50E29">
      <w:pPr>
        <w:pStyle w:val="Liststycke"/>
        <w:numPr>
          <w:ilvl w:val="0"/>
          <w:numId w:val="1"/>
        </w:numPr>
        <w:rPr>
          <w:sz w:val="28"/>
        </w:rPr>
      </w:pPr>
      <w:r w:rsidRPr="00EA3F16">
        <w:rPr>
          <w:sz w:val="28"/>
        </w:rPr>
        <w:t>Mötesdagar</w:t>
      </w:r>
    </w:p>
    <w:p w:rsidR="00A50E29" w:rsidRPr="00EA3F16" w:rsidRDefault="00A50E29" w:rsidP="00A50E29">
      <w:pPr>
        <w:pStyle w:val="Liststycke"/>
        <w:numPr>
          <w:ilvl w:val="1"/>
          <w:numId w:val="1"/>
        </w:numPr>
        <w:rPr>
          <w:sz w:val="28"/>
        </w:rPr>
      </w:pPr>
      <w:r w:rsidRPr="00EA3F16">
        <w:rPr>
          <w:sz w:val="28"/>
        </w:rPr>
        <w:t>Onsdagar</w:t>
      </w:r>
    </w:p>
    <w:p w:rsidR="00A50E29" w:rsidRPr="00EA3F16" w:rsidRDefault="00A50E29" w:rsidP="00A50E29">
      <w:pPr>
        <w:pStyle w:val="Liststycke"/>
        <w:numPr>
          <w:ilvl w:val="0"/>
          <w:numId w:val="1"/>
        </w:numPr>
        <w:rPr>
          <w:sz w:val="28"/>
        </w:rPr>
      </w:pPr>
      <w:r w:rsidRPr="00EA3F16">
        <w:rPr>
          <w:sz w:val="28"/>
        </w:rPr>
        <w:t>Föreningen</w:t>
      </w:r>
    </w:p>
    <w:p w:rsidR="00A50E29" w:rsidRPr="00EA3F16" w:rsidRDefault="00A50E29" w:rsidP="00A50E29">
      <w:pPr>
        <w:pStyle w:val="Liststycke"/>
        <w:numPr>
          <w:ilvl w:val="1"/>
          <w:numId w:val="1"/>
        </w:numPr>
        <w:rPr>
          <w:sz w:val="28"/>
        </w:rPr>
      </w:pPr>
      <w:proofErr w:type="spellStart"/>
      <w:r w:rsidRPr="00EA3F16">
        <w:rPr>
          <w:sz w:val="28"/>
        </w:rPr>
        <w:t>VakBad</w:t>
      </w:r>
      <w:proofErr w:type="spellEnd"/>
      <w:r w:rsidRPr="00EA3F16">
        <w:rPr>
          <w:sz w:val="28"/>
        </w:rPr>
        <w:t xml:space="preserve"> I </w:t>
      </w:r>
      <w:proofErr w:type="spellStart"/>
      <w:r w:rsidRPr="00EA3F16">
        <w:rPr>
          <w:sz w:val="28"/>
        </w:rPr>
        <w:t>Stackis</w:t>
      </w:r>
      <w:proofErr w:type="spellEnd"/>
    </w:p>
    <w:p w:rsidR="00A50E29" w:rsidRPr="00EA3F16" w:rsidRDefault="00A50E29" w:rsidP="00A50E29">
      <w:pPr>
        <w:pStyle w:val="Liststycke"/>
        <w:numPr>
          <w:ilvl w:val="2"/>
          <w:numId w:val="1"/>
        </w:numPr>
        <w:rPr>
          <w:sz w:val="28"/>
        </w:rPr>
      </w:pPr>
      <w:r w:rsidRPr="00EA3F16">
        <w:rPr>
          <w:sz w:val="28"/>
        </w:rPr>
        <w:t>Funktionärer</w:t>
      </w:r>
      <w:r w:rsidR="00736F17">
        <w:rPr>
          <w:color w:val="4472C4" w:themeColor="accent1"/>
          <w:sz w:val="28"/>
        </w:rPr>
        <w:t xml:space="preserve"> </w:t>
      </w:r>
      <w:r w:rsidR="00736F17" w:rsidRPr="002820B2">
        <w:rPr>
          <w:i/>
          <w:color w:val="4472C4" w:themeColor="accent1"/>
          <w:sz w:val="28"/>
        </w:rPr>
        <w:t xml:space="preserve">Listor finns i </w:t>
      </w:r>
      <w:proofErr w:type="spellStart"/>
      <w:r w:rsidR="00736F17" w:rsidRPr="002820B2">
        <w:rPr>
          <w:i/>
          <w:color w:val="4472C4" w:themeColor="accent1"/>
          <w:sz w:val="28"/>
        </w:rPr>
        <w:t>Stackis</w:t>
      </w:r>
      <w:proofErr w:type="spellEnd"/>
      <w:r w:rsidR="00736F17" w:rsidRPr="002820B2">
        <w:rPr>
          <w:i/>
          <w:color w:val="4472C4" w:themeColor="accent1"/>
          <w:sz w:val="28"/>
        </w:rPr>
        <w:t xml:space="preserve"> för att notera sig som funktionär. Fler möjligheter kommer strax. </w:t>
      </w:r>
      <w:proofErr w:type="spellStart"/>
      <w:r w:rsidR="00736F17" w:rsidRPr="002820B2">
        <w:rPr>
          <w:i/>
          <w:color w:val="4472C4" w:themeColor="accent1"/>
          <w:sz w:val="28"/>
        </w:rPr>
        <w:t>Badlistor</w:t>
      </w:r>
      <w:proofErr w:type="spellEnd"/>
      <w:r w:rsidR="00736F17" w:rsidRPr="002820B2">
        <w:rPr>
          <w:i/>
          <w:color w:val="4472C4" w:themeColor="accent1"/>
          <w:sz w:val="28"/>
        </w:rPr>
        <w:t xml:space="preserve"> och QR koder</w:t>
      </w:r>
      <w:r w:rsidR="0032247E">
        <w:rPr>
          <w:i/>
          <w:color w:val="4472C4" w:themeColor="accent1"/>
          <w:sz w:val="28"/>
        </w:rPr>
        <w:t xml:space="preserve"> för betalning</w:t>
      </w:r>
      <w:r w:rsidR="00736F17" w:rsidRPr="002820B2">
        <w:rPr>
          <w:i/>
          <w:color w:val="4472C4" w:themeColor="accent1"/>
          <w:sz w:val="28"/>
        </w:rPr>
        <w:t xml:space="preserve"> finns även i </w:t>
      </w:r>
      <w:proofErr w:type="spellStart"/>
      <w:r w:rsidR="00736F17" w:rsidRPr="002820B2">
        <w:rPr>
          <w:i/>
          <w:color w:val="4472C4" w:themeColor="accent1"/>
          <w:sz w:val="28"/>
        </w:rPr>
        <w:t>Stackis</w:t>
      </w:r>
      <w:proofErr w:type="spellEnd"/>
      <w:r w:rsidR="00736F17" w:rsidRPr="002820B2">
        <w:rPr>
          <w:i/>
          <w:color w:val="4472C4" w:themeColor="accent1"/>
          <w:sz w:val="28"/>
        </w:rPr>
        <w:t>.</w:t>
      </w:r>
    </w:p>
    <w:p w:rsidR="002820B2" w:rsidRPr="002820B2" w:rsidRDefault="00A50E29" w:rsidP="00A50E29">
      <w:pPr>
        <w:pStyle w:val="Liststycke"/>
        <w:numPr>
          <w:ilvl w:val="0"/>
          <w:numId w:val="1"/>
        </w:numPr>
        <w:rPr>
          <w:sz w:val="28"/>
        </w:rPr>
      </w:pPr>
      <w:r w:rsidRPr="00EA3F16">
        <w:rPr>
          <w:sz w:val="28"/>
        </w:rPr>
        <w:t>Tävling</w:t>
      </w:r>
      <w:r w:rsidR="00736F17">
        <w:rPr>
          <w:sz w:val="28"/>
        </w:rPr>
        <w:t xml:space="preserve"> </w:t>
      </w:r>
      <w:r w:rsidR="00736F17" w:rsidRPr="002820B2">
        <w:rPr>
          <w:i/>
          <w:color w:val="4472C4" w:themeColor="accent1"/>
          <w:sz w:val="28"/>
        </w:rPr>
        <w:t xml:space="preserve">Generellt rörande Tävling. </w:t>
      </w:r>
    </w:p>
    <w:p w:rsidR="002820B2" w:rsidRDefault="00736F17" w:rsidP="002820B2">
      <w:pPr>
        <w:ind w:left="360"/>
        <w:rPr>
          <w:i/>
          <w:color w:val="4472C4" w:themeColor="accent1"/>
          <w:sz w:val="28"/>
        </w:rPr>
      </w:pPr>
      <w:r w:rsidRPr="002820B2">
        <w:rPr>
          <w:i/>
          <w:color w:val="4472C4" w:themeColor="accent1"/>
          <w:sz w:val="28"/>
        </w:rPr>
        <w:t xml:space="preserve">Tidigare på dagen hade Stina och Mats W träff med evenemangslotsen (kommunens samordning). Ett tydligt möte. </w:t>
      </w:r>
      <w:r w:rsidR="002820B2" w:rsidRPr="002820B2">
        <w:rPr>
          <w:i/>
          <w:color w:val="4472C4" w:themeColor="accent1"/>
          <w:sz w:val="28"/>
        </w:rPr>
        <w:t xml:space="preserve">Toaletter vid älven ska vara tillgängliga med nyckel. </w:t>
      </w:r>
      <w:r w:rsidRPr="002820B2">
        <w:rPr>
          <w:i/>
          <w:color w:val="4472C4" w:themeColor="accent1"/>
          <w:sz w:val="28"/>
        </w:rPr>
        <w:t>Stina hade</w:t>
      </w:r>
      <w:r w:rsidR="0032247E">
        <w:rPr>
          <w:i/>
          <w:color w:val="4472C4" w:themeColor="accent1"/>
          <w:sz w:val="28"/>
        </w:rPr>
        <w:t xml:space="preserve"> gjort</w:t>
      </w:r>
      <w:r w:rsidRPr="002820B2">
        <w:rPr>
          <w:i/>
          <w:color w:val="4472C4" w:themeColor="accent1"/>
          <w:sz w:val="28"/>
        </w:rPr>
        <w:t xml:space="preserve"> en tidig sammanställning som gicks igenom. Mer kommer</w:t>
      </w:r>
      <w:r w:rsidR="0032247E">
        <w:rPr>
          <w:i/>
          <w:color w:val="4472C4" w:themeColor="accent1"/>
          <w:sz w:val="28"/>
        </w:rPr>
        <w:t xml:space="preserve"> senare genom ett protokoll från mötet</w:t>
      </w:r>
      <w:r w:rsidRPr="002820B2">
        <w:rPr>
          <w:i/>
          <w:color w:val="4472C4" w:themeColor="accent1"/>
          <w:sz w:val="28"/>
        </w:rPr>
        <w:t xml:space="preserve">.  </w:t>
      </w:r>
    </w:p>
    <w:p w:rsidR="00575AC6" w:rsidRDefault="00575AC6" w:rsidP="002820B2">
      <w:pPr>
        <w:ind w:left="360"/>
        <w:rPr>
          <w:i/>
          <w:color w:val="4472C4" w:themeColor="accent1"/>
          <w:sz w:val="28"/>
        </w:rPr>
      </w:pPr>
    </w:p>
    <w:p w:rsidR="002820B2" w:rsidRDefault="00736F17" w:rsidP="002820B2">
      <w:pPr>
        <w:ind w:left="360"/>
        <w:rPr>
          <w:i/>
          <w:color w:val="4472C4" w:themeColor="accent1"/>
          <w:sz w:val="28"/>
        </w:rPr>
      </w:pPr>
      <w:r w:rsidRPr="002820B2">
        <w:rPr>
          <w:i/>
          <w:color w:val="4472C4" w:themeColor="accent1"/>
          <w:sz w:val="28"/>
        </w:rPr>
        <w:t xml:space="preserve">Poesi behöver kompletterande texter till web-sidorna, Stina och </w:t>
      </w:r>
      <w:proofErr w:type="spellStart"/>
      <w:r w:rsidRPr="002820B2">
        <w:rPr>
          <w:i/>
          <w:color w:val="4472C4" w:themeColor="accent1"/>
          <w:sz w:val="28"/>
        </w:rPr>
        <w:t>RosMarie</w:t>
      </w:r>
      <w:proofErr w:type="spellEnd"/>
      <w:r w:rsidR="00C063B0" w:rsidRPr="002820B2">
        <w:rPr>
          <w:i/>
          <w:color w:val="4472C4" w:themeColor="accent1"/>
          <w:sz w:val="28"/>
        </w:rPr>
        <w:t xml:space="preserve"> hjälps åt.</w:t>
      </w:r>
      <w:r w:rsidR="002820B2" w:rsidRPr="002820B2">
        <w:rPr>
          <w:i/>
          <w:color w:val="4472C4" w:themeColor="accent1"/>
          <w:sz w:val="28"/>
        </w:rPr>
        <w:t xml:space="preserve"> </w:t>
      </w:r>
    </w:p>
    <w:p w:rsidR="00575AC6" w:rsidRDefault="00575AC6" w:rsidP="002820B2">
      <w:pPr>
        <w:ind w:left="360"/>
        <w:rPr>
          <w:i/>
          <w:color w:val="4472C4" w:themeColor="accent1"/>
          <w:sz w:val="28"/>
        </w:rPr>
      </w:pPr>
    </w:p>
    <w:p w:rsidR="002820B2" w:rsidRDefault="002820B2" w:rsidP="002820B2">
      <w:pPr>
        <w:ind w:left="360"/>
        <w:rPr>
          <w:i/>
          <w:color w:val="4472C4" w:themeColor="accent1"/>
          <w:sz w:val="28"/>
        </w:rPr>
      </w:pPr>
      <w:r w:rsidRPr="002820B2">
        <w:rPr>
          <w:i/>
          <w:color w:val="4472C4" w:themeColor="accent1"/>
          <w:sz w:val="28"/>
        </w:rPr>
        <w:t xml:space="preserve">Många uppslag kring Invigningen arbetet fortsätter. Samordning med flera organisationer. </w:t>
      </w:r>
      <w:r w:rsidR="0032247E">
        <w:rPr>
          <w:i/>
          <w:color w:val="4472C4" w:themeColor="accent1"/>
          <w:sz w:val="28"/>
        </w:rPr>
        <w:t>Invigningsgruppen jobbar vidare.</w:t>
      </w:r>
    </w:p>
    <w:p w:rsidR="00575AC6" w:rsidRDefault="00575AC6" w:rsidP="002820B2">
      <w:pPr>
        <w:ind w:left="360"/>
        <w:rPr>
          <w:i/>
          <w:color w:val="4472C4" w:themeColor="accent1"/>
          <w:sz w:val="28"/>
        </w:rPr>
      </w:pPr>
    </w:p>
    <w:p w:rsidR="002820B2" w:rsidRDefault="002820B2" w:rsidP="002820B2">
      <w:pPr>
        <w:ind w:left="360"/>
        <w:rPr>
          <w:i/>
          <w:color w:val="4472C4" w:themeColor="accent1"/>
          <w:sz w:val="28"/>
        </w:rPr>
      </w:pPr>
      <w:r w:rsidRPr="002820B2">
        <w:rPr>
          <w:i/>
          <w:color w:val="4472C4" w:themeColor="accent1"/>
          <w:sz w:val="28"/>
        </w:rPr>
        <w:lastRenderedPageBreak/>
        <w:t>Kommunens organisation</w:t>
      </w:r>
      <w:r w:rsidR="0032247E">
        <w:rPr>
          <w:i/>
          <w:color w:val="4472C4" w:themeColor="accent1"/>
          <w:sz w:val="28"/>
        </w:rPr>
        <w:t>er</w:t>
      </w:r>
      <w:r w:rsidRPr="002820B2">
        <w:rPr>
          <w:i/>
          <w:color w:val="4472C4" w:themeColor="accent1"/>
          <w:sz w:val="28"/>
        </w:rPr>
        <w:t xml:space="preserve"> kommer strax med Offerter på deras tjänster/krav</w:t>
      </w:r>
      <w:r w:rsidR="0032247E">
        <w:rPr>
          <w:i/>
          <w:color w:val="4472C4" w:themeColor="accent1"/>
          <w:sz w:val="28"/>
        </w:rPr>
        <w:t xml:space="preserve"> i samband med Tävlingen</w:t>
      </w:r>
      <w:r w:rsidRPr="002820B2">
        <w:rPr>
          <w:i/>
          <w:color w:val="4472C4" w:themeColor="accent1"/>
          <w:sz w:val="28"/>
        </w:rPr>
        <w:t>.</w:t>
      </w:r>
    </w:p>
    <w:p w:rsidR="00575AC6" w:rsidRDefault="00575AC6" w:rsidP="002820B2">
      <w:pPr>
        <w:ind w:left="360"/>
        <w:rPr>
          <w:i/>
          <w:color w:val="4472C4" w:themeColor="accent1"/>
          <w:sz w:val="28"/>
        </w:rPr>
      </w:pPr>
    </w:p>
    <w:p w:rsidR="002820B2" w:rsidRDefault="002820B2" w:rsidP="002820B2">
      <w:pPr>
        <w:ind w:left="360"/>
        <w:rPr>
          <w:i/>
          <w:color w:val="4472C4" w:themeColor="accent1"/>
          <w:sz w:val="28"/>
        </w:rPr>
      </w:pPr>
      <w:r w:rsidRPr="002820B2">
        <w:rPr>
          <w:i/>
          <w:color w:val="4472C4" w:themeColor="accent1"/>
          <w:sz w:val="28"/>
        </w:rPr>
        <w:t xml:space="preserve"> </w:t>
      </w:r>
      <w:proofErr w:type="spellStart"/>
      <w:r w:rsidRPr="002820B2">
        <w:rPr>
          <w:i/>
          <w:color w:val="4472C4" w:themeColor="accent1"/>
          <w:sz w:val="28"/>
        </w:rPr>
        <w:t>Hattävlingen</w:t>
      </w:r>
      <w:proofErr w:type="spellEnd"/>
      <w:r w:rsidRPr="002820B2">
        <w:rPr>
          <w:i/>
          <w:color w:val="4472C4" w:themeColor="accent1"/>
          <w:sz w:val="28"/>
        </w:rPr>
        <w:t xml:space="preserve"> är tänkt att den ska leva vidare i någon form. Vem vill ta på sig att utforma regelverket? </w:t>
      </w:r>
      <w:r>
        <w:rPr>
          <w:i/>
          <w:color w:val="4472C4" w:themeColor="accent1"/>
          <w:sz w:val="28"/>
        </w:rPr>
        <w:t xml:space="preserve">Beslut tas nästa möte </w:t>
      </w:r>
      <w:proofErr w:type="gramStart"/>
      <w:r>
        <w:rPr>
          <w:i/>
          <w:color w:val="4472C4" w:themeColor="accent1"/>
          <w:sz w:val="28"/>
        </w:rPr>
        <w:t>20191120</w:t>
      </w:r>
      <w:proofErr w:type="gramEnd"/>
      <w:r>
        <w:rPr>
          <w:i/>
          <w:color w:val="4472C4" w:themeColor="accent1"/>
          <w:sz w:val="28"/>
        </w:rPr>
        <w:t>.</w:t>
      </w:r>
    </w:p>
    <w:p w:rsidR="00575AC6" w:rsidRDefault="00575AC6" w:rsidP="002820B2">
      <w:pPr>
        <w:ind w:left="360"/>
        <w:rPr>
          <w:i/>
          <w:color w:val="4472C4" w:themeColor="accent1"/>
          <w:sz w:val="28"/>
        </w:rPr>
      </w:pPr>
    </w:p>
    <w:p w:rsidR="002820B2" w:rsidRDefault="002820B2" w:rsidP="002820B2">
      <w:pPr>
        <w:ind w:left="360"/>
        <w:rPr>
          <w:i/>
          <w:color w:val="4472C4" w:themeColor="accent1"/>
          <w:sz w:val="28"/>
        </w:rPr>
      </w:pPr>
      <w:r w:rsidRPr="002820B2">
        <w:rPr>
          <w:i/>
          <w:color w:val="4472C4" w:themeColor="accent1"/>
          <w:sz w:val="28"/>
        </w:rPr>
        <w:t xml:space="preserve">Västar från kommunen lånas ut till funktionärer. </w:t>
      </w:r>
    </w:p>
    <w:p w:rsidR="00575AC6" w:rsidRDefault="00575AC6" w:rsidP="002820B2">
      <w:pPr>
        <w:ind w:left="360"/>
        <w:rPr>
          <w:i/>
          <w:color w:val="4472C4" w:themeColor="accent1"/>
          <w:sz w:val="28"/>
        </w:rPr>
      </w:pPr>
    </w:p>
    <w:p w:rsidR="00A50E29" w:rsidRDefault="002820B2" w:rsidP="002820B2">
      <w:pPr>
        <w:ind w:left="360"/>
        <w:rPr>
          <w:i/>
          <w:color w:val="4472C4" w:themeColor="accent1"/>
          <w:sz w:val="28"/>
        </w:rPr>
      </w:pPr>
      <w:r w:rsidRPr="002820B2">
        <w:rPr>
          <w:i/>
          <w:color w:val="4472C4" w:themeColor="accent1"/>
          <w:sz w:val="28"/>
        </w:rPr>
        <w:t xml:space="preserve">Arbetet med roller inom </w:t>
      </w:r>
      <w:r w:rsidR="0032247E">
        <w:rPr>
          <w:i/>
          <w:color w:val="4472C4" w:themeColor="accent1"/>
          <w:sz w:val="28"/>
        </w:rPr>
        <w:t>vår tävlings</w:t>
      </w:r>
      <w:bookmarkStart w:id="0" w:name="_GoBack"/>
      <w:bookmarkEnd w:id="0"/>
      <w:r w:rsidRPr="002820B2">
        <w:rPr>
          <w:i/>
          <w:color w:val="4472C4" w:themeColor="accent1"/>
          <w:sz w:val="28"/>
        </w:rPr>
        <w:t>organisationen fortsätter.</w:t>
      </w:r>
    </w:p>
    <w:p w:rsidR="00575AC6" w:rsidRDefault="00575AC6" w:rsidP="002820B2">
      <w:pPr>
        <w:ind w:left="360"/>
        <w:rPr>
          <w:i/>
          <w:color w:val="4472C4" w:themeColor="accent1"/>
          <w:sz w:val="28"/>
        </w:rPr>
      </w:pPr>
    </w:p>
    <w:p w:rsidR="00575AC6" w:rsidRPr="002820B2" w:rsidRDefault="00575AC6" w:rsidP="002820B2">
      <w:pPr>
        <w:ind w:left="360"/>
        <w:rPr>
          <w:sz w:val="28"/>
        </w:rPr>
      </w:pPr>
      <w:r>
        <w:rPr>
          <w:i/>
          <w:color w:val="4472C4" w:themeColor="accent1"/>
          <w:sz w:val="28"/>
        </w:rPr>
        <w:t>Websidan har fått tilldelning av roller på olika individer som gör redovisningar av aktuell informationssökning enklare. Prövas genom ”torrsim” för de som har roller. Ex Lars kan få överblick på olika nationaliteters, namn….</w:t>
      </w:r>
    </w:p>
    <w:p w:rsidR="00A50E29" w:rsidRDefault="003A1FCB" w:rsidP="00A50E29">
      <w:pPr>
        <w:pStyle w:val="Liststycke"/>
        <w:numPr>
          <w:ilvl w:val="1"/>
          <w:numId w:val="1"/>
        </w:numPr>
        <w:rPr>
          <w:sz w:val="28"/>
        </w:rPr>
      </w:pPr>
      <w:r>
        <w:rPr>
          <w:sz w:val="28"/>
        </w:rPr>
        <w:t>Ekonomi</w:t>
      </w:r>
    </w:p>
    <w:p w:rsidR="003A1FCB" w:rsidRPr="00EA3F16" w:rsidRDefault="003A1FCB" w:rsidP="00A50E29">
      <w:pPr>
        <w:pStyle w:val="Liststycke"/>
        <w:numPr>
          <w:ilvl w:val="1"/>
          <w:numId w:val="1"/>
        </w:numPr>
        <w:rPr>
          <w:sz w:val="28"/>
        </w:rPr>
      </w:pPr>
      <w:r>
        <w:rPr>
          <w:sz w:val="28"/>
        </w:rPr>
        <w:t>Organisation</w:t>
      </w:r>
    </w:p>
    <w:p w:rsidR="00A50E29" w:rsidRPr="00EA3F16" w:rsidRDefault="00A50E29" w:rsidP="00A50E29">
      <w:pPr>
        <w:pStyle w:val="Liststycke"/>
        <w:numPr>
          <w:ilvl w:val="1"/>
          <w:numId w:val="1"/>
        </w:numPr>
        <w:rPr>
          <w:sz w:val="28"/>
        </w:rPr>
      </w:pPr>
      <w:r w:rsidRPr="00EA3F16">
        <w:rPr>
          <w:sz w:val="28"/>
        </w:rPr>
        <w:t>Område</w:t>
      </w:r>
    </w:p>
    <w:p w:rsidR="00A50E29" w:rsidRPr="00EA3F16" w:rsidRDefault="00A50E29" w:rsidP="00A50E29">
      <w:pPr>
        <w:pStyle w:val="Liststycke"/>
        <w:numPr>
          <w:ilvl w:val="1"/>
          <w:numId w:val="1"/>
        </w:numPr>
        <w:rPr>
          <w:sz w:val="28"/>
        </w:rPr>
      </w:pPr>
      <w:r w:rsidRPr="00EA3F16">
        <w:rPr>
          <w:sz w:val="28"/>
        </w:rPr>
        <w:t>Tillstånd</w:t>
      </w:r>
    </w:p>
    <w:p w:rsidR="00A50E29" w:rsidRPr="00EA3F16" w:rsidRDefault="00A50E29" w:rsidP="00A50E29">
      <w:pPr>
        <w:pStyle w:val="Liststycke"/>
        <w:numPr>
          <w:ilvl w:val="1"/>
          <w:numId w:val="1"/>
        </w:numPr>
        <w:rPr>
          <w:sz w:val="28"/>
        </w:rPr>
      </w:pPr>
      <w:r w:rsidRPr="00EA3F16">
        <w:rPr>
          <w:sz w:val="28"/>
        </w:rPr>
        <w:t>Sponsorer</w:t>
      </w:r>
    </w:p>
    <w:p w:rsidR="00A50E29" w:rsidRPr="00EA3F16" w:rsidRDefault="00A50E29" w:rsidP="00A50E29">
      <w:pPr>
        <w:pStyle w:val="Liststycke"/>
        <w:numPr>
          <w:ilvl w:val="1"/>
          <w:numId w:val="1"/>
        </w:numPr>
        <w:rPr>
          <w:sz w:val="28"/>
        </w:rPr>
      </w:pPr>
      <w:r w:rsidRPr="00EA3F16">
        <w:rPr>
          <w:sz w:val="28"/>
        </w:rPr>
        <w:t>Poesi</w:t>
      </w:r>
    </w:p>
    <w:p w:rsidR="00A50E29" w:rsidRPr="00EA3F16" w:rsidRDefault="00A50E29" w:rsidP="00A50E29">
      <w:pPr>
        <w:pStyle w:val="Liststycke"/>
        <w:numPr>
          <w:ilvl w:val="1"/>
          <w:numId w:val="1"/>
        </w:numPr>
        <w:rPr>
          <w:sz w:val="28"/>
        </w:rPr>
      </w:pPr>
      <w:r w:rsidRPr="00EA3F16">
        <w:rPr>
          <w:sz w:val="28"/>
        </w:rPr>
        <w:t>Seminarium</w:t>
      </w:r>
    </w:p>
    <w:p w:rsidR="00A50E29" w:rsidRPr="00EA3F16" w:rsidRDefault="00A50E29" w:rsidP="00A50E29">
      <w:pPr>
        <w:pStyle w:val="Liststycke"/>
        <w:numPr>
          <w:ilvl w:val="1"/>
          <w:numId w:val="1"/>
        </w:numPr>
        <w:rPr>
          <w:sz w:val="28"/>
        </w:rPr>
      </w:pPr>
      <w:r w:rsidRPr="00EA3F16">
        <w:rPr>
          <w:sz w:val="28"/>
        </w:rPr>
        <w:t>Anmälningar</w:t>
      </w:r>
    </w:p>
    <w:p w:rsidR="00A50E29" w:rsidRPr="00EA3F16" w:rsidRDefault="00A50E29" w:rsidP="00A50E29">
      <w:pPr>
        <w:pStyle w:val="Liststycke"/>
        <w:numPr>
          <w:ilvl w:val="1"/>
          <w:numId w:val="1"/>
        </w:numPr>
        <w:rPr>
          <w:sz w:val="28"/>
        </w:rPr>
      </w:pPr>
      <w:r w:rsidRPr="00EA3F16">
        <w:rPr>
          <w:sz w:val="28"/>
        </w:rPr>
        <w:t>Simklubben</w:t>
      </w:r>
    </w:p>
    <w:p w:rsidR="00A50E29" w:rsidRPr="00EA3F16" w:rsidRDefault="00A50E29" w:rsidP="00A50E29">
      <w:pPr>
        <w:pStyle w:val="Liststycke"/>
        <w:numPr>
          <w:ilvl w:val="1"/>
          <w:numId w:val="1"/>
        </w:numPr>
        <w:rPr>
          <w:sz w:val="28"/>
        </w:rPr>
      </w:pPr>
      <w:r w:rsidRPr="00EA3F16">
        <w:rPr>
          <w:sz w:val="28"/>
        </w:rPr>
        <w:t>PRIDE</w:t>
      </w:r>
    </w:p>
    <w:p w:rsidR="00A50E29" w:rsidRPr="00EA3F16" w:rsidRDefault="00A50E29" w:rsidP="00A50E29">
      <w:pPr>
        <w:pStyle w:val="Liststycke"/>
        <w:numPr>
          <w:ilvl w:val="1"/>
          <w:numId w:val="1"/>
        </w:numPr>
        <w:rPr>
          <w:sz w:val="28"/>
        </w:rPr>
      </w:pPr>
      <w:r w:rsidRPr="00EA3F16">
        <w:rPr>
          <w:sz w:val="28"/>
        </w:rPr>
        <w:t>Invigning</w:t>
      </w:r>
    </w:p>
    <w:p w:rsidR="00A50E29" w:rsidRPr="00EA3F16" w:rsidRDefault="00A50E29" w:rsidP="00A50E29">
      <w:pPr>
        <w:pStyle w:val="Liststycke"/>
        <w:numPr>
          <w:ilvl w:val="0"/>
          <w:numId w:val="1"/>
        </w:numPr>
        <w:rPr>
          <w:sz w:val="28"/>
        </w:rPr>
      </w:pPr>
      <w:r w:rsidRPr="00EA3F16">
        <w:rPr>
          <w:sz w:val="28"/>
        </w:rPr>
        <w:t>Övrigt</w:t>
      </w:r>
    </w:p>
    <w:p w:rsidR="0067696A" w:rsidRDefault="0067696A">
      <w:pPr>
        <w:rPr>
          <w:color w:val="4472C4" w:themeColor="accent1"/>
        </w:rPr>
      </w:pPr>
    </w:p>
    <w:p w:rsidR="00575AC6" w:rsidRDefault="00575AC6">
      <w:pPr>
        <w:rPr>
          <w:color w:val="4472C4" w:themeColor="accent1"/>
        </w:rPr>
      </w:pPr>
    </w:p>
    <w:p w:rsidR="00575AC6" w:rsidRPr="0080795C" w:rsidRDefault="00575AC6">
      <w:pPr>
        <w:rPr>
          <w:color w:val="4472C4" w:themeColor="accent1"/>
        </w:rPr>
      </w:pPr>
      <w:r>
        <w:rPr>
          <w:color w:val="4472C4" w:themeColor="accent1"/>
        </w:rPr>
        <w:t>Vid protokollet Mats Wahlberg</w:t>
      </w:r>
    </w:p>
    <w:sectPr w:rsidR="00575AC6" w:rsidRPr="0080795C" w:rsidSect="00EA3F16">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247F2"/>
    <w:multiLevelType w:val="hybridMultilevel"/>
    <w:tmpl w:val="AED01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29"/>
    <w:rsid w:val="00021F1B"/>
    <w:rsid w:val="002820B2"/>
    <w:rsid w:val="0032247E"/>
    <w:rsid w:val="003738BC"/>
    <w:rsid w:val="003A1FCB"/>
    <w:rsid w:val="00500B1A"/>
    <w:rsid w:val="00575AC6"/>
    <w:rsid w:val="005F03A9"/>
    <w:rsid w:val="0067696A"/>
    <w:rsid w:val="00710A87"/>
    <w:rsid w:val="00736F17"/>
    <w:rsid w:val="0080795C"/>
    <w:rsid w:val="008323F6"/>
    <w:rsid w:val="008B5A4E"/>
    <w:rsid w:val="009653C6"/>
    <w:rsid w:val="00A50E29"/>
    <w:rsid w:val="00C063B0"/>
    <w:rsid w:val="00CE3402"/>
    <w:rsid w:val="00D83D84"/>
    <w:rsid w:val="00EA3F16"/>
  </w:rsids>
  <m:mathPr>
    <m:mathFont m:val="Cambria Math"/>
    <m:brkBin m:val="before"/>
    <m:brkBinSub m:val="--"/>
    <m:smallFrac m:val="0"/>
    <m:dispDef/>
    <m:lMargin m:val="0"/>
    <m:rMargin m:val="0"/>
    <m:defJc m:val="centerGroup"/>
    <m:wrapIndent m:val="1440"/>
    <m:intLim m:val="subSup"/>
    <m:naryLim m:val="undOvr"/>
  </m:mathPr>
  <w:themeFontLang w:val="en-US"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F356"/>
  <w15:chartTrackingRefBased/>
  <w15:docId w15:val="{AFAC3167-DDA8-4520-84AF-BB535716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E29"/>
    <w:pPr>
      <w:spacing w:after="0" w:line="240" w:lineRule="auto"/>
    </w:pPr>
    <w:rPr>
      <w:rFonts w:eastAsiaTheme="minorEastAsi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50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2502</TotalTime>
  <Pages>2</Pages>
  <Words>364</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MWG Elkraftkonsult</dc:creator>
  <cp:keywords/>
  <dc:description/>
  <cp:lastModifiedBy>MWG Elkraftkonsult</cp:lastModifiedBy>
  <cp:revision>3</cp:revision>
  <cp:lastPrinted>2018-12-04T12:36:00Z</cp:lastPrinted>
  <dcterms:created xsi:type="dcterms:W3CDTF">2019-11-11T07:40:00Z</dcterms:created>
  <dcterms:modified xsi:type="dcterms:W3CDTF">2019-11-15T06:29:00Z</dcterms:modified>
</cp:coreProperties>
</file>