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47680" w14:textId="1F1E4677" w:rsidR="00C70B77" w:rsidRDefault="00C70B77" w:rsidP="00BA32C5">
      <w:pPr>
        <w:pStyle w:val="Rubrik1"/>
        <w:jc w:val="center"/>
        <w:rPr>
          <w:rFonts w:ascii="Arial" w:hAnsi="Arial"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3D0596" wp14:editId="480C2149">
            <wp:simplePos x="0" y="0"/>
            <wp:positionH relativeFrom="column">
              <wp:posOffset>-800100</wp:posOffset>
            </wp:positionH>
            <wp:positionV relativeFrom="paragraph">
              <wp:posOffset>-800100</wp:posOffset>
            </wp:positionV>
            <wp:extent cx="1536700" cy="2171700"/>
            <wp:effectExtent l="19050" t="0" r="6350" b="0"/>
            <wp:wrapNone/>
            <wp:docPr id="2" name="Bild 2" descr="baik_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ik_lea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629E">
        <w:rPr>
          <w:rFonts w:ascii="Arial" w:hAnsi="Arial"/>
          <w:sz w:val="40"/>
        </w:rPr>
        <w:t>SPONSOR</w:t>
      </w:r>
      <w:r>
        <w:rPr>
          <w:rFonts w:ascii="Arial" w:hAnsi="Arial"/>
          <w:sz w:val="40"/>
        </w:rPr>
        <w:t>AVTAL</w:t>
      </w:r>
      <w:r w:rsidR="0017629E">
        <w:rPr>
          <w:rFonts w:ascii="Arial" w:hAnsi="Arial"/>
          <w:sz w:val="40"/>
        </w:rPr>
        <w:t xml:space="preserve"> </w:t>
      </w:r>
    </w:p>
    <w:p w14:paraId="67820CE2" w14:textId="77777777" w:rsidR="0017629E" w:rsidRDefault="0017629E" w:rsidP="0017629E">
      <w:pPr>
        <w:jc w:val="center"/>
      </w:pPr>
    </w:p>
    <w:p w14:paraId="07E03129" w14:textId="3917B52C" w:rsidR="0017629E" w:rsidRDefault="0017629E" w:rsidP="0017629E">
      <w:pPr>
        <w:rPr>
          <w:i/>
        </w:rPr>
      </w:pPr>
      <w:r>
        <w:t>Detta sponsoravtal har denna dag ingåtts mellan föreningen Bergnäsets AIK</w:t>
      </w:r>
      <w:r w:rsidR="00557CCA">
        <w:t xml:space="preserve"> (nedan benämnt BAIK)</w:t>
      </w:r>
      <w:r>
        <w:t xml:space="preserve">, organisationsnummer 897000-5248, Blockvägen 7, 972 52 Luleå och </w:t>
      </w:r>
      <w:r w:rsidR="006761EE">
        <w:rPr>
          <w:i/>
        </w:rPr>
        <w:t xml:space="preserve">X </w:t>
      </w:r>
      <w:r w:rsidR="006761EE">
        <w:t>(nedan benämnd S</w:t>
      </w:r>
      <w:r w:rsidR="00557CCA">
        <w:t>ponsorn)</w:t>
      </w:r>
      <w:r w:rsidR="006761EE">
        <w:t>,</w:t>
      </w:r>
      <w:r w:rsidR="00557CCA">
        <w:t xml:space="preserve"> </w:t>
      </w:r>
      <w:r>
        <w:t xml:space="preserve">organisationsnummer </w:t>
      </w:r>
      <w:r w:rsidRPr="0017629E">
        <w:rPr>
          <w:i/>
        </w:rPr>
        <w:t>XXXXXX-XXXX</w:t>
      </w:r>
      <w:r>
        <w:t xml:space="preserve">, </w:t>
      </w:r>
      <w:r w:rsidRPr="0017629E">
        <w:rPr>
          <w:i/>
        </w:rPr>
        <w:t>Adress</w:t>
      </w:r>
    </w:p>
    <w:p w14:paraId="1C0D1A91" w14:textId="77777777" w:rsidR="00557CCA" w:rsidRDefault="00557CCA" w:rsidP="0017629E">
      <w:pPr>
        <w:rPr>
          <w:i/>
        </w:rPr>
      </w:pPr>
    </w:p>
    <w:p w14:paraId="3DC0DB82" w14:textId="2A188655" w:rsidR="00557CCA" w:rsidRPr="00557CCA" w:rsidRDefault="00557CCA" w:rsidP="00557CCA">
      <w:pPr>
        <w:rPr>
          <w:b/>
        </w:rPr>
      </w:pPr>
      <w:r w:rsidRPr="00557CCA">
        <w:rPr>
          <w:b/>
        </w:rPr>
        <w:t xml:space="preserve">1 </w:t>
      </w:r>
      <w:r w:rsidRPr="00557CCA">
        <w:rPr>
          <w:b/>
        </w:rPr>
        <w:tab/>
        <w:t>BAKGRUND</w:t>
      </w:r>
    </w:p>
    <w:p w14:paraId="09E6307E" w14:textId="77777777" w:rsidR="00557CCA" w:rsidRDefault="00557CCA" w:rsidP="00557CCA"/>
    <w:p w14:paraId="7BA7F8F9" w14:textId="383A10FB" w:rsidR="00557CCA" w:rsidRDefault="00557CCA" w:rsidP="00557CCA">
      <w:pPr>
        <w:ind w:left="1304" w:hanging="1304"/>
      </w:pPr>
      <w:r>
        <w:t>1.1</w:t>
      </w:r>
      <w:r>
        <w:tab/>
      </w:r>
      <w:proofErr w:type="spellStart"/>
      <w:r>
        <w:t>B</w:t>
      </w:r>
      <w:r>
        <w:t>AIK</w:t>
      </w:r>
      <w:r>
        <w:t>:</w:t>
      </w:r>
      <w:r>
        <w:t>s</w:t>
      </w:r>
      <w:proofErr w:type="spellEnd"/>
      <w:r>
        <w:t xml:space="preserve"> verksamhet omfattar allt från knattelag till seniorer och motionärer på alla nivåer inom fotboll, skidor, innebandy och orientering.</w:t>
      </w:r>
      <w:r>
        <w:t xml:space="preserve"> Genom kommersiella samarbeten vill BAIK skapa en trygg och långsiktig plattform inom uthållighetsidrott där hälsan är i fokus. </w:t>
      </w:r>
    </w:p>
    <w:p w14:paraId="4A1BE4B8" w14:textId="77777777" w:rsidR="00557CCA" w:rsidRDefault="00557CCA" w:rsidP="00557CCA"/>
    <w:p w14:paraId="7D35C104" w14:textId="77777777" w:rsidR="00557CCA" w:rsidRDefault="00557CCA" w:rsidP="00557CCA"/>
    <w:p w14:paraId="4CAD8F72" w14:textId="7F2AF14D" w:rsidR="00557CCA" w:rsidRDefault="00557CCA" w:rsidP="00557CCA">
      <w:pPr>
        <w:rPr>
          <w:b/>
        </w:rPr>
      </w:pPr>
      <w:r w:rsidRPr="00557CCA">
        <w:rPr>
          <w:b/>
        </w:rPr>
        <w:t>2</w:t>
      </w:r>
      <w:r w:rsidRPr="00557CCA">
        <w:rPr>
          <w:b/>
        </w:rPr>
        <w:tab/>
      </w:r>
      <w:r>
        <w:rPr>
          <w:b/>
        </w:rPr>
        <w:t>FÖRUTSÄTTNINGAR</w:t>
      </w:r>
    </w:p>
    <w:p w14:paraId="602D6061" w14:textId="77777777" w:rsidR="00557CCA" w:rsidRDefault="00557CCA" w:rsidP="00557CCA">
      <w:pPr>
        <w:rPr>
          <w:b/>
        </w:rPr>
      </w:pPr>
    </w:p>
    <w:p w14:paraId="47D75BA7" w14:textId="4C0BEDC3" w:rsidR="00557CCA" w:rsidRDefault="00557CCA" w:rsidP="00557CCA">
      <w:r w:rsidRPr="00557CCA">
        <w:t>2.1</w:t>
      </w:r>
      <w:r>
        <w:tab/>
        <w:t>Genom detta avtal erhåller Sponsorn följande:</w:t>
      </w:r>
    </w:p>
    <w:p w14:paraId="00AD1F65" w14:textId="0C9A1918" w:rsidR="00557CCA" w:rsidRDefault="00557CCA" w:rsidP="00557CCA">
      <w:r>
        <w:tab/>
      </w:r>
    </w:p>
    <w:p w14:paraId="0EC1786D" w14:textId="35219D6D" w:rsidR="00557CCA" w:rsidRDefault="00910612" w:rsidP="00557CCA">
      <w:pPr>
        <w:pStyle w:val="Liststycke"/>
        <w:numPr>
          <w:ilvl w:val="0"/>
          <w:numId w:val="5"/>
        </w:numPr>
      </w:pPr>
      <w:r>
        <w:t>s</w:t>
      </w:r>
      <w:r w:rsidR="00557CCA">
        <w:t xml:space="preserve">ponsorns logotype eller liknande på en två meters </w:t>
      </w:r>
      <w:proofErr w:type="spellStart"/>
      <w:r w:rsidR="00557CCA">
        <w:t>sargdel</w:t>
      </w:r>
      <w:proofErr w:type="spellEnd"/>
      <w:r w:rsidR="00557CCA">
        <w:t xml:space="preserve"> som vid matcher syns</w:t>
      </w:r>
      <w:r>
        <w:t xml:space="preserve"> mot publikplats på Bergskolan,</w:t>
      </w:r>
    </w:p>
    <w:p w14:paraId="0CC59224" w14:textId="5C2C213C" w:rsidR="00910612" w:rsidRDefault="00910612" w:rsidP="00557CCA">
      <w:pPr>
        <w:pStyle w:val="Liststycke"/>
        <w:numPr>
          <w:ilvl w:val="0"/>
          <w:numId w:val="5"/>
        </w:numPr>
      </w:pPr>
      <w:r>
        <w:t>omnämnande vid matcher av speaker samt</w:t>
      </w:r>
    </w:p>
    <w:p w14:paraId="74AF766A" w14:textId="5D8E32AC" w:rsidR="00910612" w:rsidRDefault="00910612" w:rsidP="00557CCA">
      <w:pPr>
        <w:pStyle w:val="Liststycke"/>
        <w:numPr>
          <w:ilvl w:val="0"/>
          <w:numId w:val="5"/>
        </w:numPr>
      </w:pPr>
      <w:r>
        <w:t>omnämnande/</w:t>
      </w:r>
      <w:r w:rsidR="006761EE">
        <w:t xml:space="preserve">publicering av </w:t>
      </w:r>
      <w:r>
        <w:t xml:space="preserve">logotyp på </w:t>
      </w:r>
      <w:proofErr w:type="spellStart"/>
      <w:r>
        <w:t>BAIK:s</w:t>
      </w:r>
      <w:proofErr w:type="spellEnd"/>
      <w:r>
        <w:t xml:space="preserve"> innebandysektions hemsida och </w:t>
      </w:r>
      <w:proofErr w:type="spellStart"/>
      <w:r>
        <w:t>lagsidor</w:t>
      </w:r>
      <w:proofErr w:type="spellEnd"/>
      <w:r>
        <w:t xml:space="preserve">. </w:t>
      </w:r>
    </w:p>
    <w:p w14:paraId="65A12F71" w14:textId="77777777" w:rsidR="00910612" w:rsidRDefault="00910612" w:rsidP="00910612"/>
    <w:p w14:paraId="7A2EC8D9" w14:textId="333ADA95" w:rsidR="00910612" w:rsidRDefault="00910612" w:rsidP="00910612">
      <w:pPr>
        <w:ind w:left="1304" w:hanging="1304"/>
      </w:pPr>
      <w:r>
        <w:t>2.2</w:t>
      </w:r>
      <w:r>
        <w:tab/>
        <w:t xml:space="preserve">Sponsorn har att skicka sin logotype till </w:t>
      </w:r>
      <w:hyperlink r:id="rId6" w:history="1">
        <w:r w:rsidRPr="006C6097">
          <w:rPr>
            <w:rStyle w:val="Hyperlnk"/>
          </w:rPr>
          <w:t>kansliet@baik.nu</w:t>
        </w:r>
      </w:hyperlink>
      <w:r>
        <w:t xml:space="preserve"> i vektoriserande format (</w:t>
      </w:r>
      <w:r w:rsidR="006761EE">
        <w:t xml:space="preserve">företrädesvis </w:t>
      </w:r>
      <w:r>
        <w:t>.</w:t>
      </w:r>
      <w:proofErr w:type="spellStart"/>
      <w:r>
        <w:t>eps</w:t>
      </w:r>
      <w:proofErr w:type="spellEnd"/>
      <w:r>
        <w:t>, .</w:t>
      </w:r>
      <w:proofErr w:type="spellStart"/>
      <w:r>
        <w:t>ai</w:t>
      </w:r>
      <w:proofErr w:type="spellEnd"/>
      <w:r>
        <w:t xml:space="preserve"> eller .</w:t>
      </w:r>
      <w:proofErr w:type="spellStart"/>
      <w:r>
        <w:t>pdf</w:t>
      </w:r>
      <w:proofErr w:type="spellEnd"/>
      <w:r>
        <w:t>).</w:t>
      </w:r>
    </w:p>
    <w:p w14:paraId="284F024E" w14:textId="77777777" w:rsidR="008D07C3" w:rsidRDefault="008D07C3" w:rsidP="00910612">
      <w:pPr>
        <w:ind w:left="1304" w:hanging="1304"/>
      </w:pPr>
    </w:p>
    <w:p w14:paraId="7A1836FC" w14:textId="73E067C2" w:rsidR="008D07C3" w:rsidRDefault="008D07C3" w:rsidP="00910612">
      <w:pPr>
        <w:ind w:left="1304" w:hanging="1304"/>
      </w:pPr>
      <w:r>
        <w:t>2.3</w:t>
      </w:r>
      <w:r>
        <w:tab/>
        <w:t>BAIK står för produktionskostnaden om cirka 900 kr för logotypen på sargen. Montering sker preliminärt under februari 2022</w:t>
      </w:r>
      <w:r w:rsidR="006761EE">
        <w:t>.</w:t>
      </w:r>
    </w:p>
    <w:p w14:paraId="247B2788" w14:textId="77777777" w:rsidR="008D07C3" w:rsidRDefault="008D07C3" w:rsidP="00910612">
      <w:pPr>
        <w:ind w:left="1304" w:hanging="1304"/>
      </w:pPr>
    </w:p>
    <w:p w14:paraId="3B81E469" w14:textId="77777777" w:rsidR="00910612" w:rsidRDefault="00910612" w:rsidP="00910612">
      <w:pPr>
        <w:ind w:left="1304" w:hanging="1304"/>
      </w:pPr>
    </w:p>
    <w:p w14:paraId="01247347" w14:textId="06CA1A2E" w:rsidR="00910612" w:rsidRDefault="00910612" w:rsidP="00910612">
      <w:pPr>
        <w:ind w:left="1304" w:hanging="1304"/>
        <w:rPr>
          <w:b/>
        </w:rPr>
      </w:pPr>
      <w:r>
        <w:rPr>
          <w:b/>
        </w:rPr>
        <w:t xml:space="preserve">3 </w:t>
      </w:r>
      <w:r>
        <w:rPr>
          <w:b/>
        </w:rPr>
        <w:tab/>
        <w:t>ERSÄTTNING</w:t>
      </w:r>
    </w:p>
    <w:p w14:paraId="125B1248" w14:textId="77777777" w:rsidR="00910612" w:rsidRDefault="00910612" w:rsidP="00910612">
      <w:pPr>
        <w:ind w:left="1304" w:hanging="1304"/>
      </w:pPr>
    </w:p>
    <w:p w14:paraId="1C7D4B72" w14:textId="367D035F" w:rsidR="008D07C3" w:rsidRDefault="00910612" w:rsidP="00910612">
      <w:pPr>
        <w:ind w:left="1304" w:hanging="1304"/>
      </w:pPr>
      <w:r>
        <w:t>3.1</w:t>
      </w:r>
      <w:r>
        <w:tab/>
        <w:t>Som ersättning för ovanstående förbinder sig Sponsorn att erlägga 4 000 kr</w:t>
      </w:r>
      <w:r w:rsidR="006761EE">
        <w:t xml:space="preserve"> till BAIK</w:t>
      </w:r>
      <w:r>
        <w:t xml:space="preserve">. </w:t>
      </w:r>
    </w:p>
    <w:p w14:paraId="38241CD3" w14:textId="77777777" w:rsidR="008D07C3" w:rsidRDefault="008D07C3" w:rsidP="00910612">
      <w:pPr>
        <w:ind w:left="1304" w:hanging="1304"/>
      </w:pPr>
    </w:p>
    <w:p w14:paraId="4AD91724" w14:textId="5C7292CF" w:rsidR="00910612" w:rsidRPr="00910612" w:rsidRDefault="008D07C3" w:rsidP="00910612">
      <w:pPr>
        <w:ind w:left="1304" w:hanging="1304"/>
      </w:pPr>
      <w:r>
        <w:t xml:space="preserve">3.2 </w:t>
      </w:r>
      <w:r>
        <w:tab/>
      </w:r>
      <w:r w:rsidR="00910612">
        <w:t xml:space="preserve">Fakturering </w:t>
      </w:r>
      <w:r>
        <w:t xml:space="preserve">sker med betalning inom 30 dagar. Reklamskatt och eventuell moms betalas av Sponsorn. </w:t>
      </w:r>
    </w:p>
    <w:p w14:paraId="07DC7DF9" w14:textId="77777777" w:rsidR="00910612" w:rsidRDefault="00910612" w:rsidP="00910612">
      <w:pPr>
        <w:ind w:left="1304" w:hanging="1304"/>
      </w:pPr>
    </w:p>
    <w:p w14:paraId="17AE4FF3" w14:textId="77777777" w:rsidR="00910612" w:rsidRDefault="00910612" w:rsidP="00910612">
      <w:pPr>
        <w:ind w:left="1304" w:hanging="1304"/>
      </w:pPr>
    </w:p>
    <w:p w14:paraId="153DED9A" w14:textId="6F544137" w:rsidR="00910612" w:rsidRPr="00910612" w:rsidRDefault="00910612" w:rsidP="00910612">
      <w:pPr>
        <w:ind w:left="1304" w:hanging="1304"/>
        <w:rPr>
          <w:b/>
        </w:rPr>
      </w:pPr>
      <w:r>
        <w:rPr>
          <w:b/>
        </w:rPr>
        <w:t>4</w:t>
      </w:r>
      <w:r w:rsidRPr="00910612">
        <w:rPr>
          <w:b/>
        </w:rPr>
        <w:tab/>
        <w:t>AVTALSTID</w:t>
      </w:r>
    </w:p>
    <w:p w14:paraId="52F3368F" w14:textId="77777777" w:rsidR="00910612" w:rsidRDefault="00910612" w:rsidP="00910612">
      <w:pPr>
        <w:ind w:left="1304" w:hanging="1304"/>
      </w:pPr>
    </w:p>
    <w:p w14:paraId="61CA6FA3" w14:textId="1D3059F8" w:rsidR="00910612" w:rsidRDefault="00910612" w:rsidP="00910612">
      <w:pPr>
        <w:ind w:left="1304" w:hanging="1304"/>
      </w:pPr>
      <w:r>
        <w:t>4.1</w:t>
      </w:r>
      <w:r>
        <w:tab/>
        <w:t>Avtalet avser återstående del av säsong</w:t>
      </w:r>
      <w:r w:rsidR="008D07C3">
        <w:t>en</w:t>
      </w:r>
      <w:r>
        <w:t xml:space="preserve"> 2021/22 samt hela </w:t>
      </w:r>
      <w:r w:rsidR="008D07C3">
        <w:t xml:space="preserve">säsongen </w:t>
      </w:r>
      <w:r>
        <w:t xml:space="preserve">2022/23, således från och med den 1 februari 2022 till och med den 30 april 2023. </w:t>
      </w:r>
    </w:p>
    <w:p w14:paraId="0CD6FEF6" w14:textId="77777777" w:rsidR="00910612" w:rsidRDefault="00910612" w:rsidP="00910612">
      <w:pPr>
        <w:ind w:left="1304" w:hanging="1304"/>
      </w:pPr>
    </w:p>
    <w:p w14:paraId="5780EBA2" w14:textId="50A488D0" w:rsidR="00910612" w:rsidRDefault="00910612" w:rsidP="00910612">
      <w:pPr>
        <w:ind w:left="1304" w:hanging="1304"/>
      </w:pPr>
      <w:r>
        <w:t>4.2</w:t>
      </w:r>
      <w:r>
        <w:tab/>
        <w:t xml:space="preserve">Sponsorn har </w:t>
      </w:r>
      <w:r w:rsidR="006761EE">
        <w:t xml:space="preserve">därefter </w:t>
      </w:r>
      <w:r w:rsidR="008D07C3">
        <w:t>option på</w:t>
      </w:r>
      <w:r>
        <w:t xml:space="preserve"> förl</w:t>
      </w:r>
      <w:r w:rsidR="008D07C3">
        <w:t>ängning av</w:t>
      </w:r>
      <w:r>
        <w:t xml:space="preserve"> avtalet </w:t>
      </w:r>
      <w:r w:rsidR="008D07C3">
        <w:t xml:space="preserve">till en kostnad av 2 000 kr </w:t>
      </w:r>
      <w:r w:rsidR="006761EE">
        <w:t>per säsong</w:t>
      </w:r>
      <w:r w:rsidR="008D07C3">
        <w:t xml:space="preserve"> under förutsättning att BAIK har fortsatt tillstånd för försäljning av reklamplats på sarg. Faktura kommer att skickas ut automatiskt som erbjudande om förlängning. </w:t>
      </w:r>
    </w:p>
    <w:p w14:paraId="532180F5" w14:textId="77777777" w:rsidR="006761EE" w:rsidRDefault="006761EE" w:rsidP="00557CCA">
      <w:pPr>
        <w:rPr>
          <w:rFonts w:ascii="Arial" w:hAnsi="Arial"/>
          <w:b/>
        </w:rPr>
      </w:pPr>
    </w:p>
    <w:p w14:paraId="3092DE3D" w14:textId="6FFF9B88" w:rsidR="00C70B77" w:rsidRDefault="008D07C3" w:rsidP="008D07C3">
      <w:r w:rsidRPr="008D07C3">
        <w:lastRenderedPageBreak/>
        <w:t xml:space="preserve">Avtalet är upprättat i två likalydande originalexemplar av vilka parterna </w:t>
      </w:r>
      <w:bookmarkStart w:id="0" w:name="_GoBack"/>
      <w:bookmarkEnd w:id="0"/>
      <w:r w:rsidRPr="008D07C3">
        <w:t>ta</w:t>
      </w:r>
      <w:r>
        <w:t xml:space="preserve">git </w:t>
      </w:r>
      <w:r w:rsidRPr="008D07C3">
        <w:t xml:space="preserve">ett vardera. </w:t>
      </w:r>
    </w:p>
    <w:p w14:paraId="429DCE35" w14:textId="77777777" w:rsidR="008D07C3" w:rsidRDefault="008D07C3" w:rsidP="008D07C3"/>
    <w:p w14:paraId="01045BC6" w14:textId="77777777" w:rsidR="008D07C3" w:rsidRDefault="008D07C3" w:rsidP="008D07C3"/>
    <w:p w14:paraId="1F416C62" w14:textId="6430E3BE" w:rsidR="008D07C3" w:rsidRDefault="008D07C3" w:rsidP="008D07C3">
      <w:r>
        <w:t>Luleå den      /        2022</w:t>
      </w:r>
    </w:p>
    <w:p w14:paraId="2DD207D7" w14:textId="77777777" w:rsidR="006761EE" w:rsidRDefault="006761EE" w:rsidP="008D07C3"/>
    <w:p w14:paraId="6D8383B1" w14:textId="77777777" w:rsidR="006761EE" w:rsidRDefault="006761EE" w:rsidP="008D07C3"/>
    <w:p w14:paraId="69600D2B" w14:textId="77777777" w:rsidR="006761EE" w:rsidRDefault="006761EE" w:rsidP="008D07C3"/>
    <w:p w14:paraId="24E60BCE" w14:textId="77777777" w:rsidR="006761EE" w:rsidRDefault="006761EE" w:rsidP="008D07C3"/>
    <w:p w14:paraId="285FA7DE" w14:textId="4D18B44C" w:rsidR="006761EE" w:rsidRPr="006761EE" w:rsidRDefault="006761EE" w:rsidP="008D07C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DFEAEB" w14:textId="7285CC46" w:rsidR="00C70B77" w:rsidRDefault="00C70B77" w:rsidP="00C70B77">
      <w:pPr>
        <w:ind w:right="-85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220F4B2E" w14:textId="1BC9CABB" w:rsidR="006761EE" w:rsidRDefault="006761EE" w:rsidP="006761EE">
      <w:r w:rsidRPr="006761EE">
        <w:t>Jens Lundqvist</w:t>
      </w:r>
      <w:r>
        <w:tab/>
      </w:r>
      <w:r>
        <w:tab/>
      </w:r>
      <w:r>
        <w:tab/>
      </w:r>
      <w:r w:rsidRPr="006761EE">
        <w:rPr>
          <w:i/>
        </w:rPr>
        <w:t>Namn</w:t>
      </w:r>
    </w:p>
    <w:p w14:paraId="39B27487" w14:textId="38F74E59" w:rsidR="006761EE" w:rsidRPr="006761EE" w:rsidRDefault="006761EE" w:rsidP="006761EE">
      <w:r>
        <w:t>Ordförande Bergnäsets AIK</w:t>
      </w:r>
      <w:r>
        <w:tab/>
      </w:r>
      <w:r>
        <w:tab/>
      </w:r>
      <w:r w:rsidRPr="006761EE">
        <w:rPr>
          <w:i/>
        </w:rPr>
        <w:t>Sponsorns namn</w:t>
      </w:r>
    </w:p>
    <w:p w14:paraId="3FC3D7C9" w14:textId="77777777" w:rsidR="006761EE" w:rsidRDefault="006761EE" w:rsidP="00C70B77">
      <w:pPr>
        <w:ind w:right="-1276"/>
        <w:rPr>
          <w:rFonts w:ascii="Arial" w:hAnsi="Arial"/>
          <w:b/>
          <w:sz w:val="22"/>
        </w:rPr>
      </w:pPr>
    </w:p>
    <w:p w14:paraId="7F959333" w14:textId="3C26378C" w:rsidR="00A1645E" w:rsidRPr="00E746AF" w:rsidRDefault="00A1645E" w:rsidP="006761EE">
      <w:pPr>
        <w:ind w:right="-1276"/>
        <w:rPr>
          <w:rFonts w:ascii="Arial" w:hAnsi="Arial"/>
          <w:b/>
          <w:sz w:val="22"/>
        </w:rPr>
      </w:pPr>
    </w:p>
    <w:sectPr w:rsidR="00A1645E" w:rsidRPr="00E746AF" w:rsidSect="0085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67103"/>
    <w:multiLevelType w:val="hybridMultilevel"/>
    <w:tmpl w:val="DCD80752"/>
    <w:lvl w:ilvl="0" w:tplc="EE4A523A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315A7BC0"/>
    <w:multiLevelType w:val="hybridMultilevel"/>
    <w:tmpl w:val="85F0B204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B7518"/>
    <w:multiLevelType w:val="hybridMultilevel"/>
    <w:tmpl w:val="BD920D3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66645"/>
    <w:multiLevelType w:val="hybridMultilevel"/>
    <w:tmpl w:val="725245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E1D7C"/>
    <w:multiLevelType w:val="hybridMultilevel"/>
    <w:tmpl w:val="E738D60C"/>
    <w:lvl w:ilvl="0" w:tplc="1746216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77"/>
    <w:rsid w:val="0017629E"/>
    <w:rsid w:val="004C66E4"/>
    <w:rsid w:val="00557CCA"/>
    <w:rsid w:val="006761EE"/>
    <w:rsid w:val="006C2B32"/>
    <w:rsid w:val="008D07C3"/>
    <w:rsid w:val="00910612"/>
    <w:rsid w:val="00A1645E"/>
    <w:rsid w:val="00A705E0"/>
    <w:rsid w:val="00BA32C5"/>
    <w:rsid w:val="00C70B77"/>
    <w:rsid w:val="00E746AF"/>
    <w:rsid w:val="00E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4785"/>
  <w15:chartTrackingRefBased/>
  <w15:docId w15:val="{A144100D-1067-45DD-9649-57E217E5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C70B77"/>
    <w:pPr>
      <w:keepNext/>
      <w:outlineLvl w:val="0"/>
    </w:pPr>
    <w:rPr>
      <w:b/>
      <w:sz w:val="36"/>
      <w:szCs w:val="20"/>
    </w:rPr>
  </w:style>
  <w:style w:type="paragraph" w:styleId="Rubrik2">
    <w:name w:val="heading 2"/>
    <w:basedOn w:val="Normal"/>
    <w:next w:val="Normal"/>
    <w:link w:val="Rubrik2Char"/>
    <w:qFormat/>
    <w:rsid w:val="00C70B77"/>
    <w:pPr>
      <w:keepNext/>
      <w:spacing w:line="360" w:lineRule="auto"/>
      <w:ind w:left="360" w:right="-851"/>
      <w:outlineLvl w:val="1"/>
    </w:pPr>
    <w:rPr>
      <w:rFonts w:ascii="Arial" w:hAnsi="Arial"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70B77"/>
    <w:rPr>
      <w:rFonts w:ascii="Times New Roman" w:eastAsia="Times New Roman" w:hAnsi="Times New Roman" w:cs="Times New Roman"/>
      <w:b/>
      <w:sz w:val="36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C70B77"/>
    <w:rPr>
      <w:rFonts w:ascii="Arial" w:eastAsia="Times New Roman" w:hAnsi="Arial" w:cs="Times New Roman"/>
      <w:bCs/>
      <w:sz w:val="28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E746A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746AF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5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liet@baik.n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Kansliet</dc:creator>
  <cp:keywords/>
  <dc:description/>
  <cp:lastModifiedBy>Helena Trældal</cp:lastModifiedBy>
  <cp:revision>2</cp:revision>
  <cp:lastPrinted>2022-02-01T09:00:00Z</cp:lastPrinted>
  <dcterms:created xsi:type="dcterms:W3CDTF">2022-02-01T11:19:00Z</dcterms:created>
  <dcterms:modified xsi:type="dcterms:W3CDTF">2022-02-01T11:19:00Z</dcterms:modified>
</cp:coreProperties>
</file>