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B24E" w14:textId="6E5F1AD4" w:rsidR="003F201B" w:rsidRDefault="003F201B" w:rsidP="00774B78">
      <w:pPr>
        <w:rPr>
          <w:rFonts w:ascii="Arial" w:hAnsi="Arial" w:cs="Arial"/>
          <w:sz w:val="28"/>
          <w:szCs w:val="28"/>
        </w:rPr>
      </w:pPr>
    </w:p>
    <w:p w14:paraId="44505BD0" w14:textId="29BE2346" w:rsidR="003F201B" w:rsidRDefault="003F201B" w:rsidP="00774B78">
      <w:pPr>
        <w:rPr>
          <w:rFonts w:ascii="Arial" w:hAnsi="Arial" w:cs="Arial"/>
          <w:sz w:val="28"/>
          <w:szCs w:val="28"/>
        </w:rPr>
      </w:pPr>
    </w:p>
    <w:p w14:paraId="5D668D5D" w14:textId="42966608" w:rsidR="004C38B5" w:rsidRDefault="004C38B5" w:rsidP="00774B78">
      <w:pPr>
        <w:rPr>
          <w:rFonts w:ascii="Arial" w:hAnsi="Arial" w:cs="Arial"/>
          <w:sz w:val="28"/>
          <w:szCs w:val="28"/>
        </w:rPr>
      </w:pPr>
    </w:p>
    <w:p w14:paraId="717E9F7E" w14:textId="51D1DB30" w:rsidR="00C3338A" w:rsidRDefault="00C3338A" w:rsidP="00774B78">
      <w:pPr>
        <w:rPr>
          <w:rFonts w:ascii="Arial" w:hAnsi="Arial" w:cs="Arial"/>
          <w:sz w:val="28"/>
          <w:szCs w:val="28"/>
        </w:rPr>
      </w:pPr>
    </w:p>
    <w:p w14:paraId="678838C2" w14:textId="44CEC4E5" w:rsidR="00C3338A" w:rsidRDefault="00C3338A" w:rsidP="00774B78">
      <w:pPr>
        <w:rPr>
          <w:rFonts w:ascii="Arial" w:hAnsi="Arial" w:cs="Arial"/>
          <w:sz w:val="28"/>
          <w:szCs w:val="28"/>
        </w:rPr>
      </w:pPr>
    </w:p>
    <w:p w14:paraId="25819BCB" w14:textId="46629777" w:rsidR="00C3338A" w:rsidRDefault="00C3338A" w:rsidP="00774B78">
      <w:pPr>
        <w:rPr>
          <w:rFonts w:ascii="Arial" w:hAnsi="Arial" w:cs="Arial"/>
          <w:sz w:val="28"/>
          <w:szCs w:val="28"/>
        </w:rPr>
      </w:pPr>
    </w:p>
    <w:p w14:paraId="2C315CD7" w14:textId="0111C548" w:rsidR="00C3338A" w:rsidRDefault="00C3338A" w:rsidP="00774B78">
      <w:pPr>
        <w:rPr>
          <w:rFonts w:ascii="Arial" w:hAnsi="Arial" w:cs="Arial"/>
          <w:sz w:val="28"/>
          <w:szCs w:val="28"/>
        </w:rPr>
      </w:pPr>
    </w:p>
    <w:p w14:paraId="424A23BE" w14:textId="3ED52C3E" w:rsidR="004C38B5" w:rsidRDefault="004C38B5" w:rsidP="00774B78">
      <w:pPr>
        <w:rPr>
          <w:rFonts w:ascii="Arial" w:hAnsi="Arial" w:cs="Arial"/>
          <w:sz w:val="28"/>
          <w:szCs w:val="28"/>
        </w:rPr>
      </w:pPr>
    </w:p>
    <w:p w14:paraId="314A0CA3" w14:textId="130F2516" w:rsidR="004C38B5" w:rsidRPr="00A05251" w:rsidRDefault="00C3338A" w:rsidP="00774B78">
      <w:pPr>
        <w:rPr>
          <w:rFonts w:ascii="Arial" w:hAnsi="Arial" w:cs="Arial"/>
          <w:sz w:val="40"/>
          <w:szCs w:val="40"/>
        </w:rPr>
      </w:pPr>
      <w:r>
        <w:rPr>
          <w:noProof/>
          <w:lang w:eastAsia="sv-SE"/>
        </w:rPr>
        <w:drawing>
          <wp:anchor distT="0" distB="0" distL="114300" distR="114300" simplePos="0" relativeHeight="251659264" behindDoc="0" locked="0" layoutInCell="1" allowOverlap="1" wp14:anchorId="6FEBF106" wp14:editId="6D26EE41">
            <wp:simplePos x="0" y="0"/>
            <wp:positionH relativeFrom="margin">
              <wp:posOffset>-106680</wp:posOffset>
            </wp:positionH>
            <wp:positionV relativeFrom="paragraph">
              <wp:posOffset>83185</wp:posOffset>
            </wp:positionV>
            <wp:extent cx="5083991" cy="876300"/>
            <wp:effectExtent l="0" t="0" r="2540" b="0"/>
            <wp:wrapNone/>
            <wp:docPr id="1" name="Picture 1" descr="Brevhuvud Fotb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vhuvud Fotbo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3991"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F4CF7" w14:textId="77777777" w:rsidR="00C3338A" w:rsidRDefault="00C3338A" w:rsidP="00C3338A">
      <w:pPr>
        <w:rPr>
          <w:rFonts w:ascii="Arial" w:hAnsi="Arial" w:cs="Arial"/>
          <w:sz w:val="40"/>
          <w:szCs w:val="40"/>
        </w:rPr>
      </w:pPr>
    </w:p>
    <w:p w14:paraId="5101FCBA" w14:textId="77777777" w:rsidR="00C3338A" w:rsidRDefault="00C3338A" w:rsidP="00C3338A">
      <w:pPr>
        <w:jc w:val="center"/>
        <w:rPr>
          <w:rFonts w:ascii="Arial" w:hAnsi="Arial" w:cs="Arial"/>
          <w:sz w:val="40"/>
          <w:szCs w:val="40"/>
        </w:rPr>
      </w:pPr>
    </w:p>
    <w:p w14:paraId="297804CC" w14:textId="77777777" w:rsidR="00C3338A" w:rsidRDefault="00C3338A" w:rsidP="00C3338A">
      <w:pPr>
        <w:jc w:val="center"/>
        <w:rPr>
          <w:rFonts w:ascii="Arial" w:hAnsi="Arial" w:cs="Arial"/>
          <w:sz w:val="52"/>
          <w:szCs w:val="52"/>
        </w:rPr>
      </w:pPr>
    </w:p>
    <w:p w14:paraId="0FC39914" w14:textId="77777777" w:rsidR="00C3338A" w:rsidRDefault="00C3338A" w:rsidP="00C3338A">
      <w:pPr>
        <w:jc w:val="center"/>
        <w:rPr>
          <w:rFonts w:ascii="Arial" w:hAnsi="Arial" w:cs="Arial"/>
          <w:sz w:val="52"/>
          <w:szCs w:val="52"/>
        </w:rPr>
      </w:pPr>
    </w:p>
    <w:p w14:paraId="2D14EBE9" w14:textId="7C5CD0CF" w:rsidR="00C3338A" w:rsidRPr="00C3338A" w:rsidRDefault="00811AA8" w:rsidP="00C3338A">
      <w:pPr>
        <w:jc w:val="center"/>
        <w:rPr>
          <w:rFonts w:ascii="Arial" w:hAnsi="Arial" w:cs="Arial"/>
          <w:sz w:val="52"/>
          <w:szCs w:val="52"/>
        </w:rPr>
      </w:pPr>
      <w:r w:rsidRPr="00C3338A">
        <w:rPr>
          <w:rFonts w:ascii="Arial" w:hAnsi="Arial" w:cs="Arial"/>
          <w:sz w:val="52"/>
          <w:szCs w:val="52"/>
        </w:rPr>
        <w:t>V</w:t>
      </w:r>
      <w:r w:rsidR="00542C5B" w:rsidRPr="00C3338A">
        <w:rPr>
          <w:rFonts w:ascii="Arial" w:hAnsi="Arial" w:cs="Arial"/>
          <w:sz w:val="52"/>
          <w:szCs w:val="52"/>
        </w:rPr>
        <w:t>erksamhetsberättelse</w:t>
      </w:r>
    </w:p>
    <w:p w14:paraId="0517D019" w14:textId="77777777" w:rsidR="00C3338A" w:rsidRPr="00C3338A" w:rsidRDefault="00542C5B" w:rsidP="00C3338A">
      <w:pPr>
        <w:jc w:val="center"/>
        <w:rPr>
          <w:rFonts w:ascii="Arial" w:hAnsi="Arial" w:cs="Arial"/>
          <w:sz w:val="52"/>
          <w:szCs w:val="52"/>
        </w:rPr>
      </w:pPr>
      <w:r w:rsidRPr="00C3338A">
        <w:rPr>
          <w:rFonts w:ascii="Arial" w:hAnsi="Arial" w:cs="Arial"/>
          <w:sz w:val="52"/>
          <w:szCs w:val="52"/>
        </w:rPr>
        <w:t>B</w:t>
      </w:r>
      <w:r w:rsidR="004E6729" w:rsidRPr="00C3338A">
        <w:rPr>
          <w:rFonts w:ascii="Arial" w:hAnsi="Arial" w:cs="Arial"/>
          <w:sz w:val="52"/>
          <w:szCs w:val="52"/>
        </w:rPr>
        <w:t xml:space="preserve">ele </w:t>
      </w:r>
      <w:r w:rsidRPr="00C3338A">
        <w:rPr>
          <w:rFonts w:ascii="Arial" w:hAnsi="Arial" w:cs="Arial"/>
          <w:sz w:val="52"/>
          <w:szCs w:val="52"/>
        </w:rPr>
        <w:t>B</w:t>
      </w:r>
      <w:r w:rsidR="004E6729" w:rsidRPr="00C3338A">
        <w:rPr>
          <w:rFonts w:ascii="Arial" w:hAnsi="Arial" w:cs="Arial"/>
          <w:sz w:val="52"/>
          <w:szCs w:val="52"/>
        </w:rPr>
        <w:t xml:space="preserve">arkarby </w:t>
      </w:r>
      <w:r w:rsidRPr="00C3338A">
        <w:rPr>
          <w:rFonts w:ascii="Arial" w:hAnsi="Arial" w:cs="Arial"/>
          <w:sz w:val="52"/>
          <w:szCs w:val="52"/>
        </w:rPr>
        <w:t>F</w:t>
      </w:r>
      <w:r w:rsidR="004E6729" w:rsidRPr="00C3338A">
        <w:rPr>
          <w:rFonts w:ascii="Arial" w:hAnsi="Arial" w:cs="Arial"/>
          <w:sz w:val="52"/>
          <w:szCs w:val="52"/>
        </w:rPr>
        <w:t>otbollsförening</w:t>
      </w:r>
    </w:p>
    <w:p w14:paraId="6C2BE6A2" w14:textId="3A16506A" w:rsidR="00C3338A" w:rsidRPr="00C3338A" w:rsidRDefault="004E6729" w:rsidP="00C3338A">
      <w:pPr>
        <w:jc w:val="center"/>
        <w:rPr>
          <w:rFonts w:ascii="Arial" w:hAnsi="Arial" w:cs="Arial"/>
          <w:sz w:val="52"/>
          <w:szCs w:val="52"/>
        </w:rPr>
      </w:pPr>
      <w:r w:rsidRPr="00C3338A">
        <w:rPr>
          <w:rFonts w:ascii="Arial" w:hAnsi="Arial" w:cs="Arial"/>
          <w:sz w:val="52"/>
          <w:szCs w:val="52"/>
        </w:rPr>
        <w:t>(BBFF)</w:t>
      </w:r>
    </w:p>
    <w:p w14:paraId="4F4EC259" w14:textId="191F988C" w:rsidR="00152F83" w:rsidRPr="00C3338A" w:rsidRDefault="00542C5B" w:rsidP="00C3338A">
      <w:pPr>
        <w:jc w:val="center"/>
        <w:rPr>
          <w:rFonts w:ascii="Arial" w:hAnsi="Arial" w:cs="Arial"/>
          <w:sz w:val="52"/>
          <w:szCs w:val="52"/>
        </w:rPr>
      </w:pPr>
      <w:r w:rsidRPr="00C3338A">
        <w:rPr>
          <w:rFonts w:ascii="Arial" w:hAnsi="Arial" w:cs="Arial"/>
          <w:sz w:val="52"/>
          <w:szCs w:val="52"/>
        </w:rPr>
        <w:t>2019</w:t>
      </w:r>
    </w:p>
    <w:p w14:paraId="730FDC0D" w14:textId="51F186CC" w:rsidR="003B75BB" w:rsidRDefault="003B75BB" w:rsidP="00A05251">
      <w:pPr>
        <w:rPr>
          <w:rFonts w:ascii="Arial" w:hAnsi="Arial" w:cs="Arial"/>
          <w:sz w:val="40"/>
          <w:szCs w:val="40"/>
        </w:rPr>
      </w:pPr>
    </w:p>
    <w:p w14:paraId="5539A092" w14:textId="0A9489C1" w:rsidR="003B75BB" w:rsidRDefault="003B75BB" w:rsidP="00A05251">
      <w:pPr>
        <w:rPr>
          <w:rFonts w:ascii="Arial" w:hAnsi="Arial" w:cs="Arial"/>
          <w:sz w:val="40"/>
          <w:szCs w:val="40"/>
        </w:rPr>
      </w:pPr>
    </w:p>
    <w:p w14:paraId="77AC2E88" w14:textId="4CBF7949" w:rsidR="003B75BB" w:rsidRDefault="003B75BB" w:rsidP="00A05251">
      <w:pPr>
        <w:rPr>
          <w:rFonts w:ascii="Arial" w:hAnsi="Arial" w:cs="Arial"/>
          <w:sz w:val="40"/>
          <w:szCs w:val="40"/>
        </w:rPr>
      </w:pPr>
    </w:p>
    <w:p w14:paraId="4F2A005B" w14:textId="195C746F" w:rsidR="003B75BB" w:rsidRDefault="003B75BB" w:rsidP="00A05251">
      <w:pPr>
        <w:rPr>
          <w:rFonts w:ascii="Arial" w:hAnsi="Arial" w:cs="Arial"/>
          <w:sz w:val="40"/>
          <w:szCs w:val="40"/>
        </w:rPr>
      </w:pPr>
    </w:p>
    <w:p w14:paraId="0AEB83D8" w14:textId="44473ECF" w:rsidR="003B75BB" w:rsidRDefault="003B75BB" w:rsidP="00A05251">
      <w:pPr>
        <w:rPr>
          <w:rFonts w:ascii="Arial" w:hAnsi="Arial" w:cs="Arial"/>
          <w:sz w:val="40"/>
          <w:szCs w:val="40"/>
        </w:rPr>
      </w:pPr>
    </w:p>
    <w:p w14:paraId="7C4153E0" w14:textId="713BBFEB" w:rsidR="00C3338A" w:rsidRDefault="00C3338A" w:rsidP="00A05251">
      <w:pPr>
        <w:rPr>
          <w:rFonts w:ascii="Arial" w:hAnsi="Arial" w:cs="Arial"/>
          <w:sz w:val="40"/>
          <w:szCs w:val="40"/>
        </w:rPr>
      </w:pPr>
    </w:p>
    <w:p w14:paraId="18E4F582" w14:textId="77777777" w:rsidR="003B75BB" w:rsidRPr="00A05251" w:rsidRDefault="003B75BB" w:rsidP="00A05251">
      <w:pPr>
        <w:rPr>
          <w:rFonts w:ascii="Arial" w:hAnsi="Arial" w:cs="Arial"/>
          <w:sz w:val="40"/>
          <w:szCs w:val="40"/>
        </w:rPr>
      </w:pPr>
    </w:p>
    <w:sdt>
      <w:sdtPr>
        <w:rPr>
          <w:rFonts w:asciiTheme="minorHAnsi" w:eastAsiaTheme="minorHAnsi" w:hAnsiTheme="minorHAnsi" w:cstheme="minorBidi"/>
          <w:sz w:val="22"/>
          <w:szCs w:val="22"/>
        </w:rPr>
        <w:id w:val="-1122922686"/>
        <w:docPartObj>
          <w:docPartGallery w:val="Table of Contents"/>
          <w:docPartUnique/>
        </w:docPartObj>
      </w:sdtPr>
      <w:sdtEndPr>
        <w:rPr>
          <w:rFonts w:ascii="Arial" w:hAnsi="Arial" w:cs="Arial"/>
          <w:b/>
          <w:bCs/>
          <w:noProof/>
          <w:sz w:val="28"/>
          <w:szCs w:val="28"/>
        </w:rPr>
      </w:sdtEndPr>
      <w:sdtContent>
        <w:p w14:paraId="22D2FB90" w14:textId="2524E5D9" w:rsidR="00456B96" w:rsidRPr="00E52E11" w:rsidRDefault="000836D8">
          <w:pPr>
            <w:pStyle w:val="TOCHeading"/>
            <w:rPr>
              <w:rFonts w:ascii="Arial" w:hAnsi="Arial" w:cs="Arial"/>
              <w:sz w:val="24"/>
              <w:szCs w:val="24"/>
            </w:rPr>
          </w:pPr>
          <w:r>
            <w:rPr>
              <w:rFonts w:ascii="Arial" w:hAnsi="Arial" w:cs="Arial"/>
            </w:rPr>
            <w:t>Innehåll</w:t>
          </w:r>
        </w:p>
        <w:p w14:paraId="431C766E" w14:textId="66134825" w:rsidR="00D80ACF" w:rsidRPr="00D80ACF" w:rsidRDefault="00456B96">
          <w:pPr>
            <w:pStyle w:val="TOC1"/>
            <w:rPr>
              <w:rFonts w:ascii="Arial" w:eastAsiaTheme="minorEastAsia" w:hAnsi="Arial" w:cs="Arial"/>
              <w:noProof/>
              <w:sz w:val="24"/>
              <w:szCs w:val="24"/>
              <w:lang w:eastAsia="sv-SE"/>
            </w:rPr>
          </w:pPr>
          <w:r w:rsidRPr="00D80ACF">
            <w:rPr>
              <w:rFonts w:ascii="Arial" w:hAnsi="Arial" w:cs="Arial"/>
              <w:sz w:val="24"/>
              <w:szCs w:val="24"/>
            </w:rPr>
            <w:fldChar w:fldCharType="begin"/>
          </w:r>
          <w:r w:rsidRPr="00D80ACF">
            <w:rPr>
              <w:rFonts w:ascii="Arial" w:hAnsi="Arial" w:cs="Arial"/>
              <w:sz w:val="24"/>
              <w:szCs w:val="24"/>
            </w:rPr>
            <w:instrText xml:space="preserve"> TOC \o "1-3" \h \z \u </w:instrText>
          </w:r>
          <w:r w:rsidRPr="00D80ACF">
            <w:rPr>
              <w:rFonts w:ascii="Arial" w:hAnsi="Arial" w:cs="Arial"/>
              <w:sz w:val="24"/>
              <w:szCs w:val="24"/>
            </w:rPr>
            <w:fldChar w:fldCharType="separate"/>
          </w:r>
          <w:hyperlink w:anchor="_Toc43895708" w:history="1">
            <w:r w:rsidR="00D80ACF" w:rsidRPr="00D80ACF">
              <w:rPr>
                <w:rStyle w:val="Hyperlink"/>
                <w:rFonts w:ascii="Arial" w:hAnsi="Arial" w:cs="Arial"/>
                <w:noProof/>
                <w:sz w:val="24"/>
                <w:szCs w:val="24"/>
              </w:rPr>
              <w:t>Inledning</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_Toc43895708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3</w:t>
            </w:r>
            <w:r w:rsidR="00D80ACF" w:rsidRPr="00D80ACF">
              <w:rPr>
                <w:rFonts w:ascii="Arial" w:hAnsi="Arial" w:cs="Arial"/>
                <w:noProof/>
                <w:webHidden/>
                <w:sz w:val="24"/>
                <w:szCs w:val="24"/>
              </w:rPr>
              <w:fldChar w:fldCharType="end"/>
            </w:r>
          </w:hyperlink>
        </w:p>
        <w:p w14:paraId="35F83214" w14:textId="579AA86E" w:rsidR="00D80ACF" w:rsidRPr="00D80ACF" w:rsidRDefault="00AA65DC">
          <w:pPr>
            <w:pStyle w:val="TOC1"/>
            <w:rPr>
              <w:rFonts w:ascii="Arial" w:eastAsiaTheme="minorEastAsia" w:hAnsi="Arial" w:cs="Arial"/>
              <w:noProof/>
              <w:sz w:val="24"/>
              <w:szCs w:val="24"/>
              <w:lang w:eastAsia="sv-SE"/>
            </w:rPr>
          </w:pPr>
          <w:hyperlink w:anchor="_Toc43895709" w:history="1">
            <w:r w:rsidR="00D80ACF" w:rsidRPr="00D80ACF">
              <w:rPr>
                <w:rStyle w:val="Hyperlink"/>
                <w:rFonts w:ascii="Arial" w:hAnsi="Arial" w:cs="Arial"/>
                <w:noProof/>
                <w:sz w:val="24"/>
                <w:szCs w:val="24"/>
              </w:rPr>
              <w:t>Organisation</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_Toc43895709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3</w:t>
            </w:r>
            <w:r w:rsidR="00D80ACF" w:rsidRPr="00D80ACF">
              <w:rPr>
                <w:rFonts w:ascii="Arial" w:hAnsi="Arial" w:cs="Arial"/>
                <w:noProof/>
                <w:webHidden/>
                <w:sz w:val="24"/>
                <w:szCs w:val="24"/>
              </w:rPr>
              <w:fldChar w:fldCharType="end"/>
            </w:r>
          </w:hyperlink>
        </w:p>
        <w:p w14:paraId="0DA5F41F" w14:textId="5BAF465F" w:rsidR="00D80ACF" w:rsidRPr="00D80ACF" w:rsidRDefault="00AA65DC">
          <w:pPr>
            <w:pStyle w:val="TOC2"/>
            <w:rPr>
              <w:rFonts w:ascii="Arial" w:eastAsiaTheme="minorEastAsia" w:hAnsi="Arial" w:cs="Arial"/>
              <w:noProof/>
              <w:sz w:val="24"/>
              <w:szCs w:val="24"/>
              <w:lang w:eastAsia="sv-SE"/>
            </w:rPr>
          </w:pPr>
          <w:hyperlink w:anchor="_Toc43895710" w:history="1">
            <w:r w:rsidR="00D80ACF" w:rsidRPr="00D80ACF">
              <w:rPr>
                <w:rStyle w:val="Hyperlink"/>
                <w:rFonts w:ascii="Arial" w:hAnsi="Arial" w:cs="Arial"/>
                <w:noProof/>
                <w:sz w:val="24"/>
                <w:szCs w:val="24"/>
              </w:rPr>
              <w:t>Personal</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_Toc43895710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3</w:t>
            </w:r>
            <w:r w:rsidR="00D80ACF" w:rsidRPr="00D80ACF">
              <w:rPr>
                <w:rFonts w:ascii="Arial" w:hAnsi="Arial" w:cs="Arial"/>
                <w:noProof/>
                <w:webHidden/>
                <w:sz w:val="24"/>
                <w:szCs w:val="24"/>
              </w:rPr>
              <w:fldChar w:fldCharType="end"/>
            </w:r>
          </w:hyperlink>
        </w:p>
        <w:p w14:paraId="32930E59" w14:textId="285E0DB4" w:rsidR="00D80ACF" w:rsidRPr="00D80ACF" w:rsidRDefault="00AA65DC">
          <w:pPr>
            <w:pStyle w:val="TOC2"/>
            <w:rPr>
              <w:rFonts w:ascii="Arial" w:eastAsiaTheme="minorEastAsia" w:hAnsi="Arial" w:cs="Arial"/>
              <w:noProof/>
              <w:sz w:val="24"/>
              <w:szCs w:val="24"/>
              <w:lang w:eastAsia="sv-SE"/>
            </w:rPr>
          </w:pPr>
          <w:hyperlink w:anchor="_Toc43895711" w:history="1">
            <w:r w:rsidR="00D80ACF" w:rsidRPr="00D80ACF">
              <w:rPr>
                <w:rStyle w:val="Hyperlink"/>
                <w:rFonts w:ascii="Arial" w:hAnsi="Arial" w:cs="Arial"/>
                <w:noProof/>
                <w:sz w:val="24"/>
                <w:szCs w:val="24"/>
              </w:rPr>
              <w:t>Styrelsens sammansättning</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_Toc43895711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3</w:t>
            </w:r>
            <w:r w:rsidR="00D80ACF" w:rsidRPr="00D80ACF">
              <w:rPr>
                <w:rFonts w:ascii="Arial" w:hAnsi="Arial" w:cs="Arial"/>
                <w:noProof/>
                <w:webHidden/>
                <w:sz w:val="24"/>
                <w:szCs w:val="24"/>
              </w:rPr>
              <w:fldChar w:fldCharType="end"/>
            </w:r>
          </w:hyperlink>
        </w:p>
        <w:p w14:paraId="4E9A31F1" w14:textId="4A25F949" w:rsidR="00D80ACF" w:rsidRPr="00D80ACF" w:rsidRDefault="00AA65DC">
          <w:pPr>
            <w:pStyle w:val="TOC2"/>
            <w:rPr>
              <w:rFonts w:ascii="Arial" w:eastAsiaTheme="minorEastAsia" w:hAnsi="Arial" w:cs="Arial"/>
              <w:noProof/>
              <w:sz w:val="24"/>
              <w:szCs w:val="24"/>
              <w:lang w:eastAsia="sv-SE"/>
            </w:rPr>
          </w:pPr>
          <w:hyperlink w:anchor="_Toc43895712" w:history="1">
            <w:r w:rsidR="00D80ACF" w:rsidRPr="00D80ACF">
              <w:rPr>
                <w:rStyle w:val="Hyperlink"/>
                <w:rFonts w:ascii="Arial" w:hAnsi="Arial" w:cs="Arial"/>
                <w:noProof/>
                <w:sz w:val="24"/>
                <w:szCs w:val="24"/>
              </w:rPr>
              <w:t>Medlemmar</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_Toc43895712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4</w:t>
            </w:r>
            <w:r w:rsidR="00D80ACF" w:rsidRPr="00D80ACF">
              <w:rPr>
                <w:rFonts w:ascii="Arial" w:hAnsi="Arial" w:cs="Arial"/>
                <w:noProof/>
                <w:webHidden/>
                <w:sz w:val="24"/>
                <w:szCs w:val="24"/>
              </w:rPr>
              <w:fldChar w:fldCharType="end"/>
            </w:r>
          </w:hyperlink>
        </w:p>
        <w:p w14:paraId="0C7ABA94" w14:textId="068D263A" w:rsidR="00D80ACF" w:rsidRPr="00D80ACF" w:rsidRDefault="00AA65DC">
          <w:pPr>
            <w:pStyle w:val="TOC1"/>
            <w:rPr>
              <w:rFonts w:ascii="Arial" w:eastAsiaTheme="minorEastAsia" w:hAnsi="Arial" w:cs="Arial"/>
              <w:noProof/>
              <w:sz w:val="24"/>
              <w:szCs w:val="24"/>
              <w:lang w:eastAsia="sv-SE"/>
            </w:rPr>
          </w:pPr>
          <w:hyperlink w:anchor="_Toc43895713" w:history="1">
            <w:r w:rsidR="00D80ACF" w:rsidRPr="00D80ACF">
              <w:rPr>
                <w:rStyle w:val="Hyperlink"/>
                <w:rFonts w:ascii="Arial" w:hAnsi="Arial" w:cs="Arial"/>
                <w:noProof/>
                <w:sz w:val="24"/>
                <w:szCs w:val="24"/>
              </w:rPr>
              <w:t>Verksamhet</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_Toc43895713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4</w:t>
            </w:r>
            <w:r w:rsidR="00D80ACF" w:rsidRPr="00D80ACF">
              <w:rPr>
                <w:rFonts w:ascii="Arial" w:hAnsi="Arial" w:cs="Arial"/>
                <w:noProof/>
                <w:webHidden/>
                <w:sz w:val="24"/>
                <w:szCs w:val="24"/>
              </w:rPr>
              <w:fldChar w:fldCharType="end"/>
            </w:r>
          </w:hyperlink>
        </w:p>
        <w:p w14:paraId="5B5472F1" w14:textId="31B62BFF" w:rsidR="00D80ACF" w:rsidRPr="00D80ACF" w:rsidRDefault="00AA65DC">
          <w:pPr>
            <w:pStyle w:val="TOC2"/>
            <w:rPr>
              <w:rFonts w:ascii="Arial" w:eastAsiaTheme="minorEastAsia" w:hAnsi="Arial" w:cs="Arial"/>
              <w:noProof/>
              <w:sz w:val="24"/>
              <w:szCs w:val="24"/>
              <w:lang w:eastAsia="sv-SE"/>
            </w:rPr>
          </w:pPr>
          <w:hyperlink w:anchor="_Toc43895714" w:history="1">
            <w:r w:rsidR="00D80ACF" w:rsidRPr="00D80ACF">
              <w:rPr>
                <w:rStyle w:val="Hyperlink"/>
                <w:rFonts w:ascii="Arial" w:hAnsi="Arial" w:cs="Arial"/>
                <w:noProof/>
                <w:sz w:val="24"/>
                <w:szCs w:val="24"/>
              </w:rPr>
              <w:t>Värdegrund, uppförande, strategi och mål</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_Toc43895714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4</w:t>
            </w:r>
            <w:r w:rsidR="00D80ACF" w:rsidRPr="00D80ACF">
              <w:rPr>
                <w:rFonts w:ascii="Arial" w:hAnsi="Arial" w:cs="Arial"/>
                <w:noProof/>
                <w:webHidden/>
                <w:sz w:val="24"/>
                <w:szCs w:val="24"/>
              </w:rPr>
              <w:fldChar w:fldCharType="end"/>
            </w:r>
          </w:hyperlink>
        </w:p>
        <w:p w14:paraId="51CA63B6" w14:textId="2FC21D74" w:rsidR="00D80ACF" w:rsidRPr="00D80ACF" w:rsidRDefault="00AA65DC">
          <w:pPr>
            <w:pStyle w:val="TOC2"/>
            <w:rPr>
              <w:rFonts w:ascii="Arial" w:eastAsiaTheme="minorEastAsia" w:hAnsi="Arial" w:cs="Arial"/>
              <w:noProof/>
              <w:sz w:val="24"/>
              <w:szCs w:val="24"/>
              <w:lang w:eastAsia="sv-SE"/>
            </w:rPr>
          </w:pPr>
          <w:hyperlink w:anchor="_Toc43895715" w:history="1">
            <w:r w:rsidR="00D80ACF" w:rsidRPr="00D80ACF">
              <w:rPr>
                <w:rStyle w:val="Hyperlink"/>
                <w:rFonts w:ascii="Arial" w:hAnsi="Arial" w:cs="Arial"/>
                <w:noProof/>
                <w:sz w:val="24"/>
                <w:szCs w:val="24"/>
              </w:rPr>
              <w:t>Ekonomi</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_Toc43895715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4</w:t>
            </w:r>
            <w:r w:rsidR="00D80ACF" w:rsidRPr="00D80ACF">
              <w:rPr>
                <w:rFonts w:ascii="Arial" w:hAnsi="Arial" w:cs="Arial"/>
                <w:noProof/>
                <w:webHidden/>
                <w:sz w:val="24"/>
                <w:szCs w:val="24"/>
              </w:rPr>
              <w:fldChar w:fldCharType="end"/>
            </w:r>
          </w:hyperlink>
        </w:p>
        <w:p w14:paraId="5C6026FD" w14:textId="69F08CCD" w:rsidR="00D80ACF" w:rsidRPr="00D80ACF" w:rsidRDefault="00AA65DC">
          <w:pPr>
            <w:pStyle w:val="TOC2"/>
            <w:rPr>
              <w:rFonts w:ascii="Arial" w:eastAsiaTheme="minorEastAsia" w:hAnsi="Arial" w:cs="Arial"/>
              <w:noProof/>
              <w:sz w:val="24"/>
              <w:szCs w:val="24"/>
              <w:lang w:eastAsia="sv-SE"/>
            </w:rPr>
          </w:pPr>
          <w:hyperlink w:anchor="_Toc43895716" w:history="1">
            <w:r w:rsidR="00D80ACF" w:rsidRPr="00D80ACF">
              <w:rPr>
                <w:rStyle w:val="Hyperlink"/>
                <w:rFonts w:ascii="Arial" w:hAnsi="Arial" w:cs="Arial"/>
                <w:noProof/>
                <w:sz w:val="24"/>
                <w:szCs w:val="24"/>
              </w:rPr>
              <w:t>Kommittéarbete</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_Toc43895716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4</w:t>
            </w:r>
            <w:r w:rsidR="00D80ACF" w:rsidRPr="00D80ACF">
              <w:rPr>
                <w:rFonts w:ascii="Arial" w:hAnsi="Arial" w:cs="Arial"/>
                <w:noProof/>
                <w:webHidden/>
                <w:sz w:val="24"/>
                <w:szCs w:val="24"/>
              </w:rPr>
              <w:fldChar w:fldCharType="end"/>
            </w:r>
          </w:hyperlink>
        </w:p>
        <w:p w14:paraId="6FC4AAFF" w14:textId="0416424C" w:rsidR="00D80ACF" w:rsidRPr="00D80ACF" w:rsidRDefault="00AA65DC">
          <w:pPr>
            <w:pStyle w:val="TOC2"/>
            <w:rPr>
              <w:rFonts w:ascii="Arial" w:eastAsiaTheme="minorEastAsia" w:hAnsi="Arial" w:cs="Arial"/>
              <w:noProof/>
              <w:sz w:val="24"/>
              <w:szCs w:val="24"/>
              <w:lang w:eastAsia="sv-SE"/>
            </w:rPr>
          </w:pPr>
          <w:hyperlink w:anchor="_Toc43895717" w:history="1">
            <w:r w:rsidR="00D80ACF" w:rsidRPr="00D80ACF">
              <w:rPr>
                <w:rStyle w:val="Hyperlink"/>
                <w:rFonts w:ascii="Arial" w:hAnsi="Arial" w:cs="Arial"/>
                <w:noProof/>
                <w:sz w:val="24"/>
                <w:szCs w:val="24"/>
              </w:rPr>
              <w:t>Tävling</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_Toc43895717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5</w:t>
            </w:r>
            <w:r w:rsidR="00D80ACF" w:rsidRPr="00D80ACF">
              <w:rPr>
                <w:rFonts w:ascii="Arial" w:hAnsi="Arial" w:cs="Arial"/>
                <w:noProof/>
                <w:webHidden/>
                <w:sz w:val="24"/>
                <w:szCs w:val="24"/>
              </w:rPr>
              <w:fldChar w:fldCharType="end"/>
            </w:r>
          </w:hyperlink>
        </w:p>
        <w:p w14:paraId="66E0F8D6" w14:textId="689B4C44" w:rsidR="00D80ACF" w:rsidRPr="00D80ACF" w:rsidRDefault="00AA65DC">
          <w:pPr>
            <w:pStyle w:val="TOC2"/>
            <w:rPr>
              <w:rFonts w:ascii="Arial" w:eastAsiaTheme="minorEastAsia" w:hAnsi="Arial" w:cs="Arial"/>
              <w:noProof/>
              <w:sz w:val="24"/>
              <w:szCs w:val="24"/>
              <w:lang w:eastAsia="sv-SE"/>
            </w:rPr>
          </w:pPr>
          <w:hyperlink w:anchor="_Toc43895718" w:history="1">
            <w:r w:rsidR="00D80ACF" w:rsidRPr="00D80ACF">
              <w:rPr>
                <w:rStyle w:val="Hyperlink"/>
                <w:rFonts w:ascii="Arial" w:hAnsi="Arial" w:cs="Arial"/>
                <w:noProof/>
                <w:sz w:val="24"/>
                <w:szCs w:val="24"/>
              </w:rPr>
              <w:t>Övrigt</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_Toc43895718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5</w:t>
            </w:r>
            <w:r w:rsidR="00D80ACF" w:rsidRPr="00D80ACF">
              <w:rPr>
                <w:rFonts w:ascii="Arial" w:hAnsi="Arial" w:cs="Arial"/>
                <w:noProof/>
                <w:webHidden/>
                <w:sz w:val="24"/>
                <w:szCs w:val="24"/>
              </w:rPr>
              <w:fldChar w:fldCharType="end"/>
            </w:r>
          </w:hyperlink>
        </w:p>
        <w:p w14:paraId="5FB721DA" w14:textId="725395E0" w:rsidR="00D80ACF" w:rsidRPr="00D80ACF" w:rsidRDefault="00AA65DC">
          <w:pPr>
            <w:pStyle w:val="TOC2"/>
            <w:rPr>
              <w:rFonts w:ascii="Arial" w:eastAsiaTheme="minorEastAsia" w:hAnsi="Arial" w:cs="Arial"/>
              <w:noProof/>
              <w:sz w:val="24"/>
              <w:szCs w:val="24"/>
              <w:lang w:eastAsia="sv-SE"/>
            </w:rPr>
          </w:pPr>
          <w:hyperlink w:anchor="_Toc43895719" w:history="1">
            <w:r w:rsidR="00D80ACF" w:rsidRPr="00D80ACF">
              <w:rPr>
                <w:rStyle w:val="Hyperlink"/>
                <w:rFonts w:ascii="Arial" w:hAnsi="Arial" w:cs="Arial"/>
                <w:noProof/>
                <w:sz w:val="24"/>
                <w:szCs w:val="24"/>
              </w:rPr>
              <w:t>Ordförandens avslutande ord</w:t>
            </w:r>
            <w:r w:rsidR="00D80ACF" w:rsidRPr="00D80ACF">
              <w:rPr>
                <w:rFonts w:ascii="Arial" w:hAnsi="Arial" w:cs="Arial"/>
                <w:noProof/>
                <w:webHidden/>
                <w:sz w:val="24"/>
                <w:szCs w:val="24"/>
              </w:rPr>
              <w:tab/>
            </w:r>
            <w:r w:rsidR="00D80ACF" w:rsidRPr="00D80ACF">
              <w:rPr>
                <w:rFonts w:ascii="Arial" w:hAnsi="Arial" w:cs="Arial"/>
                <w:noProof/>
                <w:webHidden/>
                <w:sz w:val="24"/>
                <w:szCs w:val="24"/>
              </w:rPr>
              <w:fldChar w:fldCharType="begin"/>
            </w:r>
            <w:r w:rsidR="00D80ACF" w:rsidRPr="00D80ACF">
              <w:rPr>
                <w:rFonts w:ascii="Arial" w:hAnsi="Arial" w:cs="Arial"/>
                <w:noProof/>
                <w:webHidden/>
                <w:sz w:val="24"/>
                <w:szCs w:val="24"/>
              </w:rPr>
              <w:instrText xml:space="preserve"> PAGEREF _Toc43895719 \h </w:instrText>
            </w:r>
            <w:r w:rsidR="00D80ACF" w:rsidRPr="00D80ACF">
              <w:rPr>
                <w:rFonts w:ascii="Arial" w:hAnsi="Arial" w:cs="Arial"/>
                <w:noProof/>
                <w:webHidden/>
                <w:sz w:val="24"/>
                <w:szCs w:val="24"/>
              </w:rPr>
            </w:r>
            <w:r w:rsidR="00D80ACF" w:rsidRPr="00D80ACF">
              <w:rPr>
                <w:rFonts w:ascii="Arial" w:hAnsi="Arial" w:cs="Arial"/>
                <w:noProof/>
                <w:webHidden/>
                <w:sz w:val="24"/>
                <w:szCs w:val="24"/>
              </w:rPr>
              <w:fldChar w:fldCharType="separate"/>
            </w:r>
            <w:r w:rsidR="00D80ACF" w:rsidRPr="00D80ACF">
              <w:rPr>
                <w:rFonts w:ascii="Arial" w:hAnsi="Arial" w:cs="Arial"/>
                <w:noProof/>
                <w:webHidden/>
                <w:sz w:val="24"/>
                <w:szCs w:val="24"/>
              </w:rPr>
              <w:t>5</w:t>
            </w:r>
            <w:r w:rsidR="00D80ACF" w:rsidRPr="00D80ACF">
              <w:rPr>
                <w:rFonts w:ascii="Arial" w:hAnsi="Arial" w:cs="Arial"/>
                <w:noProof/>
                <w:webHidden/>
                <w:sz w:val="24"/>
                <w:szCs w:val="24"/>
              </w:rPr>
              <w:fldChar w:fldCharType="end"/>
            </w:r>
          </w:hyperlink>
        </w:p>
        <w:p w14:paraId="13098C85" w14:textId="36ED27CB" w:rsidR="00456B96" w:rsidRPr="003B75BB" w:rsidRDefault="00456B96">
          <w:pPr>
            <w:rPr>
              <w:rFonts w:ascii="Arial" w:hAnsi="Arial" w:cs="Arial"/>
              <w:sz w:val="28"/>
              <w:szCs w:val="28"/>
            </w:rPr>
          </w:pPr>
          <w:r w:rsidRPr="00D80ACF">
            <w:rPr>
              <w:rFonts w:ascii="Arial" w:hAnsi="Arial" w:cs="Arial"/>
              <w:b/>
              <w:bCs/>
              <w:noProof/>
              <w:sz w:val="24"/>
              <w:szCs w:val="24"/>
            </w:rPr>
            <w:fldChar w:fldCharType="end"/>
          </w:r>
        </w:p>
      </w:sdtContent>
    </w:sdt>
    <w:p w14:paraId="2BFAACB9" w14:textId="1E14A061" w:rsidR="00456B96" w:rsidRPr="00456B96" w:rsidRDefault="0085788C" w:rsidP="00456B96">
      <w:pPr>
        <w:rPr>
          <w:rFonts w:ascii="Arial" w:hAnsi="Arial" w:cs="Arial"/>
        </w:rPr>
      </w:pPr>
      <w:r>
        <w:rPr>
          <w:rFonts w:ascii="Arial" w:hAnsi="Arial" w:cs="Arial"/>
        </w:rPr>
        <w:br w:type="page"/>
      </w:r>
    </w:p>
    <w:p w14:paraId="4915CC94" w14:textId="701627A0" w:rsidR="007C7068" w:rsidRDefault="007C7068" w:rsidP="007C7068">
      <w:pPr>
        <w:pStyle w:val="Heading1"/>
        <w:rPr>
          <w:rFonts w:ascii="Arial" w:hAnsi="Arial" w:cs="Arial"/>
        </w:rPr>
      </w:pPr>
      <w:bookmarkStart w:id="0" w:name="_Toc43895708"/>
      <w:r w:rsidRPr="00AD5E93">
        <w:rPr>
          <w:rFonts w:ascii="Arial" w:hAnsi="Arial" w:cs="Arial"/>
        </w:rPr>
        <w:t>In</w:t>
      </w:r>
      <w:r w:rsidR="00115CDB">
        <w:rPr>
          <w:rFonts w:ascii="Arial" w:hAnsi="Arial" w:cs="Arial"/>
        </w:rPr>
        <w:t>ledning</w:t>
      </w:r>
      <w:bookmarkEnd w:id="0"/>
    </w:p>
    <w:p w14:paraId="370BFB7B" w14:textId="033D9C64" w:rsidR="00127ECF" w:rsidRDefault="004810D6" w:rsidP="00F0491C">
      <w:pPr>
        <w:rPr>
          <w:rFonts w:ascii="Arial" w:hAnsi="Arial" w:cs="Arial"/>
        </w:rPr>
      </w:pPr>
      <w:r>
        <w:rPr>
          <w:rFonts w:ascii="Arial" w:hAnsi="Arial" w:cs="Arial"/>
        </w:rPr>
        <w:t>I samband</w:t>
      </w:r>
      <w:r w:rsidR="00127ECF">
        <w:rPr>
          <w:rFonts w:ascii="Arial" w:hAnsi="Arial" w:cs="Arial"/>
        </w:rPr>
        <w:t xml:space="preserve"> </w:t>
      </w:r>
      <w:r>
        <w:rPr>
          <w:rFonts w:ascii="Arial" w:hAnsi="Arial" w:cs="Arial"/>
        </w:rPr>
        <w:t>med hemm</w:t>
      </w:r>
      <w:r w:rsidR="00127ECF">
        <w:rPr>
          <w:rFonts w:ascii="Arial" w:hAnsi="Arial" w:cs="Arial"/>
        </w:rPr>
        <w:t>am</w:t>
      </w:r>
      <w:r>
        <w:rPr>
          <w:rFonts w:ascii="Arial" w:hAnsi="Arial" w:cs="Arial"/>
        </w:rPr>
        <w:t xml:space="preserve">atch för såväl damer som herrar </w:t>
      </w:r>
      <w:r w:rsidR="00C6607C">
        <w:rPr>
          <w:rFonts w:ascii="Arial" w:hAnsi="Arial" w:cs="Arial"/>
        </w:rPr>
        <w:t xml:space="preserve">i slutet av augusti </w:t>
      </w:r>
      <w:r>
        <w:rPr>
          <w:rFonts w:ascii="Arial" w:hAnsi="Arial" w:cs="Arial"/>
        </w:rPr>
        <w:t xml:space="preserve">firade klubben </w:t>
      </w:r>
      <w:r w:rsidRPr="00255D69">
        <w:rPr>
          <w:rFonts w:ascii="Arial" w:hAnsi="Arial" w:cs="Arial"/>
          <w:b/>
          <w:bCs/>
        </w:rPr>
        <w:t>I</w:t>
      </w:r>
      <w:r w:rsidR="00255D69" w:rsidRPr="00255D69">
        <w:rPr>
          <w:rFonts w:ascii="Arial" w:hAnsi="Arial" w:cs="Arial"/>
          <w:b/>
          <w:bCs/>
        </w:rPr>
        <w:t>K</w:t>
      </w:r>
      <w:r w:rsidRPr="00255D69">
        <w:rPr>
          <w:rFonts w:ascii="Arial" w:hAnsi="Arial" w:cs="Arial"/>
          <w:b/>
          <w:bCs/>
        </w:rPr>
        <w:t xml:space="preserve"> Bele 90 år</w:t>
      </w:r>
      <w:r>
        <w:rPr>
          <w:rFonts w:ascii="Arial" w:hAnsi="Arial" w:cs="Arial"/>
        </w:rPr>
        <w:t xml:space="preserve"> med </w:t>
      </w:r>
      <w:r w:rsidR="00127ECF">
        <w:rPr>
          <w:rFonts w:ascii="Arial" w:hAnsi="Arial" w:cs="Arial"/>
        </w:rPr>
        <w:t>stor</w:t>
      </w:r>
      <w:r w:rsidR="00055048">
        <w:rPr>
          <w:rFonts w:ascii="Arial" w:hAnsi="Arial" w:cs="Arial"/>
        </w:rPr>
        <w:t>t</w:t>
      </w:r>
      <w:r w:rsidR="00127ECF">
        <w:rPr>
          <w:rFonts w:ascii="Arial" w:hAnsi="Arial" w:cs="Arial"/>
        </w:rPr>
        <w:t xml:space="preserve"> tårt</w:t>
      </w:r>
      <w:r w:rsidR="00055048">
        <w:rPr>
          <w:rFonts w:ascii="Arial" w:hAnsi="Arial" w:cs="Arial"/>
        </w:rPr>
        <w:t>kalas</w:t>
      </w:r>
      <w:r w:rsidR="00127ECF">
        <w:rPr>
          <w:rFonts w:ascii="Arial" w:hAnsi="Arial" w:cs="Arial"/>
        </w:rPr>
        <w:t xml:space="preserve">. </w:t>
      </w:r>
      <w:r w:rsidR="00B94B2C">
        <w:rPr>
          <w:rFonts w:ascii="Arial" w:hAnsi="Arial" w:cs="Arial"/>
        </w:rPr>
        <w:t xml:space="preserve">Det var Bele (1929) som slogs ihop med Barkarby SK (1968) och bildade </w:t>
      </w:r>
      <w:r w:rsidR="00AD4462">
        <w:rPr>
          <w:rFonts w:ascii="Arial" w:hAnsi="Arial" w:cs="Arial"/>
        </w:rPr>
        <w:t>Bele Ba</w:t>
      </w:r>
      <w:r w:rsidR="004370C3">
        <w:rPr>
          <w:rFonts w:ascii="Arial" w:hAnsi="Arial" w:cs="Arial"/>
        </w:rPr>
        <w:t>r</w:t>
      </w:r>
      <w:r w:rsidR="00AD4462">
        <w:rPr>
          <w:rFonts w:ascii="Arial" w:hAnsi="Arial" w:cs="Arial"/>
        </w:rPr>
        <w:t>ka</w:t>
      </w:r>
      <w:r w:rsidR="00860C1D">
        <w:rPr>
          <w:rFonts w:ascii="Arial" w:hAnsi="Arial" w:cs="Arial"/>
        </w:rPr>
        <w:t>r</w:t>
      </w:r>
      <w:r w:rsidR="00AD4462">
        <w:rPr>
          <w:rFonts w:ascii="Arial" w:hAnsi="Arial" w:cs="Arial"/>
        </w:rPr>
        <w:t xml:space="preserve">by </w:t>
      </w:r>
      <w:r w:rsidR="00055048">
        <w:rPr>
          <w:rFonts w:ascii="Arial" w:hAnsi="Arial" w:cs="Arial"/>
        </w:rPr>
        <w:t>Fotbollsförening (BBFF)</w:t>
      </w:r>
      <w:r w:rsidR="004370C3">
        <w:rPr>
          <w:rFonts w:ascii="Arial" w:hAnsi="Arial" w:cs="Arial"/>
        </w:rPr>
        <w:t xml:space="preserve"> 2006. </w:t>
      </w:r>
    </w:p>
    <w:p w14:paraId="55F381A3" w14:textId="04814ACD" w:rsidR="00EC6410" w:rsidRDefault="009E5AC9" w:rsidP="00F0491C">
      <w:pPr>
        <w:rPr>
          <w:rFonts w:ascii="Arial" w:hAnsi="Arial" w:cs="Arial"/>
        </w:rPr>
      </w:pPr>
      <w:r w:rsidRPr="009773C5">
        <w:rPr>
          <w:rFonts w:ascii="Arial" w:hAnsi="Arial" w:cs="Arial"/>
        </w:rPr>
        <w:t xml:space="preserve">Under 2019 </w:t>
      </w:r>
      <w:r w:rsidR="00C943F0" w:rsidRPr="009773C5">
        <w:rPr>
          <w:rFonts w:ascii="Arial" w:hAnsi="Arial" w:cs="Arial"/>
        </w:rPr>
        <w:t xml:space="preserve">har det arbete </w:t>
      </w:r>
      <w:r w:rsidR="001F0478">
        <w:rPr>
          <w:rFonts w:ascii="Arial" w:hAnsi="Arial" w:cs="Arial"/>
        </w:rPr>
        <w:t xml:space="preserve">med </w:t>
      </w:r>
      <w:r w:rsidR="001F0478" w:rsidRPr="002477CA">
        <w:rPr>
          <w:rFonts w:ascii="Arial" w:hAnsi="Arial" w:cs="Arial"/>
          <w:b/>
          <w:bCs/>
        </w:rPr>
        <w:t>värdegrund, strategi, mål och organisation</w:t>
      </w:r>
      <w:r w:rsidR="001F0478">
        <w:rPr>
          <w:rFonts w:ascii="Arial" w:hAnsi="Arial" w:cs="Arial"/>
        </w:rPr>
        <w:t xml:space="preserve"> </w:t>
      </w:r>
      <w:r w:rsidR="005C77EB">
        <w:rPr>
          <w:rFonts w:ascii="Arial" w:hAnsi="Arial" w:cs="Arial"/>
        </w:rPr>
        <w:t xml:space="preserve">som </w:t>
      </w:r>
      <w:r w:rsidR="00C943F0" w:rsidRPr="009773C5">
        <w:rPr>
          <w:rFonts w:ascii="Arial" w:hAnsi="Arial" w:cs="Arial"/>
        </w:rPr>
        <w:t xml:space="preserve">som startade under 2018 fortsatt. </w:t>
      </w:r>
      <w:r w:rsidR="003014E0" w:rsidRPr="009773C5">
        <w:rPr>
          <w:rFonts w:ascii="Arial" w:hAnsi="Arial" w:cs="Arial"/>
        </w:rPr>
        <w:t>Det har inneburit ett fortsatt fokus på att implementera värdegrund</w:t>
      </w:r>
      <w:r w:rsidR="0008361D" w:rsidRPr="009773C5">
        <w:rPr>
          <w:rFonts w:ascii="Arial" w:hAnsi="Arial" w:cs="Arial"/>
        </w:rPr>
        <w:t>en</w:t>
      </w:r>
      <w:r w:rsidR="00EC6410" w:rsidRPr="009773C5">
        <w:rPr>
          <w:rFonts w:ascii="Arial" w:hAnsi="Arial" w:cs="Arial"/>
        </w:rPr>
        <w:t xml:space="preserve">. Värdegrunden </w:t>
      </w:r>
      <w:r w:rsidR="008923F9" w:rsidRPr="009773C5">
        <w:rPr>
          <w:rFonts w:ascii="Arial" w:hAnsi="Arial" w:cs="Arial"/>
        </w:rPr>
        <w:t xml:space="preserve">beskriver </w:t>
      </w:r>
      <w:r w:rsidR="00215A66" w:rsidRPr="009773C5">
        <w:rPr>
          <w:rFonts w:ascii="Arial" w:hAnsi="Arial" w:cs="Arial"/>
        </w:rPr>
        <w:t xml:space="preserve">bl a </w:t>
      </w:r>
      <w:r w:rsidR="008923F9" w:rsidRPr="009773C5">
        <w:rPr>
          <w:rFonts w:ascii="Arial" w:hAnsi="Arial" w:cs="Arial"/>
        </w:rPr>
        <w:t xml:space="preserve">hur vi </w:t>
      </w:r>
      <w:r w:rsidR="00215A66" w:rsidRPr="009773C5">
        <w:rPr>
          <w:rFonts w:ascii="Arial" w:hAnsi="Arial" w:cs="Arial"/>
        </w:rPr>
        <w:t xml:space="preserve">agera som individ, lag och förening. </w:t>
      </w:r>
      <w:r w:rsidR="00CF798B" w:rsidRPr="009773C5">
        <w:rPr>
          <w:rFonts w:ascii="Arial" w:hAnsi="Arial" w:cs="Arial"/>
        </w:rPr>
        <w:t>Den och uppförande</w:t>
      </w:r>
      <w:r w:rsidR="00EC6410" w:rsidRPr="009773C5">
        <w:rPr>
          <w:rFonts w:ascii="Arial" w:hAnsi="Arial" w:cs="Arial"/>
        </w:rPr>
        <w:t xml:space="preserve">koden ska skapa förtroende, gemenskap och tillit. </w:t>
      </w:r>
      <w:r w:rsidR="00CF2C17">
        <w:rPr>
          <w:rFonts w:ascii="Arial" w:hAnsi="Arial" w:cs="Arial"/>
        </w:rPr>
        <w:t>Som styrande dokument för föreningen finns också en strategi</w:t>
      </w:r>
      <w:r w:rsidR="00A92057">
        <w:rPr>
          <w:rFonts w:ascii="Arial" w:hAnsi="Arial" w:cs="Arial"/>
        </w:rPr>
        <w:t xml:space="preserve"> som beskriver </w:t>
      </w:r>
      <w:r w:rsidR="007841CA">
        <w:rPr>
          <w:rFonts w:ascii="Arial" w:hAnsi="Arial" w:cs="Arial"/>
        </w:rPr>
        <w:t xml:space="preserve">vad </w:t>
      </w:r>
      <w:r w:rsidR="003A1E59">
        <w:rPr>
          <w:rFonts w:ascii="Arial" w:hAnsi="Arial" w:cs="Arial"/>
        </w:rPr>
        <w:t>värdegrunden</w:t>
      </w:r>
      <w:r w:rsidR="006169F3">
        <w:rPr>
          <w:rFonts w:ascii="Arial" w:hAnsi="Arial" w:cs="Arial"/>
        </w:rPr>
        <w:t xml:space="preserve"> </w:t>
      </w:r>
      <w:r w:rsidR="007841CA">
        <w:rPr>
          <w:rFonts w:ascii="Arial" w:hAnsi="Arial" w:cs="Arial"/>
        </w:rPr>
        <w:t>innebär för föreningen</w:t>
      </w:r>
      <w:r w:rsidR="0001189E">
        <w:rPr>
          <w:rFonts w:ascii="Arial" w:hAnsi="Arial" w:cs="Arial"/>
        </w:rPr>
        <w:t>, m</w:t>
      </w:r>
      <w:r w:rsidR="007836DC">
        <w:rPr>
          <w:rFonts w:ascii="Arial" w:hAnsi="Arial" w:cs="Arial"/>
        </w:rPr>
        <w:t xml:space="preserve">ätbara mål och en </w:t>
      </w:r>
      <w:r w:rsidR="00942797">
        <w:rPr>
          <w:rFonts w:ascii="Arial" w:hAnsi="Arial" w:cs="Arial"/>
        </w:rPr>
        <w:t xml:space="preserve">organisation som </w:t>
      </w:r>
      <w:r w:rsidR="00AF303F">
        <w:rPr>
          <w:rFonts w:ascii="Arial" w:hAnsi="Arial" w:cs="Arial"/>
        </w:rPr>
        <w:t>visar hur föreningen driv</w:t>
      </w:r>
      <w:r w:rsidR="005E56EF">
        <w:rPr>
          <w:rFonts w:ascii="Arial" w:hAnsi="Arial" w:cs="Arial"/>
        </w:rPr>
        <w:t>e</w:t>
      </w:r>
      <w:r w:rsidR="00AF303F">
        <w:rPr>
          <w:rFonts w:ascii="Arial" w:hAnsi="Arial" w:cs="Arial"/>
        </w:rPr>
        <w:t>r verksamhete</w:t>
      </w:r>
      <w:r w:rsidR="005E56EF">
        <w:rPr>
          <w:rFonts w:ascii="Arial" w:hAnsi="Arial" w:cs="Arial"/>
        </w:rPr>
        <w:t>n</w:t>
      </w:r>
      <w:r w:rsidR="00AF303F">
        <w:rPr>
          <w:rFonts w:ascii="Arial" w:hAnsi="Arial" w:cs="Arial"/>
        </w:rPr>
        <w:t xml:space="preserve"> </w:t>
      </w:r>
      <w:r w:rsidR="00F41497">
        <w:rPr>
          <w:rFonts w:ascii="Arial" w:hAnsi="Arial" w:cs="Arial"/>
        </w:rPr>
        <w:t xml:space="preserve">från kansli </w:t>
      </w:r>
      <w:r w:rsidR="005E56EF">
        <w:rPr>
          <w:rFonts w:ascii="Arial" w:hAnsi="Arial" w:cs="Arial"/>
        </w:rPr>
        <w:t xml:space="preserve">via </w:t>
      </w:r>
      <w:r w:rsidR="00AF303F">
        <w:rPr>
          <w:rFonts w:ascii="Arial" w:hAnsi="Arial" w:cs="Arial"/>
        </w:rPr>
        <w:t xml:space="preserve">ideella kommittéer inom cafe, sponsring, </w:t>
      </w:r>
      <w:r w:rsidR="00DE1F91">
        <w:rPr>
          <w:rFonts w:ascii="Arial" w:hAnsi="Arial" w:cs="Arial"/>
        </w:rPr>
        <w:t xml:space="preserve">utbildning, stöd och </w:t>
      </w:r>
      <w:r w:rsidR="00463B4A">
        <w:rPr>
          <w:rFonts w:ascii="Arial" w:hAnsi="Arial" w:cs="Arial"/>
        </w:rPr>
        <w:t>cup/camp</w:t>
      </w:r>
      <w:r w:rsidR="00024C20">
        <w:rPr>
          <w:rFonts w:ascii="Arial" w:hAnsi="Arial" w:cs="Arial"/>
        </w:rPr>
        <w:t>er</w:t>
      </w:r>
      <w:r w:rsidR="00463B4A">
        <w:rPr>
          <w:rFonts w:ascii="Arial" w:hAnsi="Arial" w:cs="Arial"/>
        </w:rPr>
        <w:t xml:space="preserve">. </w:t>
      </w:r>
      <w:r w:rsidR="00655CF2" w:rsidRPr="00890AFD">
        <w:rPr>
          <w:rFonts w:ascii="Arial" w:hAnsi="Arial" w:cs="Arial"/>
          <w:b/>
          <w:bCs/>
        </w:rPr>
        <w:t xml:space="preserve">Alla </w:t>
      </w:r>
      <w:r w:rsidR="00024C20" w:rsidRPr="00890AFD">
        <w:rPr>
          <w:rFonts w:ascii="Arial" w:hAnsi="Arial" w:cs="Arial"/>
          <w:b/>
          <w:bCs/>
        </w:rPr>
        <w:t xml:space="preserve">styrande </w:t>
      </w:r>
      <w:r w:rsidR="00655CF2" w:rsidRPr="00890AFD">
        <w:rPr>
          <w:rFonts w:ascii="Arial" w:hAnsi="Arial" w:cs="Arial"/>
          <w:b/>
          <w:bCs/>
        </w:rPr>
        <w:t>dokume</w:t>
      </w:r>
      <w:r w:rsidR="00F41497" w:rsidRPr="00890AFD">
        <w:rPr>
          <w:rFonts w:ascii="Arial" w:hAnsi="Arial" w:cs="Arial"/>
          <w:b/>
          <w:bCs/>
        </w:rPr>
        <w:t>n</w:t>
      </w:r>
      <w:r w:rsidR="00655CF2" w:rsidRPr="00890AFD">
        <w:rPr>
          <w:rFonts w:ascii="Arial" w:hAnsi="Arial" w:cs="Arial"/>
          <w:b/>
          <w:bCs/>
        </w:rPr>
        <w:t>t finns publicerade på föreningens hemsida</w:t>
      </w:r>
      <w:r w:rsidR="00655CF2">
        <w:rPr>
          <w:rFonts w:ascii="Arial" w:hAnsi="Arial" w:cs="Arial"/>
        </w:rPr>
        <w:t xml:space="preserve">. </w:t>
      </w:r>
    </w:p>
    <w:p w14:paraId="6FAF1EE8" w14:textId="51564800" w:rsidR="00B31F56" w:rsidRDefault="00E50CC6" w:rsidP="00F0491C">
      <w:pPr>
        <w:rPr>
          <w:rFonts w:ascii="Arial" w:hAnsi="Arial" w:cs="Arial"/>
        </w:rPr>
      </w:pPr>
      <w:r>
        <w:rPr>
          <w:rFonts w:ascii="Arial" w:hAnsi="Arial" w:cs="Arial"/>
        </w:rPr>
        <w:t xml:space="preserve">En förutsättning för föreningens </w:t>
      </w:r>
      <w:r w:rsidR="006A495B">
        <w:rPr>
          <w:rFonts w:ascii="Arial" w:hAnsi="Arial" w:cs="Arial"/>
        </w:rPr>
        <w:t xml:space="preserve">verksamhet på kort och lång sikt är en ekonomi i balans. </w:t>
      </w:r>
      <w:r w:rsidR="00AF7DE3">
        <w:rPr>
          <w:rFonts w:ascii="Arial" w:hAnsi="Arial" w:cs="Arial"/>
        </w:rPr>
        <w:t xml:space="preserve">Efter två år med </w:t>
      </w:r>
      <w:r w:rsidR="00B752A1">
        <w:rPr>
          <w:rFonts w:ascii="Arial" w:hAnsi="Arial" w:cs="Arial"/>
        </w:rPr>
        <w:t xml:space="preserve">kraftigt </w:t>
      </w:r>
      <w:r w:rsidR="00AF7DE3">
        <w:rPr>
          <w:rFonts w:ascii="Arial" w:hAnsi="Arial" w:cs="Arial"/>
        </w:rPr>
        <w:t xml:space="preserve">underskott har </w:t>
      </w:r>
      <w:r w:rsidR="006B2DC4">
        <w:rPr>
          <w:rFonts w:ascii="Arial" w:hAnsi="Arial" w:cs="Arial"/>
        </w:rPr>
        <w:t xml:space="preserve">först </w:t>
      </w:r>
      <w:r w:rsidR="00B60E3C">
        <w:rPr>
          <w:rFonts w:ascii="Arial" w:hAnsi="Arial" w:cs="Arial"/>
        </w:rPr>
        <w:t xml:space="preserve">2018 med nollresultat och </w:t>
      </w:r>
      <w:r w:rsidR="006B2DC4">
        <w:rPr>
          <w:rFonts w:ascii="Arial" w:hAnsi="Arial" w:cs="Arial"/>
        </w:rPr>
        <w:t xml:space="preserve">sedan </w:t>
      </w:r>
      <w:r w:rsidR="00AF7DE3">
        <w:rPr>
          <w:rFonts w:ascii="Arial" w:hAnsi="Arial" w:cs="Arial"/>
        </w:rPr>
        <w:t xml:space="preserve">2019 </w:t>
      </w:r>
      <w:r w:rsidR="00B60E3C">
        <w:rPr>
          <w:rFonts w:ascii="Arial" w:hAnsi="Arial" w:cs="Arial"/>
        </w:rPr>
        <w:t xml:space="preserve">med </w:t>
      </w:r>
      <w:r w:rsidR="00E2649A">
        <w:rPr>
          <w:rFonts w:ascii="Arial" w:hAnsi="Arial" w:cs="Arial"/>
        </w:rPr>
        <w:t xml:space="preserve">ett </w:t>
      </w:r>
      <w:r w:rsidR="00B60E3C" w:rsidRPr="00890AFD">
        <w:rPr>
          <w:rFonts w:ascii="Arial" w:hAnsi="Arial" w:cs="Arial"/>
          <w:b/>
          <w:bCs/>
        </w:rPr>
        <w:t>planerat överskott</w:t>
      </w:r>
      <w:r w:rsidR="00990C00">
        <w:rPr>
          <w:rFonts w:ascii="Arial" w:hAnsi="Arial" w:cs="Arial"/>
        </w:rPr>
        <w:t>, inneburit att</w:t>
      </w:r>
      <w:r w:rsidR="006B2DC4">
        <w:rPr>
          <w:rFonts w:ascii="Arial" w:hAnsi="Arial" w:cs="Arial"/>
        </w:rPr>
        <w:t xml:space="preserve"> </w:t>
      </w:r>
      <w:r w:rsidR="00A53BFC">
        <w:rPr>
          <w:rFonts w:ascii="Arial" w:hAnsi="Arial" w:cs="Arial"/>
        </w:rPr>
        <w:t xml:space="preserve">det </w:t>
      </w:r>
      <w:r w:rsidR="002C396E">
        <w:rPr>
          <w:rFonts w:ascii="Arial" w:hAnsi="Arial" w:cs="Arial"/>
        </w:rPr>
        <w:t xml:space="preserve">nu </w:t>
      </w:r>
      <w:r w:rsidR="00A53BFC">
        <w:rPr>
          <w:rFonts w:ascii="Arial" w:hAnsi="Arial" w:cs="Arial"/>
        </w:rPr>
        <w:t xml:space="preserve">finns </w:t>
      </w:r>
      <w:r w:rsidR="002C396E">
        <w:rPr>
          <w:rFonts w:ascii="Arial" w:hAnsi="Arial" w:cs="Arial"/>
        </w:rPr>
        <w:t>f</w:t>
      </w:r>
      <w:r w:rsidR="00D878CF">
        <w:rPr>
          <w:rFonts w:ascii="Arial" w:hAnsi="Arial" w:cs="Arial"/>
        </w:rPr>
        <w:t>örutsättningar för en fortsatt utveckling av verksamheten</w:t>
      </w:r>
      <w:r w:rsidR="002C396E">
        <w:rPr>
          <w:rFonts w:ascii="Arial" w:hAnsi="Arial" w:cs="Arial"/>
        </w:rPr>
        <w:t xml:space="preserve">. </w:t>
      </w:r>
    </w:p>
    <w:p w14:paraId="1132CA6E" w14:textId="757A3D29" w:rsidR="00C52DAB" w:rsidRDefault="00C52DAB" w:rsidP="00F0491C">
      <w:pPr>
        <w:rPr>
          <w:rFonts w:ascii="Arial" w:hAnsi="Arial" w:cs="Arial"/>
        </w:rPr>
      </w:pPr>
      <w:r>
        <w:rPr>
          <w:rFonts w:ascii="Arial" w:hAnsi="Arial" w:cs="Arial"/>
        </w:rPr>
        <w:t>Under 2019 har Veddestavallen tack vare kommunen rustats</w:t>
      </w:r>
      <w:r w:rsidR="004A4DFA">
        <w:rPr>
          <w:rFonts w:ascii="Arial" w:hAnsi="Arial" w:cs="Arial"/>
        </w:rPr>
        <w:t xml:space="preserve"> upp och är nu en väsentligt mer inbjudande idrottplats. Nu har föreningen tillgång till </w:t>
      </w:r>
      <w:r w:rsidR="009F0F63">
        <w:rPr>
          <w:rFonts w:ascii="Arial" w:hAnsi="Arial" w:cs="Arial"/>
        </w:rPr>
        <w:t xml:space="preserve">en 11-manna plan med naturgräs, </w:t>
      </w:r>
      <w:r w:rsidR="004A4DFA">
        <w:rPr>
          <w:rFonts w:ascii="Arial" w:hAnsi="Arial" w:cs="Arial"/>
        </w:rPr>
        <w:t xml:space="preserve">två </w:t>
      </w:r>
      <w:r w:rsidR="002B5E53">
        <w:rPr>
          <w:rFonts w:ascii="Arial" w:hAnsi="Arial" w:cs="Arial"/>
        </w:rPr>
        <w:t xml:space="preserve">11-manna planer med </w:t>
      </w:r>
      <w:r w:rsidR="00427923">
        <w:rPr>
          <w:rFonts w:ascii="Arial" w:hAnsi="Arial" w:cs="Arial"/>
        </w:rPr>
        <w:t xml:space="preserve">konstgräs och en </w:t>
      </w:r>
      <w:r w:rsidR="009F0F63">
        <w:rPr>
          <w:rFonts w:ascii="Arial" w:hAnsi="Arial" w:cs="Arial"/>
        </w:rPr>
        <w:t>för 7-</w:t>
      </w:r>
      <w:r w:rsidR="002B5E53">
        <w:rPr>
          <w:rFonts w:ascii="Arial" w:hAnsi="Arial" w:cs="Arial"/>
        </w:rPr>
        <w:t xml:space="preserve">manna plan med konstgräs. </w:t>
      </w:r>
    </w:p>
    <w:p w14:paraId="09E2666E" w14:textId="3550C615" w:rsidR="00170EB1" w:rsidRPr="009773C5" w:rsidRDefault="0076395B" w:rsidP="00F0491C">
      <w:pPr>
        <w:rPr>
          <w:rFonts w:ascii="Arial" w:hAnsi="Arial" w:cs="Arial"/>
        </w:rPr>
      </w:pPr>
      <w:r>
        <w:rPr>
          <w:rFonts w:ascii="Arial" w:hAnsi="Arial" w:cs="Arial"/>
        </w:rPr>
        <w:t>På BBFF’s kansli finns Johan Ericsson och sedan i september även Therese Jansson</w:t>
      </w:r>
      <w:r w:rsidR="00C21F39">
        <w:rPr>
          <w:rFonts w:ascii="Arial" w:hAnsi="Arial" w:cs="Arial"/>
        </w:rPr>
        <w:t xml:space="preserve"> – välkommen! </w:t>
      </w:r>
    </w:p>
    <w:p w14:paraId="45FECEFF" w14:textId="7FA423C6" w:rsidR="00BD6AE1" w:rsidRPr="00DD17FA" w:rsidRDefault="00481294" w:rsidP="00DB47B1">
      <w:pPr>
        <w:pStyle w:val="Heading1"/>
        <w:rPr>
          <w:rFonts w:ascii="Arial" w:hAnsi="Arial" w:cs="Arial"/>
        </w:rPr>
      </w:pPr>
      <w:bookmarkStart w:id="1" w:name="_Toc43895709"/>
      <w:r w:rsidRPr="00DD17FA">
        <w:rPr>
          <w:rFonts w:ascii="Arial" w:hAnsi="Arial" w:cs="Arial"/>
        </w:rPr>
        <w:t>Organisation</w:t>
      </w:r>
      <w:bookmarkEnd w:id="1"/>
    </w:p>
    <w:p w14:paraId="289391E4" w14:textId="7E9B1586" w:rsidR="00792D23" w:rsidRDefault="00792D23" w:rsidP="00DD17FA">
      <w:pPr>
        <w:pStyle w:val="Heading2"/>
        <w:rPr>
          <w:rFonts w:ascii="Arial" w:hAnsi="Arial" w:cs="Arial"/>
        </w:rPr>
      </w:pPr>
      <w:bookmarkStart w:id="2" w:name="_Toc43895710"/>
      <w:r>
        <w:rPr>
          <w:rFonts w:ascii="Arial" w:hAnsi="Arial" w:cs="Arial"/>
        </w:rPr>
        <w:t>Personal</w:t>
      </w:r>
      <w:bookmarkEnd w:id="2"/>
      <w:r>
        <w:rPr>
          <w:rFonts w:ascii="Arial" w:hAnsi="Arial" w:cs="Arial"/>
        </w:rPr>
        <w:t xml:space="preserve"> </w:t>
      </w:r>
    </w:p>
    <w:p w14:paraId="66725F89" w14:textId="5BD6DB18" w:rsidR="00596E1C" w:rsidRPr="009773C5" w:rsidRDefault="0068194C" w:rsidP="00596E1C">
      <w:pPr>
        <w:rPr>
          <w:rFonts w:ascii="Arial" w:hAnsi="Arial" w:cs="Arial"/>
        </w:rPr>
      </w:pPr>
      <w:r w:rsidRPr="0068194C">
        <w:rPr>
          <w:rFonts w:ascii="Arial" w:hAnsi="Arial" w:cs="Arial"/>
        </w:rPr>
        <w:t>På B</w:t>
      </w:r>
      <w:r w:rsidR="003D4C0A">
        <w:rPr>
          <w:rFonts w:ascii="Arial" w:hAnsi="Arial" w:cs="Arial"/>
        </w:rPr>
        <w:t>BFF’s kansli arbetar sedan 201</w:t>
      </w:r>
      <w:r w:rsidR="003B1DE4">
        <w:rPr>
          <w:rFonts w:ascii="Arial" w:hAnsi="Arial" w:cs="Arial"/>
        </w:rPr>
        <w:t>7</w:t>
      </w:r>
      <w:r w:rsidR="003D4C0A">
        <w:rPr>
          <w:rFonts w:ascii="Arial" w:hAnsi="Arial" w:cs="Arial"/>
        </w:rPr>
        <w:t xml:space="preserve"> Johan Ericsson</w:t>
      </w:r>
      <w:r w:rsidR="00596E1C" w:rsidRPr="00596E1C">
        <w:rPr>
          <w:rFonts w:ascii="Arial" w:hAnsi="Arial" w:cs="Arial"/>
        </w:rPr>
        <w:t xml:space="preserve"> </w:t>
      </w:r>
      <w:r w:rsidR="00596E1C">
        <w:rPr>
          <w:rFonts w:ascii="Arial" w:hAnsi="Arial" w:cs="Arial"/>
        </w:rPr>
        <w:t xml:space="preserve">och sedan i september även Therese Jansson vilket </w:t>
      </w:r>
      <w:r w:rsidR="003B1DE4">
        <w:rPr>
          <w:rFonts w:ascii="Arial" w:hAnsi="Arial" w:cs="Arial"/>
        </w:rPr>
        <w:t xml:space="preserve">ger </w:t>
      </w:r>
      <w:r w:rsidR="00596E1C">
        <w:rPr>
          <w:rFonts w:ascii="Arial" w:hAnsi="Arial" w:cs="Arial"/>
        </w:rPr>
        <w:t>långsiktighet men också utrymme för nytänkande</w:t>
      </w:r>
      <w:r w:rsidR="003124EA">
        <w:rPr>
          <w:rFonts w:ascii="Arial" w:hAnsi="Arial" w:cs="Arial"/>
        </w:rPr>
        <w:t xml:space="preserve">. Therese kommer </w:t>
      </w:r>
      <w:r w:rsidR="00FE78E2">
        <w:rPr>
          <w:rFonts w:ascii="Arial" w:hAnsi="Arial" w:cs="Arial"/>
        </w:rPr>
        <w:t xml:space="preserve">från Djursholms FF </w:t>
      </w:r>
      <w:r w:rsidR="00130C9A">
        <w:rPr>
          <w:rFonts w:ascii="Arial" w:hAnsi="Arial" w:cs="Arial"/>
        </w:rPr>
        <w:t xml:space="preserve">där hon arbetet som fotbollskonsulent. </w:t>
      </w:r>
    </w:p>
    <w:p w14:paraId="56FD63E1" w14:textId="6BDD6C60" w:rsidR="00DB47B1" w:rsidRPr="00DD17FA" w:rsidRDefault="00DB47B1" w:rsidP="00DD17FA">
      <w:pPr>
        <w:pStyle w:val="Heading2"/>
        <w:rPr>
          <w:rFonts w:ascii="Arial" w:hAnsi="Arial" w:cs="Arial"/>
        </w:rPr>
      </w:pPr>
      <w:bookmarkStart w:id="3" w:name="_Toc43895711"/>
      <w:r w:rsidRPr="00DD17FA">
        <w:rPr>
          <w:rFonts w:ascii="Arial" w:hAnsi="Arial" w:cs="Arial"/>
        </w:rPr>
        <w:t>Styrelsens sammansättning</w:t>
      </w:r>
      <w:bookmarkEnd w:id="3"/>
    </w:p>
    <w:p w14:paraId="11D42E29" w14:textId="3DAFC965" w:rsidR="00DD17FA" w:rsidRDefault="00DD17FA" w:rsidP="00DD17FA">
      <w:pPr>
        <w:rPr>
          <w:rFonts w:ascii="Arial" w:hAnsi="Arial" w:cs="Arial"/>
        </w:rPr>
      </w:pPr>
      <w:r w:rsidRPr="006E51F5">
        <w:rPr>
          <w:rFonts w:ascii="Arial" w:hAnsi="Arial" w:cs="Arial"/>
        </w:rPr>
        <w:t>Styrelsen har under 20</w:t>
      </w:r>
      <w:r w:rsidR="00F5319A">
        <w:rPr>
          <w:rFonts w:ascii="Arial" w:hAnsi="Arial" w:cs="Arial"/>
        </w:rPr>
        <w:t>19</w:t>
      </w:r>
      <w:r w:rsidR="00792D23" w:rsidRPr="006E51F5">
        <w:rPr>
          <w:rFonts w:ascii="Arial" w:hAnsi="Arial" w:cs="Arial"/>
        </w:rPr>
        <w:t xml:space="preserve"> be</w:t>
      </w:r>
      <w:r w:rsidR="00AD5E93" w:rsidRPr="006E51F5">
        <w:rPr>
          <w:rFonts w:ascii="Arial" w:hAnsi="Arial" w:cs="Arial"/>
        </w:rPr>
        <w:t>s</w:t>
      </w:r>
      <w:r w:rsidR="00792D23" w:rsidRPr="006E51F5">
        <w:rPr>
          <w:rFonts w:ascii="Arial" w:hAnsi="Arial" w:cs="Arial"/>
        </w:rPr>
        <w:t xml:space="preserve">tått av </w:t>
      </w:r>
      <w:r w:rsidR="00854245">
        <w:rPr>
          <w:rFonts w:ascii="Arial" w:hAnsi="Arial" w:cs="Arial"/>
        </w:rPr>
        <w:t xml:space="preserve">Tommy Jansson (ordförande), </w:t>
      </w:r>
      <w:r w:rsidR="000A35B7">
        <w:rPr>
          <w:rFonts w:ascii="Arial" w:hAnsi="Arial" w:cs="Arial"/>
        </w:rPr>
        <w:t>Roger Stålnacke (kassör), Mats Lundberg (sekreterare), André Jaklinder (ledamot), Thomas Karlsson (ledamot)</w:t>
      </w:r>
      <w:r w:rsidR="00AA65DC">
        <w:rPr>
          <w:rFonts w:ascii="Arial" w:hAnsi="Arial" w:cs="Arial"/>
        </w:rPr>
        <w:t xml:space="preserve">, Jonas Hägerhäll (ledamot) </w:t>
      </w:r>
      <w:r w:rsidR="00690E8E">
        <w:rPr>
          <w:rFonts w:ascii="Arial" w:hAnsi="Arial" w:cs="Arial"/>
        </w:rPr>
        <w:t xml:space="preserve">samt Johan Ericsson (kansli) och Therese Jansson (kansli). </w:t>
      </w:r>
    </w:p>
    <w:p w14:paraId="7DDFDB08" w14:textId="7474B921" w:rsidR="00FB0EF5" w:rsidRPr="006E51F5" w:rsidRDefault="00FB0EF5" w:rsidP="00DD17FA">
      <w:pPr>
        <w:rPr>
          <w:rFonts w:ascii="Arial" w:hAnsi="Arial" w:cs="Arial"/>
        </w:rPr>
      </w:pPr>
      <w:r>
        <w:rPr>
          <w:rFonts w:ascii="Arial" w:hAnsi="Arial" w:cs="Arial"/>
        </w:rPr>
        <w:t xml:space="preserve">Styrelsen har haft </w:t>
      </w:r>
      <w:r w:rsidR="00850FC2">
        <w:rPr>
          <w:rFonts w:ascii="Arial" w:hAnsi="Arial" w:cs="Arial"/>
        </w:rPr>
        <w:t xml:space="preserve">10 </w:t>
      </w:r>
      <w:r w:rsidR="0068194C">
        <w:rPr>
          <w:rFonts w:ascii="Arial" w:hAnsi="Arial" w:cs="Arial"/>
        </w:rPr>
        <w:t xml:space="preserve">protokollförda möten. </w:t>
      </w:r>
    </w:p>
    <w:p w14:paraId="797AA159" w14:textId="34E15478" w:rsidR="00AD5E93" w:rsidRDefault="00AD5E93" w:rsidP="00AD5E93">
      <w:pPr>
        <w:pStyle w:val="Heading2"/>
        <w:rPr>
          <w:rFonts w:ascii="Arial" w:hAnsi="Arial" w:cs="Arial"/>
        </w:rPr>
      </w:pPr>
      <w:bookmarkStart w:id="4" w:name="_Toc43895712"/>
      <w:r w:rsidRPr="006E51F5">
        <w:rPr>
          <w:rFonts w:ascii="Arial" w:hAnsi="Arial" w:cs="Arial"/>
        </w:rPr>
        <w:t>Medlemmar</w:t>
      </w:r>
      <w:bookmarkEnd w:id="4"/>
    </w:p>
    <w:p w14:paraId="43724919" w14:textId="69DB2AC9" w:rsidR="008E0FB7" w:rsidRDefault="008E0FB7" w:rsidP="008E0FB7">
      <w:pPr>
        <w:rPr>
          <w:rFonts w:ascii="Arial" w:hAnsi="Arial" w:cs="Arial"/>
        </w:rPr>
      </w:pPr>
      <w:r w:rsidRPr="007A1972">
        <w:rPr>
          <w:rFonts w:ascii="Arial" w:hAnsi="Arial" w:cs="Arial"/>
        </w:rPr>
        <w:t>I föreningen f</w:t>
      </w:r>
      <w:r w:rsidR="006E5FC7">
        <w:rPr>
          <w:rFonts w:ascii="Arial" w:hAnsi="Arial" w:cs="Arial"/>
        </w:rPr>
        <w:t xml:space="preserve">anns </w:t>
      </w:r>
      <w:r w:rsidRPr="007A1972">
        <w:rPr>
          <w:rFonts w:ascii="Arial" w:hAnsi="Arial" w:cs="Arial"/>
        </w:rPr>
        <w:t>vid årskiftet</w:t>
      </w:r>
      <w:r w:rsidR="0051125C">
        <w:rPr>
          <w:rFonts w:ascii="Arial" w:hAnsi="Arial" w:cs="Arial"/>
        </w:rPr>
        <w:t xml:space="preserve"> 850 </w:t>
      </w:r>
      <w:r w:rsidR="007A1972" w:rsidRPr="007A1972">
        <w:rPr>
          <w:rFonts w:ascii="Arial" w:hAnsi="Arial" w:cs="Arial"/>
        </w:rPr>
        <w:t xml:space="preserve">medlemmar fördelade på </w:t>
      </w:r>
      <w:r w:rsidR="0051125C">
        <w:rPr>
          <w:rFonts w:ascii="Arial" w:hAnsi="Arial" w:cs="Arial"/>
        </w:rPr>
        <w:t>28% k</w:t>
      </w:r>
      <w:r w:rsidR="007A1972" w:rsidRPr="007A1972">
        <w:rPr>
          <w:rFonts w:ascii="Arial" w:hAnsi="Arial" w:cs="Arial"/>
        </w:rPr>
        <w:t>vinnor</w:t>
      </w:r>
      <w:r w:rsidR="0051125C">
        <w:rPr>
          <w:rFonts w:ascii="Arial" w:hAnsi="Arial" w:cs="Arial"/>
        </w:rPr>
        <w:t xml:space="preserve"> och 72% </w:t>
      </w:r>
      <w:r w:rsidR="007A1972" w:rsidRPr="007A1972">
        <w:rPr>
          <w:rFonts w:ascii="Arial" w:hAnsi="Arial" w:cs="Arial"/>
        </w:rPr>
        <w:t>män</w:t>
      </w:r>
      <w:r w:rsidR="0051125C">
        <w:rPr>
          <w:rFonts w:ascii="Arial" w:hAnsi="Arial" w:cs="Arial"/>
        </w:rPr>
        <w:t xml:space="preserve">. 74% av medlemmarna är 14 år eller yngre. </w:t>
      </w:r>
    </w:p>
    <w:p w14:paraId="7324A864" w14:textId="3618A234" w:rsidR="00FB0EF5" w:rsidRPr="007A1972" w:rsidRDefault="00FB0EF5" w:rsidP="008E0FB7">
      <w:pPr>
        <w:rPr>
          <w:rFonts w:ascii="Arial" w:hAnsi="Arial" w:cs="Arial"/>
        </w:rPr>
      </w:pPr>
      <w:r>
        <w:rPr>
          <w:rFonts w:ascii="Arial" w:hAnsi="Arial" w:cs="Arial"/>
        </w:rPr>
        <w:t xml:space="preserve">I föreningens finns också </w:t>
      </w:r>
      <w:r w:rsidR="003B0EE7">
        <w:rPr>
          <w:rFonts w:ascii="Arial" w:hAnsi="Arial" w:cs="Arial"/>
        </w:rPr>
        <w:t xml:space="preserve">ca </w:t>
      </w:r>
      <w:r w:rsidR="0051125C">
        <w:rPr>
          <w:rFonts w:ascii="Arial" w:hAnsi="Arial" w:cs="Arial"/>
        </w:rPr>
        <w:t xml:space="preserve">130 </w:t>
      </w:r>
      <w:r>
        <w:rPr>
          <w:rFonts w:ascii="Arial" w:hAnsi="Arial" w:cs="Arial"/>
        </w:rPr>
        <w:t xml:space="preserve">ideellt arbetande ledare. </w:t>
      </w:r>
    </w:p>
    <w:p w14:paraId="3FF19462" w14:textId="2C181028" w:rsidR="00481294" w:rsidRDefault="00DB47B1" w:rsidP="00792D23">
      <w:pPr>
        <w:pStyle w:val="Heading1"/>
        <w:rPr>
          <w:rFonts w:ascii="Arial" w:hAnsi="Arial" w:cs="Arial"/>
        </w:rPr>
      </w:pPr>
      <w:bookmarkStart w:id="5" w:name="_Toc43895713"/>
      <w:r w:rsidRPr="007A1972">
        <w:rPr>
          <w:rFonts w:ascii="Arial" w:hAnsi="Arial" w:cs="Arial"/>
        </w:rPr>
        <w:t>Verksamhet</w:t>
      </w:r>
      <w:bookmarkEnd w:id="5"/>
    </w:p>
    <w:p w14:paraId="093B4F54" w14:textId="77777777" w:rsidR="00E94842" w:rsidRPr="00E94842" w:rsidRDefault="00E94842" w:rsidP="00E94842">
      <w:pPr>
        <w:pStyle w:val="Heading2"/>
        <w:rPr>
          <w:rFonts w:ascii="Arial" w:hAnsi="Arial" w:cs="Arial"/>
        </w:rPr>
      </w:pPr>
      <w:bookmarkStart w:id="6" w:name="_Toc43895714"/>
      <w:r w:rsidRPr="00E94842">
        <w:rPr>
          <w:rFonts w:ascii="Arial" w:hAnsi="Arial" w:cs="Arial"/>
        </w:rPr>
        <w:t>Värdegrund, uppförande, strategi och mål</w:t>
      </w:r>
      <w:bookmarkEnd w:id="6"/>
      <w:r w:rsidRPr="00E94842">
        <w:rPr>
          <w:rFonts w:ascii="Arial" w:hAnsi="Arial" w:cs="Arial"/>
        </w:rPr>
        <w:t xml:space="preserve"> </w:t>
      </w:r>
    </w:p>
    <w:p w14:paraId="32308694" w14:textId="7D141963" w:rsidR="00605D81" w:rsidRPr="00A02BFB" w:rsidRDefault="00605D81" w:rsidP="00605D81">
      <w:pPr>
        <w:rPr>
          <w:rFonts w:ascii="Arial" w:hAnsi="Arial" w:cs="Arial"/>
        </w:rPr>
      </w:pPr>
      <w:r w:rsidRPr="00E94842">
        <w:rPr>
          <w:rFonts w:ascii="Arial" w:hAnsi="Arial" w:cs="Arial"/>
        </w:rPr>
        <w:t xml:space="preserve">Under 2019 har det arbete med </w:t>
      </w:r>
      <w:r w:rsidRPr="00E94842">
        <w:rPr>
          <w:rFonts w:ascii="Arial" w:hAnsi="Arial" w:cs="Arial"/>
          <w:b/>
          <w:bCs/>
        </w:rPr>
        <w:t>värdegrund, strategi, mål och organisation</w:t>
      </w:r>
      <w:r w:rsidRPr="00E94842">
        <w:rPr>
          <w:rFonts w:ascii="Arial" w:hAnsi="Arial" w:cs="Arial"/>
        </w:rPr>
        <w:t xml:space="preserve"> som som startade under 2018 fortsatt</w:t>
      </w:r>
      <w:r w:rsidR="006372CE">
        <w:rPr>
          <w:rFonts w:ascii="Arial" w:hAnsi="Arial" w:cs="Arial"/>
        </w:rPr>
        <w:t xml:space="preserve">. </w:t>
      </w:r>
      <w:r w:rsidRPr="00E94842">
        <w:rPr>
          <w:rFonts w:ascii="Arial" w:hAnsi="Arial" w:cs="Arial"/>
        </w:rPr>
        <w:t xml:space="preserve">Värdegrunden </w:t>
      </w:r>
      <w:r w:rsidRPr="009773C5">
        <w:rPr>
          <w:rFonts w:ascii="Arial" w:hAnsi="Arial" w:cs="Arial"/>
        </w:rPr>
        <w:t>beskriver bl a hur vi agera</w:t>
      </w:r>
      <w:r w:rsidR="00FF7F9A">
        <w:rPr>
          <w:rFonts w:ascii="Arial" w:hAnsi="Arial" w:cs="Arial"/>
        </w:rPr>
        <w:t>r</w:t>
      </w:r>
      <w:r w:rsidRPr="009773C5">
        <w:rPr>
          <w:rFonts w:ascii="Arial" w:hAnsi="Arial" w:cs="Arial"/>
        </w:rPr>
        <w:t xml:space="preserve"> som individ, lag och förening. Den och uppförandekoden ska skapa förtroende, gemenskap och tillit. Genom att leva och verka i enlighet med vår</w:t>
      </w:r>
      <w:r>
        <w:rPr>
          <w:rFonts w:ascii="Arial" w:hAnsi="Arial" w:cs="Arial"/>
        </w:rPr>
        <w:t xml:space="preserve"> </w:t>
      </w:r>
      <w:r w:rsidRPr="009773C5">
        <w:rPr>
          <w:rFonts w:ascii="Arial" w:hAnsi="Arial" w:cs="Arial"/>
        </w:rPr>
        <w:t>värdegrund uppfattas vi som positiva, trygga och pålitliga. Vi respekterar varandra utifrån både likheter och olikheter.Vi visar respekt mot alla i vår omgivning</w:t>
      </w:r>
      <w:r>
        <w:rPr>
          <w:rFonts w:ascii="Arial" w:hAnsi="Arial" w:cs="Arial"/>
        </w:rPr>
        <w:t xml:space="preserve"> och vi </w:t>
      </w:r>
      <w:r w:rsidRPr="009773C5">
        <w:rPr>
          <w:rFonts w:ascii="Arial" w:hAnsi="Arial" w:cs="Arial"/>
        </w:rPr>
        <w:t xml:space="preserve">utgår från rättvisa, jämlikhet, jämställdhet och alla människors lika värde. </w:t>
      </w:r>
      <w:r>
        <w:rPr>
          <w:rFonts w:ascii="Arial" w:hAnsi="Arial" w:cs="Arial"/>
        </w:rPr>
        <w:t xml:space="preserve">Som styrande dokument för föreningen finns också en strategi som beskriver vad värdegrunden innebär för föreningen, mätbara mål och en organisation som visar hur föreningen driver verksamheten från kansli via ideella kommittéer inom cafe, sponsring, utbildning, stöd och cup/camper. </w:t>
      </w:r>
      <w:r w:rsidRPr="00890AFD">
        <w:rPr>
          <w:rFonts w:ascii="Arial" w:hAnsi="Arial" w:cs="Arial"/>
          <w:b/>
          <w:bCs/>
        </w:rPr>
        <w:t>Alla styrande dokument finns publicerade på föreningens hemsida</w:t>
      </w:r>
      <w:r>
        <w:rPr>
          <w:rFonts w:ascii="Arial" w:hAnsi="Arial" w:cs="Arial"/>
        </w:rPr>
        <w:t xml:space="preserve">. </w:t>
      </w:r>
    </w:p>
    <w:p w14:paraId="3D800F83" w14:textId="2FB69FA9" w:rsidR="009E12A8" w:rsidRPr="009E12A8" w:rsidRDefault="00854245" w:rsidP="00A02BFB">
      <w:pPr>
        <w:pStyle w:val="Heading2"/>
        <w:rPr>
          <w:rFonts w:ascii="Arial" w:hAnsi="Arial" w:cs="Arial"/>
        </w:rPr>
      </w:pPr>
      <w:bookmarkStart w:id="7" w:name="_Toc43895715"/>
      <w:r>
        <w:rPr>
          <w:rFonts w:ascii="Arial" w:hAnsi="Arial" w:cs="Arial"/>
        </w:rPr>
        <w:t>Ekonomi</w:t>
      </w:r>
      <w:bookmarkEnd w:id="7"/>
      <w:r>
        <w:rPr>
          <w:rFonts w:ascii="Arial" w:hAnsi="Arial" w:cs="Arial"/>
        </w:rPr>
        <w:t xml:space="preserve"> </w:t>
      </w:r>
    </w:p>
    <w:p w14:paraId="58331B2B" w14:textId="716F1441" w:rsidR="00EF118A" w:rsidRDefault="00FF0EBE" w:rsidP="00C821ED">
      <w:pPr>
        <w:rPr>
          <w:rFonts w:ascii="Arial" w:hAnsi="Arial" w:cs="Arial"/>
        </w:rPr>
      </w:pPr>
      <w:r>
        <w:rPr>
          <w:rFonts w:ascii="Arial" w:hAnsi="Arial" w:cs="Arial"/>
        </w:rPr>
        <w:t xml:space="preserve">Rörelseresultatet </w:t>
      </w:r>
      <w:r w:rsidR="00E23B33">
        <w:rPr>
          <w:rFonts w:ascii="Arial" w:hAnsi="Arial" w:cs="Arial"/>
        </w:rPr>
        <w:t xml:space="preserve">för 2019 </w:t>
      </w:r>
      <w:r w:rsidR="002F627B">
        <w:rPr>
          <w:rFonts w:ascii="Arial" w:hAnsi="Arial" w:cs="Arial"/>
        </w:rPr>
        <w:t xml:space="preserve">visar på ett </w:t>
      </w:r>
      <w:r w:rsidR="002F627B" w:rsidRPr="00E11A2E">
        <w:rPr>
          <w:rFonts w:ascii="Arial" w:hAnsi="Arial" w:cs="Arial"/>
          <w:b/>
          <w:bCs/>
        </w:rPr>
        <w:t xml:space="preserve">överskott på </w:t>
      </w:r>
      <w:r w:rsidR="00AA65DC">
        <w:rPr>
          <w:rFonts w:ascii="Arial" w:hAnsi="Arial" w:cs="Arial"/>
          <w:b/>
          <w:bCs/>
        </w:rPr>
        <w:t>113</w:t>
      </w:r>
      <w:r w:rsidR="002F627B" w:rsidRPr="00E11A2E">
        <w:rPr>
          <w:rFonts w:ascii="Arial" w:hAnsi="Arial" w:cs="Arial"/>
          <w:b/>
          <w:bCs/>
        </w:rPr>
        <w:t xml:space="preserve"> KSEK</w:t>
      </w:r>
      <w:r w:rsidR="00B26A49">
        <w:rPr>
          <w:rFonts w:ascii="Arial" w:hAnsi="Arial" w:cs="Arial"/>
        </w:rPr>
        <w:t xml:space="preserve"> helt i linje med budget</w:t>
      </w:r>
      <w:r w:rsidR="00EF118A">
        <w:rPr>
          <w:rFonts w:ascii="Arial" w:hAnsi="Arial" w:cs="Arial"/>
        </w:rPr>
        <w:t xml:space="preserve"> 2019. </w:t>
      </w:r>
    </w:p>
    <w:p w14:paraId="30B1F23D" w14:textId="7E13661E" w:rsidR="00B6573C" w:rsidRDefault="007B0F4C" w:rsidP="00C821ED">
      <w:pPr>
        <w:rPr>
          <w:rFonts w:ascii="Arial" w:hAnsi="Arial" w:cs="Arial"/>
        </w:rPr>
      </w:pPr>
      <w:r>
        <w:rPr>
          <w:rFonts w:ascii="Arial" w:hAnsi="Arial" w:cs="Arial"/>
        </w:rPr>
        <w:t xml:space="preserve">Förändringar i balansräkningen </w:t>
      </w:r>
      <w:r w:rsidR="0096536A">
        <w:rPr>
          <w:rFonts w:ascii="Arial" w:hAnsi="Arial" w:cs="Arial"/>
        </w:rPr>
        <w:t xml:space="preserve">beror </w:t>
      </w:r>
      <w:r w:rsidR="00DF285F">
        <w:rPr>
          <w:rFonts w:ascii="Arial" w:hAnsi="Arial" w:cs="Arial"/>
        </w:rPr>
        <w:t xml:space="preserve">huvudsakligen </w:t>
      </w:r>
      <w:r w:rsidR="00B703BC">
        <w:rPr>
          <w:rFonts w:ascii="Arial" w:hAnsi="Arial" w:cs="Arial"/>
        </w:rPr>
        <w:t xml:space="preserve">på </w:t>
      </w:r>
      <w:r w:rsidR="0096536A">
        <w:rPr>
          <w:rFonts w:ascii="Arial" w:hAnsi="Arial" w:cs="Arial"/>
        </w:rPr>
        <w:t>att Alliansföreningen</w:t>
      </w:r>
      <w:r w:rsidR="00443760">
        <w:rPr>
          <w:rFonts w:ascii="Arial" w:hAnsi="Arial" w:cs="Arial"/>
        </w:rPr>
        <w:t xml:space="preserve"> </w:t>
      </w:r>
      <w:r w:rsidR="00DF285F">
        <w:rPr>
          <w:rFonts w:ascii="Arial" w:hAnsi="Arial" w:cs="Arial"/>
        </w:rPr>
        <w:t>dvs Bele Barkarby I</w:t>
      </w:r>
      <w:r w:rsidR="006E561C">
        <w:rPr>
          <w:rFonts w:ascii="Arial" w:hAnsi="Arial" w:cs="Arial"/>
        </w:rPr>
        <w:t>drottsförening (BBIF)</w:t>
      </w:r>
      <w:r w:rsidR="004F5192">
        <w:rPr>
          <w:rFonts w:ascii="Arial" w:hAnsi="Arial" w:cs="Arial"/>
        </w:rPr>
        <w:t xml:space="preserve">, </w:t>
      </w:r>
      <w:r w:rsidR="00445880">
        <w:rPr>
          <w:rFonts w:ascii="Arial" w:hAnsi="Arial" w:cs="Arial"/>
        </w:rPr>
        <w:t xml:space="preserve">mao </w:t>
      </w:r>
      <w:r w:rsidR="004F5192">
        <w:rPr>
          <w:rFonts w:ascii="Arial" w:hAnsi="Arial" w:cs="Arial"/>
        </w:rPr>
        <w:t xml:space="preserve">paraplyorganisationen för </w:t>
      </w:r>
      <w:r w:rsidR="00122985">
        <w:rPr>
          <w:rFonts w:ascii="Arial" w:hAnsi="Arial" w:cs="Arial"/>
        </w:rPr>
        <w:t>fotboll, innebandy och ishockey</w:t>
      </w:r>
      <w:r w:rsidR="004F5192">
        <w:rPr>
          <w:rFonts w:ascii="Arial" w:hAnsi="Arial" w:cs="Arial"/>
        </w:rPr>
        <w:t>,</w:t>
      </w:r>
      <w:r w:rsidR="00122985">
        <w:rPr>
          <w:rFonts w:ascii="Arial" w:hAnsi="Arial" w:cs="Arial"/>
        </w:rPr>
        <w:t xml:space="preserve"> </w:t>
      </w:r>
      <w:r w:rsidR="006C0269">
        <w:rPr>
          <w:rFonts w:ascii="Arial" w:hAnsi="Arial" w:cs="Arial"/>
        </w:rPr>
        <w:t>har efterskänkt sin fordr</w:t>
      </w:r>
      <w:r w:rsidR="00122985">
        <w:rPr>
          <w:rFonts w:ascii="Arial" w:hAnsi="Arial" w:cs="Arial"/>
        </w:rPr>
        <w:t>an</w:t>
      </w:r>
      <w:r w:rsidR="009725F2">
        <w:rPr>
          <w:rFonts w:ascii="Arial" w:hAnsi="Arial" w:cs="Arial"/>
        </w:rPr>
        <w:t xml:space="preserve"> </w:t>
      </w:r>
      <w:r w:rsidR="00445880">
        <w:rPr>
          <w:rFonts w:ascii="Arial" w:hAnsi="Arial" w:cs="Arial"/>
        </w:rPr>
        <w:t xml:space="preserve">från </w:t>
      </w:r>
      <w:r w:rsidR="000F63C5">
        <w:rPr>
          <w:rFonts w:ascii="Arial" w:hAnsi="Arial" w:cs="Arial"/>
        </w:rPr>
        <w:t>2016</w:t>
      </w:r>
      <w:r w:rsidR="00445880">
        <w:rPr>
          <w:rFonts w:ascii="Arial" w:hAnsi="Arial" w:cs="Arial"/>
        </w:rPr>
        <w:t>. A</w:t>
      </w:r>
      <w:r w:rsidR="00B6573C">
        <w:rPr>
          <w:rFonts w:ascii="Arial" w:hAnsi="Arial" w:cs="Arial"/>
        </w:rPr>
        <w:t>lliansföreningen</w:t>
      </w:r>
      <w:r w:rsidR="00DF3F32">
        <w:rPr>
          <w:rFonts w:ascii="Arial" w:hAnsi="Arial" w:cs="Arial"/>
        </w:rPr>
        <w:t xml:space="preserve">s </w:t>
      </w:r>
      <w:r w:rsidR="00E46C04">
        <w:rPr>
          <w:rFonts w:ascii="Arial" w:hAnsi="Arial" w:cs="Arial"/>
        </w:rPr>
        <w:t xml:space="preserve">verksamhet </w:t>
      </w:r>
      <w:r w:rsidR="00445880">
        <w:rPr>
          <w:rFonts w:ascii="Arial" w:hAnsi="Arial" w:cs="Arial"/>
        </w:rPr>
        <w:t xml:space="preserve">kommer </w:t>
      </w:r>
      <w:r w:rsidR="00B6573C">
        <w:rPr>
          <w:rFonts w:ascii="Arial" w:hAnsi="Arial" w:cs="Arial"/>
        </w:rPr>
        <w:t xml:space="preserve">under 2020 </w:t>
      </w:r>
      <w:r w:rsidR="009725F2">
        <w:rPr>
          <w:rFonts w:ascii="Arial" w:hAnsi="Arial" w:cs="Arial"/>
        </w:rPr>
        <w:t xml:space="preserve">att </w:t>
      </w:r>
      <w:r w:rsidR="00E46C04">
        <w:rPr>
          <w:rFonts w:ascii="Arial" w:hAnsi="Arial" w:cs="Arial"/>
        </w:rPr>
        <w:t>minimeras</w:t>
      </w:r>
      <w:r w:rsidR="00445880">
        <w:rPr>
          <w:rFonts w:ascii="Arial" w:hAnsi="Arial" w:cs="Arial"/>
        </w:rPr>
        <w:t xml:space="preserve"> </w:t>
      </w:r>
      <w:r w:rsidR="002E239D">
        <w:rPr>
          <w:rFonts w:ascii="Arial" w:hAnsi="Arial" w:cs="Arial"/>
        </w:rPr>
        <w:t xml:space="preserve">enligt tidigare beslut. </w:t>
      </w:r>
    </w:p>
    <w:p w14:paraId="49418D07" w14:textId="7442924E" w:rsidR="00436557" w:rsidRDefault="00436557" w:rsidP="00C821ED">
      <w:pPr>
        <w:rPr>
          <w:rFonts w:ascii="Arial" w:hAnsi="Arial" w:cs="Arial"/>
        </w:rPr>
      </w:pPr>
      <w:r>
        <w:rPr>
          <w:rFonts w:ascii="Arial" w:hAnsi="Arial" w:cs="Arial"/>
        </w:rPr>
        <w:t xml:space="preserve">Deltagande i Kungsettans Bingoallians gav 2019 ett bidrag på 72 SEK: </w:t>
      </w:r>
    </w:p>
    <w:p w14:paraId="081212FD" w14:textId="480987F7" w:rsidR="008247DF" w:rsidRDefault="00C46B11" w:rsidP="00C821ED">
      <w:pPr>
        <w:rPr>
          <w:rFonts w:ascii="Arial" w:hAnsi="Arial" w:cs="Arial"/>
        </w:rPr>
      </w:pPr>
      <w:r>
        <w:rPr>
          <w:rFonts w:ascii="Arial" w:hAnsi="Arial" w:cs="Arial"/>
        </w:rPr>
        <w:t xml:space="preserve">Kassaflöde och likviditet har väsentligt förbättrats </w:t>
      </w:r>
      <w:r w:rsidR="00037448">
        <w:rPr>
          <w:rFonts w:ascii="Arial" w:hAnsi="Arial" w:cs="Arial"/>
        </w:rPr>
        <w:t xml:space="preserve">vilket också bidrar till ökad stabilitet. </w:t>
      </w:r>
      <w:r w:rsidR="006C4444">
        <w:rPr>
          <w:rFonts w:ascii="Arial" w:hAnsi="Arial" w:cs="Arial"/>
        </w:rPr>
        <w:t xml:space="preserve">Bidagande till det har varit att </w:t>
      </w:r>
      <w:r w:rsidR="006C4444" w:rsidRPr="009E12A8">
        <w:rPr>
          <w:rFonts w:ascii="Arial" w:hAnsi="Arial" w:cs="Arial"/>
        </w:rPr>
        <w:t xml:space="preserve">Järfälla kommun </w:t>
      </w:r>
      <w:r w:rsidR="00544170">
        <w:rPr>
          <w:rFonts w:ascii="Arial" w:hAnsi="Arial" w:cs="Arial"/>
        </w:rPr>
        <w:t xml:space="preserve">under 2019 </w:t>
      </w:r>
      <w:r w:rsidR="006C4444" w:rsidRPr="009E12A8">
        <w:rPr>
          <w:rFonts w:ascii="Arial" w:hAnsi="Arial" w:cs="Arial"/>
        </w:rPr>
        <w:t xml:space="preserve">tagit över lånen som togs för att finansiera </w:t>
      </w:r>
      <w:r w:rsidR="006C4444">
        <w:rPr>
          <w:rFonts w:ascii="Arial" w:hAnsi="Arial" w:cs="Arial"/>
        </w:rPr>
        <w:t>konstgräset på Strömvalle</w:t>
      </w:r>
      <w:r w:rsidR="006C4444" w:rsidRPr="00BD3471">
        <w:rPr>
          <w:rFonts w:ascii="Arial" w:hAnsi="Arial" w:cs="Arial"/>
        </w:rPr>
        <w:t xml:space="preserve">n. </w:t>
      </w:r>
      <w:r w:rsidR="008247DF" w:rsidRPr="00BD3471">
        <w:rPr>
          <w:rFonts w:ascii="Arial" w:hAnsi="Arial" w:cs="Arial"/>
        </w:rPr>
        <w:t xml:space="preserve">Årsredovisningen </w:t>
      </w:r>
      <w:r w:rsidR="00E724FF">
        <w:rPr>
          <w:rFonts w:ascii="Arial" w:hAnsi="Arial" w:cs="Arial"/>
        </w:rPr>
        <w:t xml:space="preserve">omfattar </w:t>
      </w:r>
      <w:r w:rsidR="00730D41">
        <w:rPr>
          <w:rFonts w:ascii="Arial" w:hAnsi="Arial" w:cs="Arial"/>
        </w:rPr>
        <w:t xml:space="preserve">förvaltningsberättelse samt resultat och balansräkning. </w:t>
      </w:r>
    </w:p>
    <w:p w14:paraId="2713F3B8" w14:textId="77E2618E" w:rsidR="00CF131A" w:rsidRPr="000A7E6D" w:rsidRDefault="00CF131A" w:rsidP="00CF131A">
      <w:pPr>
        <w:pStyle w:val="Heading2"/>
        <w:rPr>
          <w:rFonts w:ascii="Arial" w:hAnsi="Arial" w:cs="Arial"/>
        </w:rPr>
      </w:pPr>
      <w:bookmarkStart w:id="8" w:name="_Toc43895716"/>
      <w:r w:rsidRPr="000A7E6D">
        <w:rPr>
          <w:rFonts w:ascii="Arial" w:hAnsi="Arial" w:cs="Arial"/>
        </w:rPr>
        <w:t>Kommittéarbete</w:t>
      </w:r>
      <w:bookmarkEnd w:id="8"/>
      <w:r w:rsidR="006E5FC7" w:rsidRPr="000A7E6D">
        <w:rPr>
          <w:rFonts w:ascii="Arial" w:hAnsi="Arial" w:cs="Arial"/>
        </w:rPr>
        <w:t xml:space="preserve"> </w:t>
      </w:r>
    </w:p>
    <w:p w14:paraId="3883375D" w14:textId="32D6A4AA" w:rsidR="00A71A83" w:rsidRDefault="001C2CD9" w:rsidP="000A7E6D">
      <w:pPr>
        <w:rPr>
          <w:rFonts w:ascii="Arial" w:hAnsi="Arial" w:cs="Arial"/>
        </w:rPr>
      </w:pPr>
      <w:r>
        <w:rPr>
          <w:rFonts w:ascii="Arial" w:hAnsi="Arial" w:cs="Arial"/>
        </w:rPr>
        <w:t xml:space="preserve">BBFF valde under 2018 att </w:t>
      </w:r>
      <w:r w:rsidR="00B004C8">
        <w:rPr>
          <w:rFonts w:ascii="Arial" w:hAnsi="Arial" w:cs="Arial"/>
        </w:rPr>
        <w:t xml:space="preserve">etablera en organisationsstruktur som innebär att </w:t>
      </w:r>
      <w:r w:rsidR="00721522">
        <w:rPr>
          <w:rFonts w:ascii="Arial" w:hAnsi="Arial" w:cs="Arial"/>
        </w:rPr>
        <w:t>verksamheten drivs från kansli via ideella kommittéer inom cafe, sponsring, utbildning, stöd och cup/camp.Tack vare det arbetet</w:t>
      </w:r>
      <w:r w:rsidR="00A71A83">
        <w:rPr>
          <w:rFonts w:ascii="Arial" w:hAnsi="Arial" w:cs="Arial"/>
        </w:rPr>
        <w:t>,</w:t>
      </w:r>
      <w:r w:rsidR="00721522">
        <w:rPr>
          <w:rFonts w:ascii="Arial" w:hAnsi="Arial" w:cs="Arial"/>
        </w:rPr>
        <w:t xml:space="preserve"> med ett brett ideellt deltagand</w:t>
      </w:r>
      <w:r w:rsidR="00A72604">
        <w:rPr>
          <w:rFonts w:ascii="Arial" w:hAnsi="Arial" w:cs="Arial"/>
        </w:rPr>
        <w:t>e</w:t>
      </w:r>
      <w:r w:rsidR="00A71A83">
        <w:rPr>
          <w:rFonts w:ascii="Arial" w:hAnsi="Arial" w:cs="Arial"/>
        </w:rPr>
        <w:t>,</w:t>
      </w:r>
      <w:r w:rsidR="00721522">
        <w:rPr>
          <w:rFonts w:ascii="Arial" w:hAnsi="Arial" w:cs="Arial"/>
        </w:rPr>
        <w:t xml:space="preserve"> har bl</w:t>
      </w:r>
      <w:r w:rsidR="00A71A83">
        <w:rPr>
          <w:rFonts w:ascii="Arial" w:hAnsi="Arial" w:cs="Arial"/>
        </w:rPr>
        <w:t xml:space="preserve"> </w:t>
      </w:r>
      <w:r w:rsidR="00721522">
        <w:rPr>
          <w:rFonts w:ascii="Arial" w:hAnsi="Arial" w:cs="Arial"/>
        </w:rPr>
        <w:t>a</w:t>
      </w:r>
    </w:p>
    <w:p w14:paraId="0171C5F3" w14:textId="568F7965" w:rsidR="00A72604" w:rsidRPr="00E003C5" w:rsidRDefault="00A72604" w:rsidP="00E003C5">
      <w:pPr>
        <w:pStyle w:val="ListParagraph"/>
        <w:numPr>
          <w:ilvl w:val="0"/>
          <w:numId w:val="50"/>
        </w:numPr>
        <w:rPr>
          <w:rFonts w:ascii="Arial" w:hAnsi="Arial" w:cs="Arial"/>
        </w:rPr>
      </w:pPr>
      <w:r w:rsidRPr="00E003C5">
        <w:rPr>
          <w:rFonts w:ascii="Arial" w:hAnsi="Arial" w:cs="Arial"/>
        </w:rPr>
        <w:t>C</w:t>
      </w:r>
      <w:r w:rsidR="00721522" w:rsidRPr="00E003C5">
        <w:rPr>
          <w:rFonts w:ascii="Arial" w:hAnsi="Arial" w:cs="Arial"/>
        </w:rPr>
        <w:t>afé-verksamheten kunnat återetableras (</w:t>
      </w:r>
      <w:r w:rsidR="003E2A8B" w:rsidRPr="00E003C5">
        <w:rPr>
          <w:rFonts w:ascii="Arial" w:hAnsi="Arial" w:cs="Arial"/>
        </w:rPr>
        <w:t xml:space="preserve">mycket </w:t>
      </w:r>
      <w:r w:rsidR="00934535">
        <w:rPr>
          <w:rFonts w:ascii="Arial" w:hAnsi="Arial" w:cs="Arial"/>
        </w:rPr>
        <w:t xml:space="preserve">negativt </w:t>
      </w:r>
      <w:r w:rsidR="003E2A8B" w:rsidRPr="00E003C5">
        <w:rPr>
          <w:rFonts w:ascii="Arial" w:hAnsi="Arial" w:cs="Arial"/>
        </w:rPr>
        <w:t>påverkad av omfattade renoveringsarbete på Strömvallen under 2018</w:t>
      </w:r>
      <w:r w:rsidR="00A71A83" w:rsidRPr="00E003C5">
        <w:rPr>
          <w:rFonts w:ascii="Arial" w:hAnsi="Arial" w:cs="Arial"/>
        </w:rPr>
        <w:t>).</w:t>
      </w:r>
    </w:p>
    <w:p w14:paraId="4E816567" w14:textId="353B197A" w:rsidR="000A7E6D" w:rsidRPr="00E003C5" w:rsidRDefault="00A72604" w:rsidP="00E003C5">
      <w:pPr>
        <w:pStyle w:val="ListParagraph"/>
        <w:numPr>
          <w:ilvl w:val="0"/>
          <w:numId w:val="50"/>
        </w:numPr>
        <w:rPr>
          <w:rFonts w:ascii="Arial" w:hAnsi="Arial" w:cs="Arial"/>
        </w:rPr>
      </w:pPr>
      <w:r w:rsidRPr="00E003C5">
        <w:rPr>
          <w:rFonts w:ascii="Arial" w:hAnsi="Arial" w:cs="Arial"/>
        </w:rPr>
        <w:t>Två stora cuper, Vårpokalen och Höstpokalen, genomförts med fin feedback från deltagande lag.</w:t>
      </w:r>
      <w:r w:rsidR="00A71A83" w:rsidRPr="00E003C5">
        <w:rPr>
          <w:rFonts w:ascii="Arial" w:hAnsi="Arial" w:cs="Arial"/>
        </w:rPr>
        <w:t xml:space="preserve"> </w:t>
      </w:r>
    </w:p>
    <w:p w14:paraId="374D3A4F" w14:textId="0B193B6F" w:rsidR="00A71A83" w:rsidRPr="00E003C5" w:rsidRDefault="00A71A83" w:rsidP="00E003C5">
      <w:pPr>
        <w:pStyle w:val="ListParagraph"/>
        <w:numPr>
          <w:ilvl w:val="0"/>
          <w:numId w:val="50"/>
        </w:numPr>
        <w:rPr>
          <w:rFonts w:ascii="Arial" w:hAnsi="Arial" w:cs="Arial"/>
        </w:rPr>
      </w:pPr>
      <w:r w:rsidRPr="00E003C5">
        <w:rPr>
          <w:rFonts w:ascii="Arial" w:hAnsi="Arial" w:cs="Arial"/>
        </w:rPr>
        <w:t>Sponsring</w:t>
      </w:r>
      <w:r w:rsidR="00C65D9B">
        <w:rPr>
          <w:rFonts w:ascii="Arial" w:hAnsi="Arial" w:cs="Arial"/>
        </w:rPr>
        <w:t>s</w:t>
      </w:r>
      <w:r w:rsidR="00701048" w:rsidRPr="00E003C5">
        <w:rPr>
          <w:rFonts w:ascii="Arial" w:hAnsi="Arial" w:cs="Arial"/>
        </w:rPr>
        <w:t>möjligh</w:t>
      </w:r>
      <w:r w:rsidR="00E003C5">
        <w:rPr>
          <w:rFonts w:ascii="Arial" w:hAnsi="Arial" w:cs="Arial"/>
        </w:rPr>
        <w:t xml:space="preserve">eter </w:t>
      </w:r>
      <w:r w:rsidR="00C65D9B">
        <w:rPr>
          <w:rFonts w:ascii="Arial" w:hAnsi="Arial" w:cs="Arial"/>
        </w:rPr>
        <w:t>inom kommunen börjat exploateras</w:t>
      </w:r>
      <w:r w:rsidR="00F47150">
        <w:rPr>
          <w:rFonts w:ascii="Arial" w:hAnsi="Arial" w:cs="Arial"/>
        </w:rPr>
        <w:t xml:space="preserve"> med redan en hel del </w:t>
      </w:r>
      <w:r w:rsidR="00934535">
        <w:rPr>
          <w:rFonts w:ascii="Arial" w:hAnsi="Arial" w:cs="Arial"/>
        </w:rPr>
        <w:t xml:space="preserve">konkreta </w:t>
      </w:r>
      <w:r w:rsidR="00F47150">
        <w:rPr>
          <w:rFonts w:ascii="Arial" w:hAnsi="Arial" w:cs="Arial"/>
        </w:rPr>
        <w:t xml:space="preserve">resultat. </w:t>
      </w:r>
    </w:p>
    <w:p w14:paraId="40F97E52" w14:textId="56821F3C" w:rsidR="00701048" w:rsidRPr="00E003C5" w:rsidRDefault="00B745D7" w:rsidP="00E003C5">
      <w:pPr>
        <w:pStyle w:val="ListParagraph"/>
        <w:numPr>
          <w:ilvl w:val="0"/>
          <w:numId w:val="50"/>
        </w:numPr>
        <w:rPr>
          <w:rFonts w:ascii="Arial" w:hAnsi="Arial" w:cs="Arial"/>
        </w:rPr>
      </w:pPr>
      <w:r w:rsidRPr="00E003C5">
        <w:rPr>
          <w:rFonts w:ascii="Arial" w:hAnsi="Arial" w:cs="Arial"/>
        </w:rPr>
        <w:t xml:space="preserve">Utbildningsfrågor </w:t>
      </w:r>
      <w:r w:rsidR="00934535">
        <w:rPr>
          <w:rFonts w:ascii="Arial" w:hAnsi="Arial" w:cs="Arial"/>
        </w:rPr>
        <w:t xml:space="preserve">addresserats. </w:t>
      </w:r>
    </w:p>
    <w:p w14:paraId="68E65269" w14:textId="0F9098D7" w:rsidR="007C7068" w:rsidRPr="000A7E6D" w:rsidRDefault="007C7068" w:rsidP="009E5AC9">
      <w:pPr>
        <w:pStyle w:val="Heading2"/>
        <w:rPr>
          <w:rFonts w:ascii="Arial" w:hAnsi="Arial" w:cs="Arial"/>
        </w:rPr>
      </w:pPr>
      <w:bookmarkStart w:id="9" w:name="_Toc43895717"/>
      <w:r w:rsidRPr="000A7E6D">
        <w:rPr>
          <w:rFonts w:ascii="Arial" w:hAnsi="Arial" w:cs="Arial"/>
        </w:rPr>
        <w:t>Tävling</w:t>
      </w:r>
      <w:bookmarkEnd w:id="9"/>
      <w:r w:rsidR="006E5FC7" w:rsidRPr="000A7E6D">
        <w:rPr>
          <w:rFonts w:ascii="Arial" w:hAnsi="Arial" w:cs="Arial"/>
        </w:rPr>
        <w:t xml:space="preserve"> </w:t>
      </w:r>
    </w:p>
    <w:p w14:paraId="05213092" w14:textId="77777777" w:rsidR="00B83A1D" w:rsidRDefault="00B83A1D" w:rsidP="00B83A1D">
      <w:pPr>
        <w:rPr>
          <w:rFonts w:ascii="Arial" w:hAnsi="Arial" w:cs="Arial"/>
        </w:rPr>
      </w:pPr>
      <w:r>
        <w:rPr>
          <w:rFonts w:ascii="Arial" w:hAnsi="Arial" w:cs="Arial"/>
        </w:rPr>
        <w:t xml:space="preserve">BBFF hade under 2019 20 årskullar i träning. 57 lag deltog i Sankt-Eriks cupen </w:t>
      </w:r>
      <w:bookmarkStart w:id="10" w:name="_GoBack"/>
      <w:bookmarkEnd w:id="10"/>
      <w:r>
        <w:rPr>
          <w:rFonts w:ascii="Arial" w:hAnsi="Arial" w:cs="Arial"/>
        </w:rPr>
        <w:t xml:space="preserve">och i en rad andra cuper över hela Sverige. </w:t>
      </w:r>
    </w:p>
    <w:p w14:paraId="6550FC0C" w14:textId="0F4D07E9" w:rsidR="00B83A1D" w:rsidRDefault="00B83A1D" w:rsidP="00B83A1D">
      <w:pPr>
        <w:rPr>
          <w:rFonts w:ascii="Arial" w:hAnsi="Arial" w:cs="Arial"/>
        </w:rPr>
      </w:pPr>
      <w:r>
        <w:rPr>
          <w:rFonts w:ascii="Arial" w:hAnsi="Arial" w:cs="Arial"/>
        </w:rPr>
        <w:t xml:space="preserve">Damlaget åkte, efter en del oturliga resultat under slutet av höstsäsongen, ut efter ett antal år i division 1. Damlaget spelar därmed under 2020 i division 2. </w:t>
      </w:r>
    </w:p>
    <w:p w14:paraId="6EE23C3C" w14:textId="77777777" w:rsidR="00B83A1D" w:rsidRDefault="00B83A1D" w:rsidP="00B83A1D">
      <w:pPr>
        <w:rPr>
          <w:rFonts w:ascii="Arial" w:hAnsi="Arial" w:cs="Arial"/>
        </w:rPr>
      </w:pPr>
      <w:r>
        <w:rPr>
          <w:rFonts w:ascii="Arial" w:hAnsi="Arial" w:cs="Arial"/>
        </w:rPr>
        <w:t>Damjuniorerna spelade 2019 i F2001/2004 division 1 och i division 2, vilket de också gör 2020.</w:t>
      </w:r>
    </w:p>
    <w:p w14:paraId="782DCEDE" w14:textId="77777777" w:rsidR="00B83A1D" w:rsidRDefault="00B83A1D" w:rsidP="00B83A1D">
      <w:pPr>
        <w:rPr>
          <w:rFonts w:ascii="Arial" w:hAnsi="Arial" w:cs="Arial"/>
        </w:rPr>
      </w:pPr>
      <w:r>
        <w:rPr>
          <w:rFonts w:ascii="Arial" w:hAnsi="Arial" w:cs="Arial"/>
        </w:rPr>
        <w:t xml:space="preserve">Herrlaget som spelade i division 4 lyckades efter en stor generationsväxling behålla platsen i division 4 också för 2020. </w:t>
      </w:r>
    </w:p>
    <w:p w14:paraId="10660B45" w14:textId="77777777" w:rsidR="00B83A1D" w:rsidRPr="000A7E6D" w:rsidRDefault="00B83A1D" w:rsidP="00B83A1D">
      <w:pPr>
        <w:rPr>
          <w:rFonts w:ascii="Arial" w:hAnsi="Arial" w:cs="Arial"/>
        </w:rPr>
      </w:pPr>
      <w:r>
        <w:rPr>
          <w:rFonts w:ascii="Arial" w:hAnsi="Arial" w:cs="Arial"/>
        </w:rPr>
        <w:t xml:space="preserve">Herrjuniorerna spelade i P17-allsvenskan och hamnade på 6:e plats på våren och på 9:e plats av totalt 14 lag i slutspelsserien. Det innebär att BBFF också 2020 har ett lag i P17-allsvenskan. </w:t>
      </w:r>
    </w:p>
    <w:p w14:paraId="06D95403" w14:textId="6558A990" w:rsidR="006E5FC7" w:rsidRPr="000A7E6D" w:rsidRDefault="000A7E6D" w:rsidP="000A7E6D">
      <w:pPr>
        <w:pStyle w:val="Heading2"/>
        <w:rPr>
          <w:rFonts w:ascii="Arial" w:hAnsi="Arial" w:cs="Arial"/>
          <w:sz w:val="22"/>
          <w:szCs w:val="22"/>
        </w:rPr>
      </w:pPr>
      <w:bookmarkStart w:id="11" w:name="_Toc43895718"/>
      <w:r w:rsidRPr="000A7E6D">
        <w:rPr>
          <w:rFonts w:ascii="Arial" w:hAnsi="Arial" w:cs="Arial"/>
        </w:rPr>
        <w:t>Övrigt</w:t>
      </w:r>
      <w:bookmarkEnd w:id="11"/>
    </w:p>
    <w:p w14:paraId="462D1E92" w14:textId="5A190404" w:rsidR="00911534" w:rsidRDefault="00911534" w:rsidP="00911534">
      <w:pPr>
        <w:rPr>
          <w:rFonts w:ascii="Arial" w:hAnsi="Arial" w:cs="Arial"/>
        </w:rPr>
      </w:pPr>
      <w:r>
        <w:rPr>
          <w:rFonts w:ascii="Arial" w:hAnsi="Arial" w:cs="Arial"/>
        </w:rPr>
        <w:t>Under 2019 har Veddestavallen tack vare kommunen upprustats. Området runt gräsplanen och gångar har asfal</w:t>
      </w:r>
      <w:r w:rsidR="009A0211">
        <w:rPr>
          <w:rFonts w:ascii="Arial" w:hAnsi="Arial" w:cs="Arial"/>
        </w:rPr>
        <w:t>t</w:t>
      </w:r>
      <w:r>
        <w:rPr>
          <w:rFonts w:ascii="Arial" w:hAnsi="Arial" w:cs="Arial"/>
        </w:rPr>
        <w:t xml:space="preserve">erats </w:t>
      </w:r>
      <w:r w:rsidR="009A0211">
        <w:rPr>
          <w:rFonts w:ascii="Arial" w:hAnsi="Arial" w:cs="Arial"/>
        </w:rPr>
        <w:t>vilket inneburi</w:t>
      </w:r>
      <w:r w:rsidR="00AA2BA3">
        <w:rPr>
          <w:rFonts w:ascii="Arial" w:hAnsi="Arial" w:cs="Arial"/>
        </w:rPr>
        <w:t xml:space="preserve">t att indrottsplatsen </w:t>
      </w:r>
      <w:r w:rsidR="00040745">
        <w:rPr>
          <w:rFonts w:ascii="Arial" w:hAnsi="Arial" w:cs="Arial"/>
        </w:rPr>
        <w:t xml:space="preserve">är </w:t>
      </w:r>
      <w:r w:rsidR="00AA2BA3">
        <w:rPr>
          <w:rFonts w:ascii="Arial" w:hAnsi="Arial" w:cs="Arial"/>
        </w:rPr>
        <w:t>väsentligt mer välkomnande. D</w:t>
      </w:r>
      <w:r w:rsidR="00040745">
        <w:rPr>
          <w:rFonts w:ascii="Arial" w:hAnsi="Arial" w:cs="Arial"/>
        </w:rPr>
        <w:t>e</w:t>
      </w:r>
      <w:r w:rsidR="0078232B">
        <w:rPr>
          <w:rFonts w:ascii="Arial" w:hAnsi="Arial" w:cs="Arial"/>
        </w:rPr>
        <w:t xml:space="preserve"> skyddsnät som satts upp mot järnvägen har </w:t>
      </w:r>
      <w:r w:rsidR="00040745">
        <w:rPr>
          <w:rFonts w:ascii="Arial" w:hAnsi="Arial" w:cs="Arial"/>
        </w:rPr>
        <w:t xml:space="preserve">medfört att </w:t>
      </w:r>
      <w:r w:rsidR="003751E6">
        <w:rPr>
          <w:rFonts w:ascii="Arial" w:hAnsi="Arial" w:cs="Arial"/>
        </w:rPr>
        <w:t>färre bollar har försvunnit</w:t>
      </w:r>
      <w:r w:rsidR="00486A38">
        <w:rPr>
          <w:rFonts w:ascii="Arial" w:hAnsi="Arial" w:cs="Arial"/>
        </w:rPr>
        <w:t>!</w:t>
      </w:r>
      <w:r w:rsidR="004A79CA">
        <w:rPr>
          <w:rFonts w:ascii="Arial" w:hAnsi="Arial" w:cs="Arial"/>
        </w:rPr>
        <w:t xml:space="preserve"> </w:t>
      </w:r>
    </w:p>
    <w:p w14:paraId="32FBFAE3" w14:textId="7E8FCC69" w:rsidR="00D80ACF" w:rsidRDefault="00D80ACF" w:rsidP="00D80ACF">
      <w:pPr>
        <w:pStyle w:val="Heading2"/>
        <w:rPr>
          <w:rFonts w:ascii="Arial" w:hAnsi="Arial" w:cs="Arial"/>
        </w:rPr>
      </w:pPr>
      <w:bookmarkStart w:id="12" w:name="_Toc43895719"/>
      <w:r>
        <w:rPr>
          <w:rFonts w:ascii="Arial" w:hAnsi="Arial" w:cs="Arial"/>
        </w:rPr>
        <w:t>Ordförandens avslutande ord</w:t>
      </w:r>
      <w:bookmarkEnd w:id="12"/>
    </w:p>
    <w:p w14:paraId="0CBBE26D" w14:textId="080DEA67" w:rsidR="00D80ACF" w:rsidRDefault="00BD1E1C" w:rsidP="00911534">
      <w:pPr>
        <w:rPr>
          <w:rFonts w:ascii="Arial" w:hAnsi="Arial" w:cs="Arial"/>
        </w:rPr>
      </w:pPr>
      <w:bookmarkStart w:id="13" w:name="_Hlk44072982"/>
      <w:r>
        <w:rPr>
          <w:rFonts w:ascii="Arial" w:hAnsi="Arial" w:cs="Arial"/>
        </w:rPr>
        <w:t>”</w:t>
      </w:r>
      <w:r w:rsidR="00D5185D">
        <w:rPr>
          <w:rFonts w:ascii="Arial" w:hAnsi="Arial" w:cs="Arial"/>
        </w:rPr>
        <w:t xml:space="preserve">Under 2019 fortsatte det arbete som inleddes 2018 med att stärka </w:t>
      </w:r>
      <w:r w:rsidR="00375E54">
        <w:rPr>
          <w:rFonts w:ascii="Arial" w:hAnsi="Arial" w:cs="Arial"/>
        </w:rPr>
        <w:t>förening</w:t>
      </w:r>
      <w:r w:rsidR="00A4177F">
        <w:rPr>
          <w:rFonts w:ascii="Arial" w:hAnsi="Arial" w:cs="Arial"/>
        </w:rPr>
        <w:t xml:space="preserve">ens </w:t>
      </w:r>
      <w:r w:rsidR="00D5185D">
        <w:rPr>
          <w:rFonts w:ascii="Arial" w:hAnsi="Arial" w:cs="Arial"/>
        </w:rPr>
        <w:t>värdegrundsa</w:t>
      </w:r>
      <w:r w:rsidR="006A2CE8">
        <w:rPr>
          <w:rFonts w:ascii="Arial" w:hAnsi="Arial" w:cs="Arial"/>
        </w:rPr>
        <w:t>r</w:t>
      </w:r>
      <w:r w:rsidR="00D5185D">
        <w:rPr>
          <w:rFonts w:ascii="Arial" w:hAnsi="Arial" w:cs="Arial"/>
        </w:rPr>
        <w:t>bete och att etablera en fungerande orga</w:t>
      </w:r>
      <w:r>
        <w:rPr>
          <w:rFonts w:ascii="Arial" w:hAnsi="Arial" w:cs="Arial"/>
        </w:rPr>
        <w:t>n</w:t>
      </w:r>
      <w:r w:rsidR="00D5185D">
        <w:rPr>
          <w:rFonts w:ascii="Arial" w:hAnsi="Arial" w:cs="Arial"/>
        </w:rPr>
        <w:t xml:space="preserve">isation. </w:t>
      </w:r>
      <w:r w:rsidR="006A2CE8">
        <w:rPr>
          <w:rFonts w:ascii="Arial" w:hAnsi="Arial" w:cs="Arial"/>
        </w:rPr>
        <w:t xml:space="preserve">Jag kan med glädje konstatera </w:t>
      </w:r>
      <w:r w:rsidR="005D17D3">
        <w:rPr>
          <w:rFonts w:ascii="Arial" w:hAnsi="Arial" w:cs="Arial"/>
        </w:rPr>
        <w:t xml:space="preserve">att </w:t>
      </w:r>
      <w:r>
        <w:rPr>
          <w:rFonts w:ascii="Arial" w:hAnsi="Arial" w:cs="Arial"/>
        </w:rPr>
        <w:t xml:space="preserve">vi gjort stora framsteg. </w:t>
      </w:r>
      <w:r w:rsidR="005D17D3">
        <w:rPr>
          <w:rFonts w:ascii="Arial" w:hAnsi="Arial" w:cs="Arial"/>
        </w:rPr>
        <w:t xml:space="preserve">Vi har skapat en BBFF-modell som adresserar det vi står för map bl a respekt och gemenskap men också för hur vi tränar våra juniorer. </w:t>
      </w:r>
      <w:r w:rsidR="00A4177F">
        <w:rPr>
          <w:rFonts w:ascii="Arial" w:hAnsi="Arial" w:cs="Arial"/>
        </w:rPr>
        <w:t>Vi arrangerade två cuper med fint mottagande, vi fick igång vår caf</w:t>
      </w:r>
      <w:r w:rsidR="005D17D3">
        <w:rPr>
          <w:rFonts w:ascii="Arial" w:hAnsi="Arial" w:cs="Arial"/>
        </w:rPr>
        <w:t>é-verksamhet och har ett bra samarbete med kommunen. Vi har också en ekonomi i balans vilket är en förutsättning för verksamheten på kort och lång sikt</w:t>
      </w:r>
      <w:bookmarkEnd w:id="13"/>
      <w:r w:rsidR="00613463">
        <w:rPr>
          <w:rFonts w:ascii="Arial" w:hAnsi="Arial" w:cs="Arial"/>
        </w:rPr>
        <w:t xml:space="preserve">” sammanfattar ordförande Tommy Jansson verksamhetsåret 2019. </w:t>
      </w:r>
    </w:p>
    <w:sectPr w:rsidR="00D80ACF" w:rsidSect="00B76355">
      <w:footerReference w:type="default" r:id="rId13"/>
      <w:headerReference w:type="first" r:id="rId14"/>
      <w:footerReference w:type="first" r:id="rId15"/>
      <w:type w:val="oddPage"/>
      <w:pgSz w:w="11906" w:h="16838" w:code="9"/>
      <w:pgMar w:top="1702" w:right="1701" w:bottom="1560" w:left="2268"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693C0" w14:textId="77777777" w:rsidR="00C51FE4" w:rsidRDefault="00C51FE4" w:rsidP="00EA50C1">
      <w:pPr>
        <w:spacing w:after="0" w:line="240" w:lineRule="auto"/>
      </w:pPr>
      <w:r>
        <w:separator/>
      </w:r>
    </w:p>
  </w:endnote>
  <w:endnote w:type="continuationSeparator" w:id="0">
    <w:p w14:paraId="7C9C38F3" w14:textId="77777777" w:rsidR="00C51FE4" w:rsidRDefault="00C51FE4" w:rsidP="00EA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mbria Math"/>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calaSans-Regular">
    <w:altName w:val="Bell MT"/>
    <w:charset w:val="00"/>
    <w:family w:val="auto"/>
    <w:pitch w:val="variable"/>
    <w:sig w:usb0="8000002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046194"/>
      <w:docPartObj>
        <w:docPartGallery w:val="Page Numbers (Bottom of Page)"/>
        <w:docPartUnique/>
      </w:docPartObj>
    </w:sdtPr>
    <w:sdtEndPr>
      <w:rPr>
        <w:noProof/>
      </w:rPr>
    </w:sdtEndPr>
    <w:sdtContent>
      <w:p w14:paraId="00DF1CDB" w14:textId="054B8DAC" w:rsidR="00B76355" w:rsidRDefault="00B763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84FED" w14:textId="77777777" w:rsidR="00B76355" w:rsidRDefault="00B76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670890"/>
      <w:docPartObj>
        <w:docPartGallery w:val="Page Numbers (Bottom of Page)"/>
        <w:docPartUnique/>
      </w:docPartObj>
    </w:sdtPr>
    <w:sdtEndPr>
      <w:rPr>
        <w:noProof/>
      </w:rPr>
    </w:sdtEndPr>
    <w:sdtContent>
      <w:p w14:paraId="74EC66C7" w14:textId="443FD466" w:rsidR="00B76355" w:rsidRDefault="00B76355">
        <w:pPr>
          <w:pStyle w:val="Footer"/>
        </w:pPr>
        <w:r>
          <w:fldChar w:fldCharType="begin"/>
        </w:r>
        <w:r>
          <w:instrText xml:space="preserve"> PAGE   \* MERGEFORMAT </w:instrText>
        </w:r>
        <w:r>
          <w:fldChar w:fldCharType="separate"/>
        </w:r>
        <w:r>
          <w:rPr>
            <w:noProof/>
          </w:rPr>
          <w:t>2</w:t>
        </w:r>
        <w:r>
          <w:rPr>
            <w:noProof/>
          </w:rPr>
          <w:fldChar w:fldCharType="end"/>
        </w:r>
      </w:p>
    </w:sdtContent>
  </w:sdt>
  <w:p w14:paraId="70ACC4C7" w14:textId="1CB27821" w:rsidR="009454A5" w:rsidRPr="000F141E" w:rsidRDefault="009454A5" w:rsidP="008A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C85AB" w14:textId="77777777" w:rsidR="00C51FE4" w:rsidRDefault="00C51FE4" w:rsidP="00EA50C1">
      <w:pPr>
        <w:spacing w:after="0" w:line="240" w:lineRule="auto"/>
      </w:pPr>
      <w:r>
        <w:separator/>
      </w:r>
    </w:p>
  </w:footnote>
  <w:footnote w:type="continuationSeparator" w:id="0">
    <w:p w14:paraId="023ED901" w14:textId="77777777" w:rsidR="00C51FE4" w:rsidRDefault="00C51FE4" w:rsidP="00EA5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DB77" w14:textId="77777777" w:rsidR="009454A5" w:rsidRDefault="00113219" w:rsidP="009A1BE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BE0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6A4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FE5468E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67B418E"/>
    <w:multiLevelType w:val="multilevel"/>
    <w:tmpl w:val="B190721E"/>
    <w:numStyleLink w:val="rubriknumrering"/>
  </w:abstractNum>
  <w:abstractNum w:abstractNumId="4" w15:restartNumberingAfterBreak="0">
    <w:nsid w:val="163C31E8"/>
    <w:multiLevelType w:val="multilevel"/>
    <w:tmpl w:val="639CCD26"/>
    <w:numStyleLink w:val="Punktlistor"/>
  </w:abstractNum>
  <w:abstractNum w:abstractNumId="5" w15:restartNumberingAfterBreak="0">
    <w:nsid w:val="18873738"/>
    <w:multiLevelType w:val="multilevel"/>
    <w:tmpl w:val="3FD6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1130F"/>
    <w:multiLevelType w:val="multilevel"/>
    <w:tmpl w:val="CDCA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A6ABB"/>
    <w:multiLevelType w:val="multilevel"/>
    <w:tmpl w:val="CD78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CB678C"/>
    <w:multiLevelType w:val="hybridMultilevel"/>
    <w:tmpl w:val="5CE2C7B2"/>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9" w15:restartNumberingAfterBreak="0">
    <w:nsid w:val="34BF384F"/>
    <w:multiLevelType w:val="hybridMultilevel"/>
    <w:tmpl w:val="F4701A58"/>
    <w:lvl w:ilvl="0" w:tplc="5D2CEA3E">
      <w:numFmt w:val="bullet"/>
      <w:lvlText w:val="-"/>
      <w:lvlJc w:val="left"/>
      <w:pPr>
        <w:ind w:left="720" w:hanging="360"/>
      </w:pPr>
      <w:rPr>
        <w:rFonts w:ascii="Californian FB" w:eastAsiaTheme="minorHAnsi" w:hAnsi="Californian FB"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912438"/>
    <w:multiLevelType w:val="multilevel"/>
    <w:tmpl w:val="B190721E"/>
    <w:numStyleLink w:val="rubriknumrering"/>
  </w:abstractNum>
  <w:abstractNum w:abstractNumId="11" w15:restartNumberingAfterBreak="0">
    <w:nsid w:val="3B817201"/>
    <w:multiLevelType w:val="multilevel"/>
    <w:tmpl w:val="E30E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441232"/>
    <w:multiLevelType w:val="multilevel"/>
    <w:tmpl w:val="97ECD534"/>
    <w:styleLink w:val="NumreradLista"/>
    <w:lvl w:ilvl="0">
      <w:start w:val="1"/>
      <w:numFmt w:val="decimal"/>
      <w:pStyle w:val="ListNumber"/>
      <w:lvlText w:val="%1."/>
      <w:lvlJc w:val="left"/>
      <w:pPr>
        <w:ind w:left="454" w:hanging="256"/>
      </w:pPr>
      <w:rPr>
        <w:rFonts w:hint="default"/>
      </w:rPr>
    </w:lvl>
    <w:lvl w:ilvl="1">
      <w:start w:val="1"/>
      <w:numFmt w:val="lowerLetter"/>
      <w:lvlText w:val="%2."/>
      <w:lvlJc w:val="left"/>
      <w:pPr>
        <w:ind w:left="709" w:hanging="256"/>
      </w:pPr>
      <w:rPr>
        <w:rFonts w:hint="default"/>
      </w:rPr>
    </w:lvl>
    <w:lvl w:ilvl="2">
      <w:start w:val="1"/>
      <w:numFmt w:val="lowerRoman"/>
      <w:lvlText w:val="%3."/>
      <w:lvlJc w:val="left"/>
      <w:pPr>
        <w:tabs>
          <w:tab w:val="num" w:pos="879"/>
        </w:tabs>
        <w:ind w:left="964" w:hanging="256"/>
      </w:pPr>
      <w:rPr>
        <w:rFonts w:hint="default"/>
      </w:rPr>
    </w:lvl>
    <w:lvl w:ilvl="3">
      <w:start w:val="1"/>
      <w:numFmt w:val="decimal"/>
      <w:lvlText w:val="(%4)"/>
      <w:lvlJc w:val="left"/>
      <w:pPr>
        <w:ind w:left="1219" w:hanging="256"/>
      </w:pPr>
      <w:rPr>
        <w:rFonts w:hint="default"/>
      </w:rPr>
    </w:lvl>
    <w:lvl w:ilvl="4">
      <w:start w:val="1"/>
      <w:numFmt w:val="lowerLetter"/>
      <w:lvlText w:val="(%5)"/>
      <w:lvlJc w:val="left"/>
      <w:pPr>
        <w:ind w:left="1474" w:hanging="256"/>
      </w:pPr>
      <w:rPr>
        <w:rFonts w:hint="default"/>
      </w:rPr>
    </w:lvl>
    <w:lvl w:ilvl="5">
      <w:start w:val="1"/>
      <w:numFmt w:val="lowerRoman"/>
      <w:lvlText w:val="(%6)"/>
      <w:lvlJc w:val="left"/>
      <w:pPr>
        <w:ind w:left="1729" w:hanging="256"/>
      </w:pPr>
      <w:rPr>
        <w:rFonts w:hint="default"/>
      </w:rPr>
    </w:lvl>
    <w:lvl w:ilvl="6">
      <w:start w:val="1"/>
      <w:numFmt w:val="decimal"/>
      <w:lvlText w:val="%7."/>
      <w:lvlJc w:val="left"/>
      <w:pPr>
        <w:ind w:left="1984" w:hanging="256"/>
      </w:pPr>
      <w:rPr>
        <w:rFonts w:hint="default"/>
      </w:rPr>
    </w:lvl>
    <w:lvl w:ilvl="7">
      <w:start w:val="1"/>
      <w:numFmt w:val="lowerLetter"/>
      <w:lvlText w:val="%8."/>
      <w:lvlJc w:val="left"/>
      <w:pPr>
        <w:ind w:left="2239" w:hanging="256"/>
      </w:pPr>
      <w:rPr>
        <w:rFonts w:hint="default"/>
      </w:rPr>
    </w:lvl>
    <w:lvl w:ilvl="8">
      <w:start w:val="1"/>
      <w:numFmt w:val="lowerRoman"/>
      <w:lvlText w:val="%9."/>
      <w:lvlJc w:val="left"/>
      <w:pPr>
        <w:ind w:left="2494" w:hanging="256"/>
      </w:pPr>
      <w:rPr>
        <w:rFonts w:hint="default"/>
      </w:rPr>
    </w:lvl>
  </w:abstractNum>
  <w:abstractNum w:abstractNumId="13" w15:restartNumberingAfterBreak="0">
    <w:nsid w:val="463D446E"/>
    <w:multiLevelType w:val="multilevel"/>
    <w:tmpl w:val="0028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C0009"/>
    <w:multiLevelType w:val="hybridMultilevel"/>
    <w:tmpl w:val="300452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EE3FCC"/>
    <w:multiLevelType w:val="hybridMultilevel"/>
    <w:tmpl w:val="4E323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5B1C45"/>
    <w:multiLevelType w:val="hybridMultilevel"/>
    <w:tmpl w:val="B8B469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4CD019D"/>
    <w:multiLevelType w:val="multilevel"/>
    <w:tmpl w:val="4BB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1243A1"/>
    <w:multiLevelType w:val="multilevel"/>
    <w:tmpl w:val="7A9C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8D4442"/>
    <w:multiLevelType w:val="multilevel"/>
    <w:tmpl w:val="2DD84246"/>
    <w:styleLink w:val="Alphalista"/>
    <w:lvl w:ilvl="0">
      <w:start w:val="1"/>
      <w:numFmt w:val="lowerLetter"/>
      <w:pStyle w:val="List"/>
      <w:lvlText w:val="%1)"/>
      <w:lvlJc w:val="left"/>
      <w:pPr>
        <w:ind w:left="454" w:hanging="256"/>
      </w:pPr>
      <w:rPr>
        <w:rFonts w:hint="default"/>
      </w:rPr>
    </w:lvl>
    <w:lvl w:ilvl="1">
      <w:start w:val="1"/>
      <w:numFmt w:val="lowerLetter"/>
      <w:lvlText w:val="%2)"/>
      <w:lvlJc w:val="left"/>
      <w:pPr>
        <w:ind w:left="709" w:hanging="256"/>
      </w:pPr>
      <w:rPr>
        <w:rFonts w:hint="default"/>
      </w:rPr>
    </w:lvl>
    <w:lvl w:ilvl="2">
      <w:start w:val="1"/>
      <w:numFmt w:val="lowerRoman"/>
      <w:lvlText w:val="%3)"/>
      <w:lvlJc w:val="left"/>
      <w:pPr>
        <w:ind w:left="964" w:hanging="256"/>
      </w:pPr>
      <w:rPr>
        <w:rFonts w:hint="default"/>
      </w:rPr>
    </w:lvl>
    <w:lvl w:ilvl="3">
      <w:start w:val="1"/>
      <w:numFmt w:val="decimal"/>
      <w:lvlText w:val="(%4)"/>
      <w:lvlJc w:val="left"/>
      <w:pPr>
        <w:ind w:left="1219" w:hanging="256"/>
      </w:pPr>
      <w:rPr>
        <w:rFonts w:hint="default"/>
      </w:rPr>
    </w:lvl>
    <w:lvl w:ilvl="4">
      <w:start w:val="1"/>
      <w:numFmt w:val="lowerLetter"/>
      <w:lvlText w:val="(%5)"/>
      <w:lvlJc w:val="left"/>
      <w:pPr>
        <w:ind w:left="1474" w:hanging="256"/>
      </w:pPr>
      <w:rPr>
        <w:rFonts w:hint="default"/>
      </w:rPr>
    </w:lvl>
    <w:lvl w:ilvl="5">
      <w:start w:val="1"/>
      <w:numFmt w:val="lowerRoman"/>
      <w:lvlText w:val="(%6)"/>
      <w:lvlJc w:val="left"/>
      <w:pPr>
        <w:ind w:left="1729" w:hanging="256"/>
      </w:pPr>
      <w:rPr>
        <w:rFonts w:hint="default"/>
      </w:rPr>
    </w:lvl>
    <w:lvl w:ilvl="6">
      <w:start w:val="1"/>
      <w:numFmt w:val="decimal"/>
      <w:lvlText w:val="%7."/>
      <w:lvlJc w:val="left"/>
      <w:pPr>
        <w:ind w:left="1984" w:hanging="256"/>
      </w:pPr>
      <w:rPr>
        <w:rFonts w:hint="default"/>
      </w:rPr>
    </w:lvl>
    <w:lvl w:ilvl="7">
      <w:start w:val="1"/>
      <w:numFmt w:val="lowerLetter"/>
      <w:lvlText w:val="%8."/>
      <w:lvlJc w:val="left"/>
      <w:pPr>
        <w:ind w:left="2239" w:hanging="256"/>
      </w:pPr>
      <w:rPr>
        <w:rFonts w:hint="default"/>
      </w:rPr>
    </w:lvl>
    <w:lvl w:ilvl="8">
      <w:start w:val="1"/>
      <w:numFmt w:val="lowerRoman"/>
      <w:lvlText w:val="%9."/>
      <w:lvlJc w:val="left"/>
      <w:pPr>
        <w:ind w:left="2494" w:hanging="256"/>
      </w:pPr>
      <w:rPr>
        <w:rFonts w:hint="default"/>
      </w:rPr>
    </w:lvl>
  </w:abstractNum>
  <w:abstractNum w:abstractNumId="20" w15:restartNumberingAfterBreak="0">
    <w:nsid w:val="5EA11258"/>
    <w:multiLevelType w:val="multilevel"/>
    <w:tmpl w:val="639CCD26"/>
    <w:styleLink w:val="Punktlistor"/>
    <w:lvl w:ilvl="0">
      <w:start w:val="1"/>
      <w:numFmt w:val="bullet"/>
      <w:pStyle w:val="ListBullet"/>
      <w:lvlText w:val=""/>
      <w:lvlJc w:val="left"/>
      <w:pPr>
        <w:ind w:left="454" w:hanging="256"/>
      </w:pPr>
      <w:rPr>
        <w:rFonts w:ascii="Symbol" w:hAnsi="Symbol" w:hint="default"/>
      </w:rPr>
    </w:lvl>
    <w:lvl w:ilvl="1">
      <w:start w:val="1"/>
      <w:numFmt w:val="bullet"/>
      <w:lvlText w:val=""/>
      <w:lvlJc w:val="left"/>
      <w:pPr>
        <w:ind w:left="709" w:hanging="256"/>
      </w:pPr>
      <w:rPr>
        <w:rFonts w:ascii="Symbol" w:hAnsi="Symbol" w:hint="default"/>
      </w:rPr>
    </w:lvl>
    <w:lvl w:ilvl="2">
      <w:start w:val="1"/>
      <w:numFmt w:val="bullet"/>
      <w:lvlText w:val=""/>
      <w:lvlJc w:val="left"/>
      <w:pPr>
        <w:ind w:left="964" w:hanging="256"/>
      </w:pPr>
      <w:rPr>
        <w:rFonts w:ascii="Symbol" w:hAnsi="Symbol" w:hint="default"/>
        <w:color w:val="auto"/>
      </w:rPr>
    </w:lvl>
    <w:lvl w:ilvl="3">
      <w:start w:val="1"/>
      <w:numFmt w:val="bullet"/>
      <w:lvlText w:val=""/>
      <w:lvlJc w:val="left"/>
      <w:pPr>
        <w:tabs>
          <w:tab w:val="num" w:pos="454"/>
        </w:tabs>
        <w:ind w:left="1219" w:hanging="256"/>
      </w:pPr>
      <w:rPr>
        <w:rFonts w:ascii="Symbol" w:hAnsi="Symbol" w:hint="default"/>
      </w:rPr>
    </w:lvl>
    <w:lvl w:ilvl="4">
      <w:start w:val="1"/>
      <w:numFmt w:val="lowerLetter"/>
      <w:lvlText w:val="(%5)"/>
      <w:lvlJc w:val="left"/>
      <w:pPr>
        <w:ind w:left="1474" w:hanging="256"/>
      </w:pPr>
      <w:rPr>
        <w:rFonts w:hint="default"/>
      </w:rPr>
    </w:lvl>
    <w:lvl w:ilvl="5">
      <w:start w:val="1"/>
      <w:numFmt w:val="lowerRoman"/>
      <w:lvlText w:val="(%6)"/>
      <w:lvlJc w:val="left"/>
      <w:pPr>
        <w:ind w:left="1729" w:hanging="256"/>
      </w:pPr>
      <w:rPr>
        <w:rFonts w:hint="default"/>
      </w:rPr>
    </w:lvl>
    <w:lvl w:ilvl="6">
      <w:start w:val="1"/>
      <w:numFmt w:val="decimal"/>
      <w:lvlText w:val="%7."/>
      <w:lvlJc w:val="left"/>
      <w:pPr>
        <w:ind w:left="1984" w:hanging="256"/>
      </w:pPr>
      <w:rPr>
        <w:rFonts w:hint="default"/>
      </w:rPr>
    </w:lvl>
    <w:lvl w:ilvl="7">
      <w:start w:val="1"/>
      <w:numFmt w:val="lowerLetter"/>
      <w:lvlText w:val="%8."/>
      <w:lvlJc w:val="left"/>
      <w:pPr>
        <w:ind w:left="2239" w:hanging="256"/>
      </w:pPr>
      <w:rPr>
        <w:rFonts w:hint="default"/>
      </w:rPr>
    </w:lvl>
    <w:lvl w:ilvl="8">
      <w:start w:val="1"/>
      <w:numFmt w:val="lowerRoman"/>
      <w:lvlText w:val="%9."/>
      <w:lvlJc w:val="left"/>
      <w:pPr>
        <w:ind w:left="2494" w:hanging="256"/>
      </w:pPr>
      <w:rPr>
        <w:rFonts w:hint="default"/>
      </w:rPr>
    </w:lvl>
  </w:abstractNum>
  <w:abstractNum w:abstractNumId="21" w15:restartNumberingAfterBreak="0">
    <w:nsid w:val="6030621C"/>
    <w:multiLevelType w:val="multilevel"/>
    <w:tmpl w:val="97ECD534"/>
    <w:numStyleLink w:val="NumreradLista"/>
  </w:abstractNum>
  <w:abstractNum w:abstractNumId="22" w15:restartNumberingAfterBreak="0">
    <w:nsid w:val="64FE3866"/>
    <w:multiLevelType w:val="multilevel"/>
    <w:tmpl w:val="B5D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570E13"/>
    <w:multiLevelType w:val="hybridMultilevel"/>
    <w:tmpl w:val="CD78F7A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4" w15:restartNumberingAfterBreak="0">
    <w:nsid w:val="74581B6C"/>
    <w:multiLevelType w:val="multilevel"/>
    <w:tmpl w:val="B190721E"/>
    <w:styleLink w:val="rubriknumrering"/>
    <w:lvl w:ilvl="0">
      <w:start w:val="1"/>
      <w:numFmt w:val="decimal"/>
      <w:pStyle w:val="Rubrik1numrerad"/>
      <w:lvlText w:val="%1"/>
      <w:lvlJc w:val="left"/>
      <w:pPr>
        <w:tabs>
          <w:tab w:val="num" w:pos="57"/>
        </w:tabs>
        <w:ind w:left="0" w:hanging="964"/>
      </w:pPr>
      <w:rPr>
        <w:rFonts w:hint="default"/>
      </w:rPr>
    </w:lvl>
    <w:lvl w:ilvl="1">
      <w:start w:val="1"/>
      <w:numFmt w:val="decimal"/>
      <w:pStyle w:val="Rubrik2numrerad"/>
      <w:lvlText w:val="%1.%2"/>
      <w:lvlJc w:val="left"/>
      <w:pPr>
        <w:tabs>
          <w:tab w:val="num" w:pos="57"/>
        </w:tabs>
        <w:ind w:left="0" w:hanging="964"/>
      </w:pPr>
      <w:rPr>
        <w:rFonts w:hint="default"/>
      </w:rPr>
    </w:lvl>
    <w:lvl w:ilvl="2">
      <w:start w:val="1"/>
      <w:numFmt w:val="decimal"/>
      <w:pStyle w:val="Rubrik3numrerad"/>
      <w:lvlText w:val="%1.%2.%3"/>
      <w:lvlJc w:val="left"/>
      <w:pPr>
        <w:tabs>
          <w:tab w:val="num" w:pos="57"/>
        </w:tabs>
        <w:ind w:left="0" w:hanging="964"/>
      </w:pPr>
      <w:rPr>
        <w:rFonts w:hint="default"/>
      </w:rPr>
    </w:lvl>
    <w:lvl w:ilvl="3">
      <w:start w:val="1"/>
      <w:numFmt w:val="decimal"/>
      <w:pStyle w:val="Rubrik4numrerad"/>
      <w:lvlText w:val="%1.%2.%3.%4"/>
      <w:lvlJc w:val="left"/>
      <w:pPr>
        <w:tabs>
          <w:tab w:val="num" w:pos="57"/>
        </w:tabs>
        <w:ind w:left="0" w:hanging="964"/>
      </w:pPr>
      <w:rPr>
        <w:rFonts w:hint="default"/>
      </w:rPr>
    </w:lvl>
    <w:lvl w:ilvl="4">
      <w:start w:val="1"/>
      <w:numFmt w:val="none"/>
      <w:lvlText w:val=""/>
      <w:lvlJc w:val="left"/>
      <w:pPr>
        <w:tabs>
          <w:tab w:val="num" w:pos="57"/>
        </w:tabs>
        <w:ind w:left="0" w:hanging="964"/>
      </w:pPr>
      <w:rPr>
        <w:rFonts w:hint="default"/>
      </w:rPr>
    </w:lvl>
    <w:lvl w:ilvl="5">
      <w:start w:val="1"/>
      <w:numFmt w:val="lowerRoman"/>
      <w:lvlText w:val="(%6)"/>
      <w:lvlJc w:val="left"/>
      <w:pPr>
        <w:tabs>
          <w:tab w:val="num" w:pos="57"/>
        </w:tabs>
        <w:ind w:left="0" w:hanging="964"/>
      </w:pPr>
      <w:rPr>
        <w:rFonts w:hint="default"/>
      </w:rPr>
    </w:lvl>
    <w:lvl w:ilvl="6">
      <w:start w:val="1"/>
      <w:numFmt w:val="decimal"/>
      <w:lvlText w:val="%7."/>
      <w:lvlJc w:val="left"/>
      <w:pPr>
        <w:tabs>
          <w:tab w:val="num" w:pos="57"/>
        </w:tabs>
        <w:ind w:left="0" w:hanging="964"/>
      </w:pPr>
      <w:rPr>
        <w:rFonts w:hint="default"/>
      </w:rPr>
    </w:lvl>
    <w:lvl w:ilvl="7">
      <w:start w:val="1"/>
      <w:numFmt w:val="lowerLetter"/>
      <w:lvlText w:val="%8."/>
      <w:lvlJc w:val="left"/>
      <w:pPr>
        <w:tabs>
          <w:tab w:val="num" w:pos="57"/>
        </w:tabs>
        <w:ind w:left="0" w:hanging="964"/>
      </w:pPr>
      <w:rPr>
        <w:rFonts w:hint="default"/>
      </w:rPr>
    </w:lvl>
    <w:lvl w:ilvl="8">
      <w:start w:val="1"/>
      <w:numFmt w:val="lowerRoman"/>
      <w:lvlText w:val="%9."/>
      <w:lvlJc w:val="left"/>
      <w:pPr>
        <w:tabs>
          <w:tab w:val="num" w:pos="57"/>
        </w:tabs>
        <w:ind w:left="0" w:hanging="964"/>
      </w:pPr>
      <w:rPr>
        <w:rFonts w:hint="default"/>
      </w:rPr>
    </w:lvl>
  </w:abstractNum>
  <w:abstractNum w:abstractNumId="25" w15:restartNumberingAfterBreak="0">
    <w:nsid w:val="76DB7AB1"/>
    <w:multiLevelType w:val="multilevel"/>
    <w:tmpl w:val="639CCD26"/>
    <w:numStyleLink w:val="Punktlistor"/>
  </w:abstractNum>
  <w:abstractNum w:abstractNumId="26" w15:restartNumberingAfterBreak="0">
    <w:nsid w:val="7A613B7F"/>
    <w:multiLevelType w:val="multilevel"/>
    <w:tmpl w:val="7A6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B37F17"/>
    <w:multiLevelType w:val="multilevel"/>
    <w:tmpl w:val="5F3C1A9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
  </w:num>
  <w:num w:numId="3">
    <w:abstractNumId w:val="12"/>
  </w:num>
  <w:num w:numId="4">
    <w:abstractNumId w:val="20"/>
  </w:num>
  <w:num w:numId="5">
    <w:abstractNumId w:val="24"/>
  </w:num>
  <w:num w:numId="6">
    <w:abstractNumId w:val="3"/>
  </w:num>
  <w:num w:numId="7">
    <w:abstractNumId w:val="0"/>
  </w:num>
  <w:num w:numId="8">
    <w:abstractNumId w:val="2"/>
  </w:num>
  <w:num w:numId="9">
    <w:abstractNumId w:val="4"/>
  </w:num>
  <w:num w:numId="10">
    <w:abstractNumId w:val="25"/>
  </w:num>
  <w:num w:numId="11">
    <w:abstractNumId w:val="21"/>
  </w:num>
  <w:num w:numId="12">
    <w:abstractNumId w:val="12"/>
  </w:num>
  <w:num w:numId="13">
    <w:abstractNumId w:val="20"/>
  </w:num>
  <w:num w:numId="14">
    <w:abstractNumId w:val="10"/>
  </w:num>
  <w:num w:numId="15">
    <w:abstractNumId w:val="10"/>
  </w:num>
  <w:num w:numId="16">
    <w:abstractNumId w:val="10"/>
  </w:num>
  <w:num w:numId="17">
    <w:abstractNumId w:val="10"/>
  </w:num>
  <w:num w:numId="18">
    <w:abstractNumId w:val="24"/>
  </w:num>
  <w:num w:numId="19">
    <w:abstractNumId w:val="21"/>
  </w:num>
  <w:num w:numId="20">
    <w:abstractNumId w:val="12"/>
  </w:num>
  <w:num w:numId="21">
    <w:abstractNumId w:val="20"/>
  </w:num>
  <w:num w:numId="22">
    <w:abstractNumId w:val="10"/>
  </w:num>
  <w:num w:numId="23">
    <w:abstractNumId w:val="10"/>
  </w:num>
  <w:num w:numId="24">
    <w:abstractNumId w:val="10"/>
  </w:num>
  <w:num w:numId="25">
    <w:abstractNumId w:val="10"/>
  </w:num>
  <w:num w:numId="26">
    <w:abstractNumId w:val="24"/>
  </w:num>
  <w:num w:numId="27">
    <w:abstractNumId w:val="21"/>
  </w:num>
  <w:num w:numId="28">
    <w:abstractNumId w:val="12"/>
  </w:num>
  <w:num w:numId="29">
    <w:abstractNumId w:val="20"/>
  </w:num>
  <w:num w:numId="30">
    <w:abstractNumId w:val="10"/>
  </w:num>
  <w:num w:numId="31">
    <w:abstractNumId w:val="10"/>
  </w:num>
  <w:num w:numId="32">
    <w:abstractNumId w:val="10"/>
  </w:num>
  <w:num w:numId="33">
    <w:abstractNumId w:val="10"/>
  </w:num>
  <w:num w:numId="34">
    <w:abstractNumId w:val="24"/>
  </w:num>
  <w:num w:numId="35">
    <w:abstractNumId w:val="19"/>
  </w:num>
  <w:num w:numId="36">
    <w:abstractNumId w:val="9"/>
  </w:num>
  <w:num w:numId="37">
    <w:abstractNumId w:val="8"/>
  </w:num>
  <w:num w:numId="38">
    <w:abstractNumId w:val="26"/>
  </w:num>
  <w:num w:numId="39">
    <w:abstractNumId w:val="22"/>
  </w:num>
  <w:num w:numId="40">
    <w:abstractNumId w:val="7"/>
  </w:num>
  <w:num w:numId="41">
    <w:abstractNumId w:val="5"/>
  </w:num>
  <w:num w:numId="42">
    <w:abstractNumId w:val="11"/>
  </w:num>
  <w:num w:numId="43">
    <w:abstractNumId w:val="18"/>
  </w:num>
  <w:num w:numId="44">
    <w:abstractNumId w:val="17"/>
  </w:num>
  <w:num w:numId="45">
    <w:abstractNumId w:val="6"/>
  </w:num>
  <w:num w:numId="46">
    <w:abstractNumId w:val="13"/>
  </w:num>
  <w:num w:numId="47">
    <w:abstractNumId w:val="23"/>
  </w:num>
  <w:num w:numId="48">
    <w:abstractNumId w:val="14"/>
  </w:num>
  <w:num w:numId="49">
    <w:abstractNumId w:val="15"/>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1304"/>
  <w:hyphenationZone w:val="425"/>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22"/>
    <w:rsid w:val="00002B66"/>
    <w:rsid w:val="0001189E"/>
    <w:rsid w:val="00013722"/>
    <w:rsid w:val="00024C20"/>
    <w:rsid w:val="00025D35"/>
    <w:rsid w:val="00026413"/>
    <w:rsid w:val="00031B5D"/>
    <w:rsid w:val="00037448"/>
    <w:rsid w:val="00040745"/>
    <w:rsid w:val="0004557D"/>
    <w:rsid w:val="000507FC"/>
    <w:rsid w:val="000538CE"/>
    <w:rsid w:val="00055048"/>
    <w:rsid w:val="0007775C"/>
    <w:rsid w:val="00080B18"/>
    <w:rsid w:val="0008361D"/>
    <w:rsid w:val="000836D8"/>
    <w:rsid w:val="00086B65"/>
    <w:rsid w:val="00096D27"/>
    <w:rsid w:val="00097339"/>
    <w:rsid w:val="000A35B7"/>
    <w:rsid w:val="000A64F7"/>
    <w:rsid w:val="000A77A1"/>
    <w:rsid w:val="000A7E6D"/>
    <w:rsid w:val="000B016D"/>
    <w:rsid w:val="000B2A8D"/>
    <w:rsid w:val="000C2501"/>
    <w:rsid w:val="000D2420"/>
    <w:rsid w:val="000D48A8"/>
    <w:rsid w:val="000D4CE9"/>
    <w:rsid w:val="000E2DB3"/>
    <w:rsid w:val="000E50EC"/>
    <w:rsid w:val="000E59A0"/>
    <w:rsid w:val="000F141E"/>
    <w:rsid w:val="000F5029"/>
    <w:rsid w:val="000F63C5"/>
    <w:rsid w:val="00111BC2"/>
    <w:rsid w:val="001125A1"/>
    <w:rsid w:val="00113219"/>
    <w:rsid w:val="00115CDB"/>
    <w:rsid w:val="0012096C"/>
    <w:rsid w:val="00122985"/>
    <w:rsid w:val="0012364F"/>
    <w:rsid w:val="00127ECF"/>
    <w:rsid w:val="00127F9E"/>
    <w:rsid w:val="001304B0"/>
    <w:rsid w:val="00130C9A"/>
    <w:rsid w:val="00140AEA"/>
    <w:rsid w:val="00143D83"/>
    <w:rsid w:val="00152F83"/>
    <w:rsid w:val="00160DAB"/>
    <w:rsid w:val="001630AF"/>
    <w:rsid w:val="001679EB"/>
    <w:rsid w:val="001703B8"/>
    <w:rsid w:val="00170E48"/>
    <w:rsid w:val="00170EB1"/>
    <w:rsid w:val="001749C8"/>
    <w:rsid w:val="00174E8E"/>
    <w:rsid w:val="00177B86"/>
    <w:rsid w:val="00180662"/>
    <w:rsid w:val="001914F6"/>
    <w:rsid w:val="00195D24"/>
    <w:rsid w:val="001A0840"/>
    <w:rsid w:val="001B1EBF"/>
    <w:rsid w:val="001B4581"/>
    <w:rsid w:val="001C2CD9"/>
    <w:rsid w:val="001C3A1D"/>
    <w:rsid w:val="001C76E3"/>
    <w:rsid w:val="001D5B2E"/>
    <w:rsid w:val="001E12D8"/>
    <w:rsid w:val="001F0478"/>
    <w:rsid w:val="001F2C10"/>
    <w:rsid w:val="001F2ED6"/>
    <w:rsid w:val="001F3EC9"/>
    <w:rsid w:val="001F4250"/>
    <w:rsid w:val="0020160F"/>
    <w:rsid w:val="002033B5"/>
    <w:rsid w:val="00203C6A"/>
    <w:rsid w:val="00203EBF"/>
    <w:rsid w:val="00211C4A"/>
    <w:rsid w:val="00214470"/>
    <w:rsid w:val="00214FBA"/>
    <w:rsid w:val="00215A66"/>
    <w:rsid w:val="00222CC7"/>
    <w:rsid w:val="002360A3"/>
    <w:rsid w:val="00242555"/>
    <w:rsid w:val="00242989"/>
    <w:rsid w:val="002477CA"/>
    <w:rsid w:val="00255D69"/>
    <w:rsid w:val="00262385"/>
    <w:rsid w:val="00263799"/>
    <w:rsid w:val="00273D72"/>
    <w:rsid w:val="00273F62"/>
    <w:rsid w:val="00282099"/>
    <w:rsid w:val="00295D8D"/>
    <w:rsid w:val="002974FF"/>
    <w:rsid w:val="002A415E"/>
    <w:rsid w:val="002B0BC3"/>
    <w:rsid w:val="002B5E53"/>
    <w:rsid w:val="002B67E4"/>
    <w:rsid w:val="002C396E"/>
    <w:rsid w:val="002D0250"/>
    <w:rsid w:val="002D0835"/>
    <w:rsid w:val="002D483C"/>
    <w:rsid w:val="002D5DFF"/>
    <w:rsid w:val="002D6CE8"/>
    <w:rsid w:val="002E239D"/>
    <w:rsid w:val="002E4D47"/>
    <w:rsid w:val="002F3592"/>
    <w:rsid w:val="002F627B"/>
    <w:rsid w:val="003014E0"/>
    <w:rsid w:val="00304A23"/>
    <w:rsid w:val="00304B31"/>
    <w:rsid w:val="00307166"/>
    <w:rsid w:val="003124EA"/>
    <w:rsid w:val="003164E9"/>
    <w:rsid w:val="003200F3"/>
    <w:rsid w:val="00334ED5"/>
    <w:rsid w:val="0034065A"/>
    <w:rsid w:val="0034174B"/>
    <w:rsid w:val="00341EC0"/>
    <w:rsid w:val="00343AB9"/>
    <w:rsid w:val="0034448A"/>
    <w:rsid w:val="00355206"/>
    <w:rsid w:val="00355829"/>
    <w:rsid w:val="0036246C"/>
    <w:rsid w:val="00367F6E"/>
    <w:rsid w:val="0037439C"/>
    <w:rsid w:val="003751E6"/>
    <w:rsid w:val="00375E54"/>
    <w:rsid w:val="00392777"/>
    <w:rsid w:val="003942D4"/>
    <w:rsid w:val="0039521F"/>
    <w:rsid w:val="00396C7B"/>
    <w:rsid w:val="003A1E59"/>
    <w:rsid w:val="003A4156"/>
    <w:rsid w:val="003A44E6"/>
    <w:rsid w:val="003A4F3A"/>
    <w:rsid w:val="003A6335"/>
    <w:rsid w:val="003B0EE7"/>
    <w:rsid w:val="003B1DE4"/>
    <w:rsid w:val="003B3266"/>
    <w:rsid w:val="003B75BB"/>
    <w:rsid w:val="003D0D5D"/>
    <w:rsid w:val="003D4C0A"/>
    <w:rsid w:val="003D77B5"/>
    <w:rsid w:val="003E2A8B"/>
    <w:rsid w:val="003E5B86"/>
    <w:rsid w:val="003F201B"/>
    <w:rsid w:val="00400E8A"/>
    <w:rsid w:val="0040393D"/>
    <w:rsid w:val="0040442D"/>
    <w:rsid w:val="00414987"/>
    <w:rsid w:val="00421D5A"/>
    <w:rsid w:val="00422F6B"/>
    <w:rsid w:val="00427923"/>
    <w:rsid w:val="00436557"/>
    <w:rsid w:val="004370C3"/>
    <w:rsid w:val="0044161B"/>
    <w:rsid w:val="00441CA5"/>
    <w:rsid w:val="00443760"/>
    <w:rsid w:val="00445880"/>
    <w:rsid w:val="00456B96"/>
    <w:rsid w:val="00463B4A"/>
    <w:rsid w:val="00465E61"/>
    <w:rsid w:val="00466BD9"/>
    <w:rsid w:val="004744B7"/>
    <w:rsid w:val="004761F5"/>
    <w:rsid w:val="00480090"/>
    <w:rsid w:val="004810D6"/>
    <w:rsid w:val="00481294"/>
    <w:rsid w:val="00482D3E"/>
    <w:rsid w:val="00486A38"/>
    <w:rsid w:val="00493C81"/>
    <w:rsid w:val="004977E2"/>
    <w:rsid w:val="004A4DFA"/>
    <w:rsid w:val="004A79CA"/>
    <w:rsid w:val="004B37CC"/>
    <w:rsid w:val="004B3EB2"/>
    <w:rsid w:val="004B7A10"/>
    <w:rsid w:val="004C0AEB"/>
    <w:rsid w:val="004C2A57"/>
    <w:rsid w:val="004C38B5"/>
    <w:rsid w:val="004C7157"/>
    <w:rsid w:val="004D039B"/>
    <w:rsid w:val="004E6729"/>
    <w:rsid w:val="004F1A56"/>
    <w:rsid w:val="004F331B"/>
    <w:rsid w:val="004F5192"/>
    <w:rsid w:val="004F62D5"/>
    <w:rsid w:val="005050A9"/>
    <w:rsid w:val="0051125C"/>
    <w:rsid w:val="0051663A"/>
    <w:rsid w:val="0052178E"/>
    <w:rsid w:val="00522384"/>
    <w:rsid w:val="00536DE5"/>
    <w:rsid w:val="00540A1C"/>
    <w:rsid w:val="00542C5B"/>
    <w:rsid w:val="00544170"/>
    <w:rsid w:val="00544EDC"/>
    <w:rsid w:val="005558A5"/>
    <w:rsid w:val="00556FFD"/>
    <w:rsid w:val="00563FA0"/>
    <w:rsid w:val="00571031"/>
    <w:rsid w:val="005752C9"/>
    <w:rsid w:val="00575B0A"/>
    <w:rsid w:val="005764E0"/>
    <w:rsid w:val="00593E66"/>
    <w:rsid w:val="00596E1C"/>
    <w:rsid w:val="005C0995"/>
    <w:rsid w:val="005C5DCD"/>
    <w:rsid w:val="005C77EB"/>
    <w:rsid w:val="005D0D7F"/>
    <w:rsid w:val="005D17D3"/>
    <w:rsid w:val="005E56EF"/>
    <w:rsid w:val="005E63AD"/>
    <w:rsid w:val="005F5376"/>
    <w:rsid w:val="0060394E"/>
    <w:rsid w:val="00605D81"/>
    <w:rsid w:val="00607936"/>
    <w:rsid w:val="00607A24"/>
    <w:rsid w:val="00611B8E"/>
    <w:rsid w:val="00613463"/>
    <w:rsid w:val="006169F3"/>
    <w:rsid w:val="00616CD8"/>
    <w:rsid w:val="006255FA"/>
    <w:rsid w:val="00625B26"/>
    <w:rsid w:val="0063154A"/>
    <w:rsid w:val="00633258"/>
    <w:rsid w:val="006372CE"/>
    <w:rsid w:val="00655CF2"/>
    <w:rsid w:val="006579EE"/>
    <w:rsid w:val="00663E86"/>
    <w:rsid w:val="00673F5E"/>
    <w:rsid w:val="00674B66"/>
    <w:rsid w:val="0068194C"/>
    <w:rsid w:val="00687B4B"/>
    <w:rsid w:val="00690E8E"/>
    <w:rsid w:val="00694588"/>
    <w:rsid w:val="00694BAA"/>
    <w:rsid w:val="00695C2C"/>
    <w:rsid w:val="006960A3"/>
    <w:rsid w:val="00696ACB"/>
    <w:rsid w:val="006975E1"/>
    <w:rsid w:val="006A1FB6"/>
    <w:rsid w:val="006A2CE8"/>
    <w:rsid w:val="006A495B"/>
    <w:rsid w:val="006B2DC4"/>
    <w:rsid w:val="006B5889"/>
    <w:rsid w:val="006B71F8"/>
    <w:rsid w:val="006C0269"/>
    <w:rsid w:val="006C0B4F"/>
    <w:rsid w:val="006C3AFD"/>
    <w:rsid w:val="006C4444"/>
    <w:rsid w:val="006C58CF"/>
    <w:rsid w:val="006D1107"/>
    <w:rsid w:val="006D2741"/>
    <w:rsid w:val="006E169B"/>
    <w:rsid w:val="006E4DD3"/>
    <w:rsid w:val="006E51F5"/>
    <w:rsid w:val="006E561C"/>
    <w:rsid w:val="006E5FC7"/>
    <w:rsid w:val="006F10DF"/>
    <w:rsid w:val="006F6653"/>
    <w:rsid w:val="006F66D0"/>
    <w:rsid w:val="006F7C55"/>
    <w:rsid w:val="00700038"/>
    <w:rsid w:val="00701048"/>
    <w:rsid w:val="007016EC"/>
    <w:rsid w:val="007017A6"/>
    <w:rsid w:val="00702162"/>
    <w:rsid w:val="0071744B"/>
    <w:rsid w:val="00721522"/>
    <w:rsid w:val="0072743E"/>
    <w:rsid w:val="007306F3"/>
    <w:rsid w:val="00730D41"/>
    <w:rsid w:val="007333F8"/>
    <w:rsid w:val="00733488"/>
    <w:rsid w:val="0074064B"/>
    <w:rsid w:val="0074290E"/>
    <w:rsid w:val="00745EC8"/>
    <w:rsid w:val="0075116F"/>
    <w:rsid w:val="0075470F"/>
    <w:rsid w:val="007627C2"/>
    <w:rsid w:val="0076395B"/>
    <w:rsid w:val="00763EB6"/>
    <w:rsid w:val="007708B9"/>
    <w:rsid w:val="0077091B"/>
    <w:rsid w:val="00774B78"/>
    <w:rsid w:val="0078232B"/>
    <w:rsid w:val="007836DC"/>
    <w:rsid w:val="00783C78"/>
    <w:rsid w:val="007841CA"/>
    <w:rsid w:val="007911F2"/>
    <w:rsid w:val="00792D23"/>
    <w:rsid w:val="0079567A"/>
    <w:rsid w:val="007A1972"/>
    <w:rsid w:val="007A227D"/>
    <w:rsid w:val="007A6F0E"/>
    <w:rsid w:val="007B0F4C"/>
    <w:rsid w:val="007B4394"/>
    <w:rsid w:val="007C0B96"/>
    <w:rsid w:val="007C4B8A"/>
    <w:rsid w:val="007C7068"/>
    <w:rsid w:val="007D31EE"/>
    <w:rsid w:val="007D5937"/>
    <w:rsid w:val="007D7180"/>
    <w:rsid w:val="007D731B"/>
    <w:rsid w:val="007E2E22"/>
    <w:rsid w:val="007F3F38"/>
    <w:rsid w:val="007F67B1"/>
    <w:rsid w:val="007F7AF3"/>
    <w:rsid w:val="00804CD6"/>
    <w:rsid w:val="00805BFC"/>
    <w:rsid w:val="0080622E"/>
    <w:rsid w:val="00806C02"/>
    <w:rsid w:val="00811AA8"/>
    <w:rsid w:val="00813FA3"/>
    <w:rsid w:val="0081489F"/>
    <w:rsid w:val="008165CE"/>
    <w:rsid w:val="008247DF"/>
    <w:rsid w:val="0083189D"/>
    <w:rsid w:val="00841141"/>
    <w:rsid w:val="0085090E"/>
    <w:rsid w:val="00850FC2"/>
    <w:rsid w:val="00854245"/>
    <w:rsid w:val="0085788C"/>
    <w:rsid w:val="00860874"/>
    <w:rsid w:val="00860C1D"/>
    <w:rsid w:val="00874D74"/>
    <w:rsid w:val="00880906"/>
    <w:rsid w:val="00884306"/>
    <w:rsid w:val="00890AFD"/>
    <w:rsid w:val="00891FF4"/>
    <w:rsid w:val="008923F9"/>
    <w:rsid w:val="008951F6"/>
    <w:rsid w:val="00895943"/>
    <w:rsid w:val="008A2632"/>
    <w:rsid w:val="008A2A1D"/>
    <w:rsid w:val="008A42B9"/>
    <w:rsid w:val="008A6C12"/>
    <w:rsid w:val="008B1532"/>
    <w:rsid w:val="008C30B3"/>
    <w:rsid w:val="008D0633"/>
    <w:rsid w:val="008D09AA"/>
    <w:rsid w:val="008D19B1"/>
    <w:rsid w:val="008E0FB7"/>
    <w:rsid w:val="008E38A0"/>
    <w:rsid w:val="008F5508"/>
    <w:rsid w:val="00900407"/>
    <w:rsid w:val="009013BB"/>
    <w:rsid w:val="00904F53"/>
    <w:rsid w:val="00911534"/>
    <w:rsid w:val="00912B41"/>
    <w:rsid w:val="00916529"/>
    <w:rsid w:val="00920DE6"/>
    <w:rsid w:val="009214FD"/>
    <w:rsid w:val="00921B6B"/>
    <w:rsid w:val="00924340"/>
    <w:rsid w:val="0092518C"/>
    <w:rsid w:val="00932B98"/>
    <w:rsid w:val="00932E74"/>
    <w:rsid w:val="00934535"/>
    <w:rsid w:val="00937862"/>
    <w:rsid w:val="009402F2"/>
    <w:rsid w:val="00942797"/>
    <w:rsid w:val="009454A5"/>
    <w:rsid w:val="00945E21"/>
    <w:rsid w:val="009569EA"/>
    <w:rsid w:val="00960C29"/>
    <w:rsid w:val="0096536A"/>
    <w:rsid w:val="009725F2"/>
    <w:rsid w:val="009773C5"/>
    <w:rsid w:val="00986363"/>
    <w:rsid w:val="00986F25"/>
    <w:rsid w:val="00990C00"/>
    <w:rsid w:val="009A0211"/>
    <w:rsid w:val="009A0811"/>
    <w:rsid w:val="009A1BEA"/>
    <w:rsid w:val="009A274C"/>
    <w:rsid w:val="009A6703"/>
    <w:rsid w:val="009A7842"/>
    <w:rsid w:val="009B5EDE"/>
    <w:rsid w:val="009C6B80"/>
    <w:rsid w:val="009D3105"/>
    <w:rsid w:val="009D7337"/>
    <w:rsid w:val="009E12A8"/>
    <w:rsid w:val="009E5AC9"/>
    <w:rsid w:val="009F0170"/>
    <w:rsid w:val="009F0F63"/>
    <w:rsid w:val="009F5A8F"/>
    <w:rsid w:val="00A02BFB"/>
    <w:rsid w:val="00A05251"/>
    <w:rsid w:val="00A11E0B"/>
    <w:rsid w:val="00A13924"/>
    <w:rsid w:val="00A20896"/>
    <w:rsid w:val="00A2143E"/>
    <w:rsid w:val="00A33186"/>
    <w:rsid w:val="00A36BE2"/>
    <w:rsid w:val="00A36C3D"/>
    <w:rsid w:val="00A4177F"/>
    <w:rsid w:val="00A41A52"/>
    <w:rsid w:val="00A42F4A"/>
    <w:rsid w:val="00A442DC"/>
    <w:rsid w:val="00A462DA"/>
    <w:rsid w:val="00A53BFC"/>
    <w:rsid w:val="00A54174"/>
    <w:rsid w:val="00A61611"/>
    <w:rsid w:val="00A65E7A"/>
    <w:rsid w:val="00A66183"/>
    <w:rsid w:val="00A67372"/>
    <w:rsid w:val="00A71A83"/>
    <w:rsid w:val="00A72604"/>
    <w:rsid w:val="00A777BC"/>
    <w:rsid w:val="00A82BD0"/>
    <w:rsid w:val="00A860EA"/>
    <w:rsid w:val="00A86107"/>
    <w:rsid w:val="00A90769"/>
    <w:rsid w:val="00A92057"/>
    <w:rsid w:val="00A9541D"/>
    <w:rsid w:val="00A97830"/>
    <w:rsid w:val="00AA06CF"/>
    <w:rsid w:val="00AA1E5F"/>
    <w:rsid w:val="00AA2BA3"/>
    <w:rsid w:val="00AA582E"/>
    <w:rsid w:val="00AA5A32"/>
    <w:rsid w:val="00AA65DC"/>
    <w:rsid w:val="00AA7881"/>
    <w:rsid w:val="00AB40C9"/>
    <w:rsid w:val="00AB4AB4"/>
    <w:rsid w:val="00AC3458"/>
    <w:rsid w:val="00AC6312"/>
    <w:rsid w:val="00AD0E4B"/>
    <w:rsid w:val="00AD4462"/>
    <w:rsid w:val="00AD480E"/>
    <w:rsid w:val="00AD5E93"/>
    <w:rsid w:val="00AD7351"/>
    <w:rsid w:val="00AE080C"/>
    <w:rsid w:val="00AE41A1"/>
    <w:rsid w:val="00AF303F"/>
    <w:rsid w:val="00AF7DE3"/>
    <w:rsid w:val="00B004C8"/>
    <w:rsid w:val="00B07D76"/>
    <w:rsid w:val="00B150EC"/>
    <w:rsid w:val="00B1779D"/>
    <w:rsid w:val="00B256BF"/>
    <w:rsid w:val="00B26883"/>
    <w:rsid w:val="00B26A49"/>
    <w:rsid w:val="00B31F56"/>
    <w:rsid w:val="00B367E5"/>
    <w:rsid w:val="00B4398B"/>
    <w:rsid w:val="00B44014"/>
    <w:rsid w:val="00B440FD"/>
    <w:rsid w:val="00B46A05"/>
    <w:rsid w:val="00B53C9F"/>
    <w:rsid w:val="00B60E3C"/>
    <w:rsid w:val="00B61260"/>
    <w:rsid w:val="00B61475"/>
    <w:rsid w:val="00B65315"/>
    <w:rsid w:val="00B6573C"/>
    <w:rsid w:val="00B662D5"/>
    <w:rsid w:val="00B703BC"/>
    <w:rsid w:val="00B745D7"/>
    <w:rsid w:val="00B752A1"/>
    <w:rsid w:val="00B752BA"/>
    <w:rsid w:val="00B75A93"/>
    <w:rsid w:val="00B76355"/>
    <w:rsid w:val="00B77FDF"/>
    <w:rsid w:val="00B83A1D"/>
    <w:rsid w:val="00B852DA"/>
    <w:rsid w:val="00B85A7C"/>
    <w:rsid w:val="00B871DC"/>
    <w:rsid w:val="00B939D9"/>
    <w:rsid w:val="00B94B2C"/>
    <w:rsid w:val="00BB4280"/>
    <w:rsid w:val="00BB78A8"/>
    <w:rsid w:val="00BC5009"/>
    <w:rsid w:val="00BC516C"/>
    <w:rsid w:val="00BD1E1C"/>
    <w:rsid w:val="00BD228E"/>
    <w:rsid w:val="00BD23D8"/>
    <w:rsid w:val="00BD3471"/>
    <w:rsid w:val="00BD6AE1"/>
    <w:rsid w:val="00BE5713"/>
    <w:rsid w:val="00BF3142"/>
    <w:rsid w:val="00C01F27"/>
    <w:rsid w:val="00C12225"/>
    <w:rsid w:val="00C13507"/>
    <w:rsid w:val="00C135FD"/>
    <w:rsid w:val="00C1448F"/>
    <w:rsid w:val="00C14AC3"/>
    <w:rsid w:val="00C20E3C"/>
    <w:rsid w:val="00C21196"/>
    <w:rsid w:val="00C21F39"/>
    <w:rsid w:val="00C32EFF"/>
    <w:rsid w:val="00C3338A"/>
    <w:rsid w:val="00C342AF"/>
    <w:rsid w:val="00C4024E"/>
    <w:rsid w:val="00C46B11"/>
    <w:rsid w:val="00C51FE4"/>
    <w:rsid w:val="00C52DAB"/>
    <w:rsid w:val="00C53D1D"/>
    <w:rsid w:val="00C55C31"/>
    <w:rsid w:val="00C61CCB"/>
    <w:rsid w:val="00C630EC"/>
    <w:rsid w:val="00C635CA"/>
    <w:rsid w:val="00C64320"/>
    <w:rsid w:val="00C65D9B"/>
    <w:rsid w:val="00C6607C"/>
    <w:rsid w:val="00C67F7E"/>
    <w:rsid w:val="00C71561"/>
    <w:rsid w:val="00C72B99"/>
    <w:rsid w:val="00C821ED"/>
    <w:rsid w:val="00C841A1"/>
    <w:rsid w:val="00C92AD5"/>
    <w:rsid w:val="00C943F0"/>
    <w:rsid w:val="00C970B5"/>
    <w:rsid w:val="00CA0234"/>
    <w:rsid w:val="00CA17E0"/>
    <w:rsid w:val="00CB3C34"/>
    <w:rsid w:val="00CB7ECB"/>
    <w:rsid w:val="00CC160C"/>
    <w:rsid w:val="00CC7F25"/>
    <w:rsid w:val="00CD1D6A"/>
    <w:rsid w:val="00CD4BE7"/>
    <w:rsid w:val="00CD6103"/>
    <w:rsid w:val="00CF131A"/>
    <w:rsid w:val="00CF2C17"/>
    <w:rsid w:val="00CF798B"/>
    <w:rsid w:val="00D14D50"/>
    <w:rsid w:val="00D16505"/>
    <w:rsid w:val="00D17DEF"/>
    <w:rsid w:val="00D27D79"/>
    <w:rsid w:val="00D302B8"/>
    <w:rsid w:val="00D378E7"/>
    <w:rsid w:val="00D434DF"/>
    <w:rsid w:val="00D46BE4"/>
    <w:rsid w:val="00D50AA9"/>
    <w:rsid w:val="00D5185D"/>
    <w:rsid w:val="00D5684A"/>
    <w:rsid w:val="00D61E3D"/>
    <w:rsid w:val="00D67EB7"/>
    <w:rsid w:val="00D73E02"/>
    <w:rsid w:val="00D77D49"/>
    <w:rsid w:val="00D80ACF"/>
    <w:rsid w:val="00D83287"/>
    <w:rsid w:val="00D878CF"/>
    <w:rsid w:val="00D95EE4"/>
    <w:rsid w:val="00D97BFC"/>
    <w:rsid w:val="00DA0C31"/>
    <w:rsid w:val="00DA34B4"/>
    <w:rsid w:val="00DA527E"/>
    <w:rsid w:val="00DB066C"/>
    <w:rsid w:val="00DB47B1"/>
    <w:rsid w:val="00DB4A14"/>
    <w:rsid w:val="00DB6F6D"/>
    <w:rsid w:val="00DD17FA"/>
    <w:rsid w:val="00DE02B6"/>
    <w:rsid w:val="00DE0320"/>
    <w:rsid w:val="00DE1F91"/>
    <w:rsid w:val="00DE4B19"/>
    <w:rsid w:val="00DE5CF8"/>
    <w:rsid w:val="00DF285F"/>
    <w:rsid w:val="00DF3F32"/>
    <w:rsid w:val="00DF739E"/>
    <w:rsid w:val="00E003C5"/>
    <w:rsid w:val="00E01E54"/>
    <w:rsid w:val="00E04C91"/>
    <w:rsid w:val="00E06BEA"/>
    <w:rsid w:val="00E118A5"/>
    <w:rsid w:val="00E11A2E"/>
    <w:rsid w:val="00E209DD"/>
    <w:rsid w:val="00E20CC4"/>
    <w:rsid w:val="00E23B33"/>
    <w:rsid w:val="00E2649A"/>
    <w:rsid w:val="00E34E77"/>
    <w:rsid w:val="00E357DB"/>
    <w:rsid w:val="00E359DC"/>
    <w:rsid w:val="00E4060F"/>
    <w:rsid w:val="00E40919"/>
    <w:rsid w:val="00E46C04"/>
    <w:rsid w:val="00E50CC6"/>
    <w:rsid w:val="00E52E11"/>
    <w:rsid w:val="00E53376"/>
    <w:rsid w:val="00E53733"/>
    <w:rsid w:val="00E54D48"/>
    <w:rsid w:val="00E5751D"/>
    <w:rsid w:val="00E61F6B"/>
    <w:rsid w:val="00E66E29"/>
    <w:rsid w:val="00E71F9F"/>
    <w:rsid w:val="00E724FF"/>
    <w:rsid w:val="00E807A1"/>
    <w:rsid w:val="00E83BEF"/>
    <w:rsid w:val="00E91290"/>
    <w:rsid w:val="00E94842"/>
    <w:rsid w:val="00EA00E0"/>
    <w:rsid w:val="00EA50C1"/>
    <w:rsid w:val="00EA5ED3"/>
    <w:rsid w:val="00EA69AA"/>
    <w:rsid w:val="00EA6BD4"/>
    <w:rsid w:val="00EC6410"/>
    <w:rsid w:val="00EC751E"/>
    <w:rsid w:val="00ED085E"/>
    <w:rsid w:val="00ED1ED2"/>
    <w:rsid w:val="00ED7F7F"/>
    <w:rsid w:val="00EE1A2B"/>
    <w:rsid w:val="00EE46FE"/>
    <w:rsid w:val="00EE4F03"/>
    <w:rsid w:val="00EE5EA2"/>
    <w:rsid w:val="00EF118A"/>
    <w:rsid w:val="00EF331E"/>
    <w:rsid w:val="00F0491C"/>
    <w:rsid w:val="00F1052A"/>
    <w:rsid w:val="00F10F47"/>
    <w:rsid w:val="00F14C97"/>
    <w:rsid w:val="00F16BAD"/>
    <w:rsid w:val="00F33EC5"/>
    <w:rsid w:val="00F35B8C"/>
    <w:rsid w:val="00F37FF0"/>
    <w:rsid w:val="00F40FFD"/>
    <w:rsid w:val="00F41497"/>
    <w:rsid w:val="00F47150"/>
    <w:rsid w:val="00F5319A"/>
    <w:rsid w:val="00F56D10"/>
    <w:rsid w:val="00F65E87"/>
    <w:rsid w:val="00F66F44"/>
    <w:rsid w:val="00F75011"/>
    <w:rsid w:val="00F93D10"/>
    <w:rsid w:val="00F97C75"/>
    <w:rsid w:val="00FA0D1D"/>
    <w:rsid w:val="00FA3388"/>
    <w:rsid w:val="00FA5AAA"/>
    <w:rsid w:val="00FA6DCF"/>
    <w:rsid w:val="00FB0789"/>
    <w:rsid w:val="00FB0EF5"/>
    <w:rsid w:val="00FB5AED"/>
    <w:rsid w:val="00FB69DC"/>
    <w:rsid w:val="00FC01E3"/>
    <w:rsid w:val="00FC165A"/>
    <w:rsid w:val="00FD05C2"/>
    <w:rsid w:val="00FD45DC"/>
    <w:rsid w:val="00FD626D"/>
    <w:rsid w:val="00FE18C3"/>
    <w:rsid w:val="00FE1FB7"/>
    <w:rsid w:val="00FE5117"/>
    <w:rsid w:val="00FE78E2"/>
    <w:rsid w:val="00FF0EBE"/>
    <w:rsid w:val="00FF6C83"/>
    <w:rsid w:val="00FF7F9A"/>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BCFF15"/>
  <w15:chartTrackingRefBased/>
  <w15:docId w15:val="{18259178-2FEE-4871-B62A-EFC9D52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2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1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B78"/>
  </w:style>
  <w:style w:type="paragraph" w:styleId="Heading1">
    <w:name w:val="heading 1"/>
    <w:basedOn w:val="Normal"/>
    <w:next w:val="Normal"/>
    <w:link w:val="Heading1Char"/>
    <w:uiPriority w:val="5"/>
    <w:qFormat/>
    <w:rsid w:val="00774B78"/>
    <w:pPr>
      <w:keepNext/>
      <w:keepLines/>
      <w:spacing w:before="480" w:after="360" w:line="240" w:lineRule="auto"/>
      <w:outlineLvl w:val="0"/>
    </w:pPr>
    <w:rPr>
      <w:rFonts w:ascii="Calibri Light" w:eastAsiaTheme="majorEastAsia" w:hAnsi="Calibri Light" w:cstheme="majorBidi"/>
      <w:sz w:val="40"/>
      <w:szCs w:val="32"/>
    </w:rPr>
  </w:style>
  <w:style w:type="paragraph" w:styleId="Heading2">
    <w:name w:val="heading 2"/>
    <w:basedOn w:val="Normal"/>
    <w:next w:val="Normal"/>
    <w:link w:val="Heading2Char"/>
    <w:uiPriority w:val="5"/>
    <w:qFormat/>
    <w:rsid w:val="009454A5"/>
    <w:pPr>
      <w:keepNext/>
      <w:keepLines/>
      <w:spacing w:before="360" w:line="240" w:lineRule="auto"/>
      <w:outlineLvl w:val="1"/>
    </w:pPr>
    <w:rPr>
      <w:rFonts w:asciiTheme="majorHAnsi" w:eastAsiaTheme="majorEastAsia" w:hAnsiTheme="majorHAnsi" w:cstheme="majorBidi"/>
      <w:b/>
      <w:sz w:val="30"/>
      <w:szCs w:val="26"/>
    </w:rPr>
  </w:style>
  <w:style w:type="paragraph" w:styleId="Heading3">
    <w:name w:val="heading 3"/>
    <w:basedOn w:val="Normal"/>
    <w:next w:val="Normal"/>
    <w:link w:val="Heading3Char"/>
    <w:uiPriority w:val="6"/>
    <w:qFormat/>
    <w:rsid w:val="00E40919"/>
    <w:pPr>
      <w:keepNext/>
      <w:keepLines/>
      <w:spacing w:before="240" w:after="80" w:line="240" w:lineRule="auto"/>
      <w:outlineLvl w:val="2"/>
    </w:pPr>
    <w:rPr>
      <w:rFonts w:ascii="Calibri Light" w:eastAsiaTheme="majorEastAsia" w:hAnsi="Calibri Light" w:cstheme="majorBidi"/>
      <w:sz w:val="28"/>
      <w:szCs w:val="24"/>
    </w:rPr>
  </w:style>
  <w:style w:type="paragraph" w:styleId="Heading4">
    <w:name w:val="heading 4"/>
    <w:basedOn w:val="Normal"/>
    <w:next w:val="Normal"/>
    <w:link w:val="Heading4Char"/>
    <w:uiPriority w:val="6"/>
    <w:qFormat/>
    <w:rsid w:val="00E40919"/>
    <w:pPr>
      <w:keepNext/>
      <w:keepLines/>
      <w:spacing w:before="180" w:after="60" w:line="240" w:lineRule="auto"/>
      <w:outlineLvl w:val="3"/>
    </w:pPr>
    <w:rPr>
      <w:rFonts w:asciiTheme="majorHAnsi" w:eastAsiaTheme="majorEastAsia" w:hAnsiTheme="majorHAnsi"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A2A1D"/>
    <w:pPr>
      <w:spacing w:line="200" w:lineRule="atLeast"/>
    </w:pPr>
    <w:rPr>
      <w:rFonts w:asciiTheme="majorHAnsi" w:hAnsiTheme="majorHAnsi"/>
      <w:iCs/>
      <w:sz w:val="18"/>
      <w:szCs w:val="18"/>
    </w:rPr>
  </w:style>
  <w:style w:type="character" w:styleId="Emphasis">
    <w:name w:val="Emphasis"/>
    <w:basedOn w:val="DefaultParagraphFont"/>
    <w:uiPriority w:val="20"/>
    <w:semiHidden/>
    <w:qFormat/>
    <w:rsid w:val="006D2741"/>
    <w:rPr>
      <w:i/>
      <w:iCs/>
    </w:rPr>
  </w:style>
  <w:style w:type="paragraph" w:customStyle="1" w:styleId="Faktarubrik">
    <w:name w:val="Faktarubrik"/>
    <w:basedOn w:val="Normal"/>
    <w:next w:val="Faktatext"/>
    <w:uiPriority w:val="19"/>
    <w:qFormat/>
    <w:rsid w:val="003A6335"/>
    <w:pPr>
      <w:spacing w:after="0" w:line="220" w:lineRule="atLeast"/>
    </w:pPr>
    <w:rPr>
      <w:rFonts w:asciiTheme="majorHAnsi" w:hAnsiTheme="majorHAnsi"/>
      <w:b/>
      <w:sz w:val="18"/>
    </w:rPr>
  </w:style>
  <w:style w:type="paragraph" w:customStyle="1" w:styleId="Faktatext">
    <w:name w:val="Faktatext"/>
    <w:basedOn w:val="Normal"/>
    <w:uiPriority w:val="19"/>
    <w:qFormat/>
    <w:rsid w:val="003A6335"/>
    <w:pPr>
      <w:spacing w:line="180" w:lineRule="atLeast"/>
    </w:pPr>
    <w:rPr>
      <w:rFonts w:asciiTheme="majorHAnsi" w:hAnsiTheme="majorHAnsi"/>
      <w:sz w:val="18"/>
    </w:rPr>
  </w:style>
  <w:style w:type="character" w:styleId="FootnoteReference">
    <w:name w:val="footnote reference"/>
    <w:basedOn w:val="DefaultParagraphFont"/>
    <w:uiPriority w:val="99"/>
    <w:unhideWhenUsed/>
    <w:rsid w:val="003A6335"/>
    <w:rPr>
      <w:vertAlign w:val="superscript"/>
    </w:rPr>
  </w:style>
  <w:style w:type="paragraph" w:styleId="FootnoteText">
    <w:name w:val="footnote text"/>
    <w:basedOn w:val="Normal"/>
    <w:link w:val="FootnoteTextChar"/>
    <w:uiPriority w:val="99"/>
    <w:unhideWhenUsed/>
    <w:rsid w:val="003A6335"/>
    <w:pPr>
      <w:tabs>
        <w:tab w:val="left" w:pos="340"/>
      </w:tabs>
      <w:spacing w:after="40" w:line="240" w:lineRule="auto"/>
      <w:ind w:left="340" w:hanging="340"/>
    </w:pPr>
    <w:rPr>
      <w:rFonts w:asciiTheme="majorHAnsi" w:hAnsiTheme="majorHAnsi"/>
      <w:sz w:val="16"/>
      <w:szCs w:val="20"/>
    </w:rPr>
  </w:style>
  <w:style w:type="character" w:customStyle="1" w:styleId="FootnoteTextChar">
    <w:name w:val="Footnote Text Char"/>
    <w:basedOn w:val="DefaultParagraphFont"/>
    <w:link w:val="FootnoteText"/>
    <w:uiPriority w:val="99"/>
    <w:rsid w:val="003A6335"/>
    <w:rPr>
      <w:rFonts w:asciiTheme="majorHAnsi" w:hAnsiTheme="majorHAnsi"/>
      <w:sz w:val="16"/>
      <w:szCs w:val="20"/>
    </w:rPr>
  </w:style>
  <w:style w:type="character" w:styleId="Hyperlink">
    <w:name w:val="Hyperlink"/>
    <w:basedOn w:val="DefaultParagraphFont"/>
    <w:uiPriority w:val="99"/>
    <w:unhideWhenUsed/>
    <w:rsid w:val="006D2741"/>
    <w:rPr>
      <w:color w:val="0563C1" w:themeColor="hyperlink"/>
      <w:u w:val="single"/>
    </w:rPr>
  </w:style>
  <w:style w:type="paragraph" w:styleId="TOC1">
    <w:name w:val="toc 1"/>
    <w:basedOn w:val="Normal"/>
    <w:next w:val="Normal"/>
    <w:uiPriority w:val="39"/>
    <w:unhideWhenUsed/>
    <w:rsid w:val="003A6335"/>
    <w:pPr>
      <w:tabs>
        <w:tab w:val="left" w:pos="425"/>
        <w:tab w:val="right" w:pos="7938"/>
      </w:tabs>
      <w:spacing w:before="60" w:after="0" w:line="240" w:lineRule="auto"/>
    </w:pPr>
    <w:rPr>
      <w:rFonts w:asciiTheme="majorHAnsi" w:hAnsiTheme="majorHAnsi"/>
    </w:rPr>
  </w:style>
  <w:style w:type="paragraph" w:styleId="TOC2">
    <w:name w:val="toc 2"/>
    <w:basedOn w:val="Normal"/>
    <w:next w:val="Normal"/>
    <w:uiPriority w:val="39"/>
    <w:unhideWhenUsed/>
    <w:rsid w:val="003A6335"/>
    <w:pPr>
      <w:tabs>
        <w:tab w:val="left" w:pos="425"/>
        <w:tab w:val="right" w:pos="7938"/>
      </w:tabs>
      <w:spacing w:after="0" w:line="240" w:lineRule="auto"/>
    </w:pPr>
    <w:rPr>
      <w:sz w:val="18"/>
    </w:rPr>
  </w:style>
  <w:style w:type="paragraph" w:styleId="TOC3">
    <w:name w:val="toc 3"/>
    <w:basedOn w:val="Normal"/>
    <w:next w:val="Normal"/>
    <w:uiPriority w:val="39"/>
    <w:unhideWhenUsed/>
    <w:rsid w:val="003A6335"/>
    <w:pPr>
      <w:tabs>
        <w:tab w:val="right" w:pos="7927"/>
      </w:tabs>
      <w:spacing w:after="100" w:line="259" w:lineRule="auto"/>
      <w:ind w:left="440"/>
    </w:pPr>
    <w:rPr>
      <w:rFonts w:eastAsiaTheme="minorEastAsia" w:cs="Times New Roman"/>
      <w:lang w:eastAsia="sv-SE"/>
    </w:rPr>
  </w:style>
  <w:style w:type="paragraph" w:styleId="TOC4">
    <w:name w:val="toc 4"/>
    <w:basedOn w:val="Normal"/>
    <w:next w:val="Normal"/>
    <w:uiPriority w:val="39"/>
    <w:unhideWhenUsed/>
    <w:rsid w:val="003A6335"/>
    <w:pPr>
      <w:tabs>
        <w:tab w:val="right" w:pos="7927"/>
      </w:tabs>
      <w:spacing w:before="240" w:after="60" w:line="240" w:lineRule="auto"/>
    </w:pPr>
    <w:rPr>
      <w:rFonts w:asciiTheme="majorHAnsi" w:hAnsiTheme="majorHAnsi"/>
    </w:rPr>
  </w:style>
  <w:style w:type="character" w:customStyle="1" w:styleId="Heading1Char">
    <w:name w:val="Heading 1 Char"/>
    <w:basedOn w:val="DefaultParagraphFont"/>
    <w:link w:val="Heading1"/>
    <w:uiPriority w:val="5"/>
    <w:rsid w:val="00774B78"/>
    <w:rPr>
      <w:rFonts w:ascii="Calibri Light" w:eastAsiaTheme="majorEastAsia" w:hAnsi="Calibri Light" w:cstheme="majorBidi"/>
      <w:sz w:val="40"/>
      <w:szCs w:val="32"/>
    </w:rPr>
  </w:style>
  <w:style w:type="paragraph" w:styleId="TOCHeading">
    <w:name w:val="TOC Heading"/>
    <w:basedOn w:val="Heading1"/>
    <w:next w:val="Normal"/>
    <w:uiPriority w:val="39"/>
    <w:unhideWhenUsed/>
    <w:qFormat/>
    <w:rsid w:val="003A6335"/>
    <w:pPr>
      <w:spacing w:after="400" w:line="400" w:lineRule="atLeast"/>
      <w:outlineLvl w:val="9"/>
    </w:pPr>
    <w:rPr>
      <w:rFonts w:asciiTheme="majorHAnsi" w:hAnsiTheme="majorHAnsi"/>
    </w:rPr>
  </w:style>
  <w:style w:type="paragraph" w:customStyle="1" w:styleId="Klla">
    <w:name w:val="Källa"/>
    <w:basedOn w:val="Ruttext"/>
    <w:uiPriority w:val="18"/>
    <w:qFormat/>
    <w:rsid w:val="003A6335"/>
    <w:pPr>
      <w:spacing w:before="240" w:after="120" w:line="200" w:lineRule="atLeast"/>
    </w:pPr>
    <w:rPr>
      <w:i/>
    </w:rPr>
  </w:style>
  <w:style w:type="paragraph" w:styleId="ListParagraph">
    <w:name w:val="List Paragraph"/>
    <w:basedOn w:val="Normal"/>
    <w:uiPriority w:val="34"/>
    <w:semiHidden/>
    <w:qFormat/>
    <w:rsid w:val="006D2741"/>
    <w:pPr>
      <w:ind w:left="720"/>
      <w:contextualSpacing/>
    </w:pPr>
  </w:style>
  <w:style w:type="character" w:styleId="PlaceholderText">
    <w:name w:val="Placeholder Text"/>
    <w:basedOn w:val="DefaultParagraphFont"/>
    <w:uiPriority w:val="99"/>
    <w:semiHidden/>
    <w:rsid w:val="006D2741"/>
    <w:rPr>
      <w:color w:val="808080"/>
    </w:rPr>
  </w:style>
  <w:style w:type="paragraph" w:styleId="ListBullet">
    <w:name w:val="List Bullet"/>
    <w:basedOn w:val="Normal"/>
    <w:uiPriority w:val="19"/>
    <w:rsid w:val="003A6335"/>
    <w:pPr>
      <w:numPr>
        <w:numId w:val="29"/>
      </w:numPr>
      <w:contextualSpacing/>
    </w:pPr>
  </w:style>
  <w:style w:type="paragraph" w:styleId="ListBullet2">
    <w:name w:val="List Bullet 2"/>
    <w:basedOn w:val="Normal"/>
    <w:uiPriority w:val="99"/>
    <w:unhideWhenUsed/>
    <w:rsid w:val="00702162"/>
    <w:pPr>
      <w:spacing w:after="180" w:line="280" w:lineRule="atLeast"/>
      <w:contextualSpacing/>
    </w:pPr>
  </w:style>
  <w:style w:type="paragraph" w:customStyle="1" w:styleId="Radrubrik">
    <w:name w:val="Radrubrik"/>
    <w:basedOn w:val="Normal"/>
    <w:next w:val="Normal"/>
    <w:uiPriority w:val="29"/>
    <w:qFormat/>
    <w:rsid w:val="003A6335"/>
    <w:pPr>
      <w:spacing w:before="60" w:after="60" w:line="280" w:lineRule="atLeast"/>
    </w:pPr>
    <w:rPr>
      <w:rFonts w:asciiTheme="majorHAnsi" w:hAnsiTheme="majorHAnsi"/>
      <w:noProof/>
      <w:sz w:val="20"/>
    </w:rPr>
  </w:style>
  <w:style w:type="character" w:customStyle="1" w:styleId="Heading2Char">
    <w:name w:val="Heading 2 Char"/>
    <w:basedOn w:val="DefaultParagraphFont"/>
    <w:link w:val="Heading2"/>
    <w:uiPriority w:val="5"/>
    <w:rsid w:val="009454A5"/>
    <w:rPr>
      <w:rFonts w:asciiTheme="majorHAnsi" w:eastAsiaTheme="majorEastAsia" w:hAnsiTheme="majorHAnsi" w:cstheme="majorBidi"/>
      <w:b/>
      <w:sz w:val="30"/>
      <w:szCs w:val="26"/>
    </w:rPr>
  </w:style>
  <w:style w:type="character" w:customStyle="1" w:styleId="Heading3Char">
    <w:name w:val="Heading 3 Char"/>
    <w:basedOn w:val="DefaultParagraphFont"/>
    <w:link w:val="Heading3"/>
    <w:uiPriority w:val="6"/>
    <w:rsid w:val="00E40919"/>
    <w:rPr>
      <w:rFonts w:ascii="Calibri Light" w:eastAsiaTheme="majorEastAsia" w:hAnsi="Calibri Light" w:cstheme="majorBidi"/>
      <w:sz w:val="28"/>
      <w:szCs w:val="24"/>
    </w:rPr>
  </w:style>
  <w:style w:type="character" w:customStyle="1" w:styleId="Heading4Char">
    <w:name w:val="Heading 4 Char"/>
    <w:basedOn w:val="DefaultParagraphFont"/>
    <w:link w:val="Heading4"/>
    <w:uiPriority w:val="6"/>
    <w:rsid w:val="00E40919"/>
    <w:rPr>
      <w:rFonts w:asciiTheme="majorHAnsi" w:eastAsiaTheme="majorEastAsia" w:hAnsiTheme="majorHAnsi" w:cstheme="majorBidi"/>
      <w:i/>
      <w:iCs/>
      <w:sz w:val="26"/>
    </w:rPr>
  </w:style>
  <w:style w:type="paragraph" w:styleId="Footer">
    <w:name w:val="footer"/>
    <w:basedOn w:val="Normal"/>
    <w:link w:val="FooterChar"/>
    <w:uiPriority w:val="99"/>
    <w:unhideWhenUsed/>
    <w:rsid w:val="003A6335"/>
    <w:pPr>
      <w:tabs>
        <w:tab w:val="right" w:pos="9072"/>
      </w:tabs>
      <w:spacing w:after="0" w:line="240" w:lineRule="auto"/>
      <w:ind w:left="-624" w:right="-624"/>
    </w:pPr>
    <w:rPr>
      <w:rFonts w:ascii="Calibri Light" w:hAnsi="Calibri Light"/>
      <w:caps/>
      <w:spacing w:val="22"/>
      <w:sz w:val="18"/>
    </w:rPr>
  </w:style>
  <w:style w:type="character" w:customStyle="1" w:styleId="FooterChar">
    <w:name w:val="Footer Char"/>
    <w:basedOn w:val="DefaultParagraphFont"/>
    <w:link w:val="Footer"/>
    <w:uiPriority w:val="99"/>
    <w:rsid w:val="003A6335"/>
    <w:rPr>
      <w:rFonts w:ascii="Calibri Light" w:hAnsi="Calibri Light"/>
      <w:caps/>
      <w:spacing w:val="22"/>
      <w:sz w:val="18"/>
    </w:rPr>
  </w:style>
  <w:style w:type="paragraph" w:styleId="Header">
    <w:name w:val="header"/>
    <w:basedOn w:val="Normal"/>
    <w:link w:val="HeaderChar"/>
    <w:uiPriority w:val="99"/>
    <w:unhideWhenUsed/>
    <w:rsid w:val="003A6335"/>
    <w:pPr>
      <w:tabs>
        <w:tab w:val="right" w:pos="8505"/>
      </w:tabs>
      <w:spacing w:after="0" w:line="240" w:lineRule="auto"/>
      <w:ind w:left="-624"/>
    </w:pPr>
    <w:rPr>
      <w:rFonts w:ascii="Calibri Light" w:hAnsi="Calibri Light"/>
      <w:caps/>
      <w:spacing w:val="22"/>
      <w:sz w:val="18"/>
    </w:rPr>
  </w:style>
  <w:style w:type="character" w:customStyle="1" w:styleId="HeaderChar">
    <w:name w:val="Header Char"/>
    <w:basedOn w:val="DefaultParagraphFont"/>
    <w:link w:val="Header"/>
    <w:uiPriority w:val="99"/>
    <w:rsid w:val="003A6335"/>
    <w:rPr>
      <w:rFonts w:ascii="Calibri Light" w:hAnsi="Calibri Light"/>
      <w:caps/>
      <w:spacing w:val="22"/>
      <w:sz w:val="18"/>
    </w:rPr>
  </w:style>
  <w:style w:type="paragraph" w:customStyle="1" w:styleId="Sidhuvudstor">
    <w:name w:val="Sidhuvud stor"/>
    <w:basedOn w:val="Header"/>
    <w:uiPriority w:val="99"/>
    <w:qFormat/>
    <w:rsid w:val="003A6335"/>
    <w:rPr>
      <w:spacing w:val="30"/>
      <w:sz w:val="22"/>
    </w:rPr>
  </w:style>
  <w:style w:type="paragraph" w:customStyle="1" w:styleId="Sidhuvudtext">
    <w:name w:val="Sidhuvudtext"/>
    <w:basedOn w:val="Heading4"/>
    <w:link w:val="SidhuvudtextChar"/>
    <w:uiPriority w:val="99"/>
    <w:qFormat/>
    <w:rsid w:val="003A6335"/>
    <w:pPr>
      <w:spacing w:before="0"/>
    </w:pPr>
    <w:rPr>
      <w:bCs/>
      <w:smallCaps/>
      <w:spacing w:val="20"/>
      <w:kern w:val="36"/>
    </w:rPr>
  </w:style>
  <w:style w:type="character" w:customStyle="1" w:styleId="SidhuvudtextChar">
    <w:name w:val="Sidhuvudtext Char"/>
    <w:basedOn w:val="Heading4Char"/>
    <w:link w:val="Sidhuvudtext"/>
    <w:uiPriority w:val="99"/>
    <w:rsid w:val="00841141"/>
    <w:rPr>
      <w:rFonts w:asciiTheme="majorHAnsi" w:eastAsiaTheme="majorEastAsia" w:hAnsiTheme="majorHAnsi" w:cstheme="majorBidi"/>
      <w:b w:val="0"/>
      <w:bCs/>
      <w:i/>
      <w:iCs/>
      <w:smallCaps/>
      <w:spacing w:val="20"/>
      <w:kern w:val="36"/>
      <w:sz w:val="26"/>
    </w:rPr>
  </w:style>
  <w:style w:type="paragraph" w:customStyle="1" w:styleId="Tabellnummer">
    <w:name w:val="Tabellnummer"/>
    <w:basedOn w:val="Normal"/>
    <w:uiPriority w:val="29"/>
    <w:qFormat/>
    <w:rsid w:val="00B07D76"/>
    <w:pPr>
      <w:spacing w:after="0" w:line="240" w:lineRule="auto"/>
      <w:jc w:val="right"/>
    </w:pPr>
    <w:rPr>
      <w:rFonts w:asciiTheme="majorHAnsi" w:hAnsiTheme="majorHAnsi"/>
      <w:noProof/>
      <w:sz w:val="18"/>
    </w:rPr>
  </w:style>
  <w:style w:type="paragraph" w:customStyle="1" w:styleId="Tabellrubrik">
    <w:name w:val="Tabellrubrik"/>
    <w:basedOn w:val="Normal"/>
    <w:uiPriority w:val="29"/>
    <w:qFormat/>
    <w:rsid w:val="00B07D76"/>
    <w:pPr>
      <w:spacing w:after="0" w:line="240" w:lineRule="auto"/>
      <w:jc w:val="right"/>
    </w:pPr>
    <w:rPr>
      <w:rFonts w:asciiTheme="majorHAnsi" w:hAnsiTheme="majorHAnsi"/>
      <w:b/>
      <w:noProof/>
      <w:sz w:val="18"/>
    </w:rPr>
  </w:style>
  <w:style w:type="table" w:styleId="TableGrid">
    <w:name w:val="Table Grid"/>
    <w:basedOn w:val="TableNormal"/>
    <w:uiPriority w:val="39"/>
    <w:rsid w:val="006D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next w:val="Undertitel"/>
    <w:uiPriority w:val="49"/>
    <w:qFormat/>
    <w:rsid w:val="00E359DC"/>
    <w:pPr>
      <w:spacing w:after="600" w:line="240" w:lineRule="auto"/>
    </w:pPr>
    <w:rPr>
      <w:rFonts w:ascii="Calibri Light" w:hAnsi="Calibri Light"/>
      <w:noProof/>
      <w:sz w:val="48"/>
    </w:rPr>
  </w:style>
  <w:style w:type="paragraph" w:styleId="BalloonText">
    <w:name w:val="Balloon Text"/>
    <w:basedOn w:val="Normal"/>
    <w:link w:val="BalloonTextChar"/>
    <w:uiPriority w:val="99"/>
    <w:semiHidden/>
    <w:unhideWhenUsed/>
    <w:rsid w:val="00730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6F3"/>
    <w:rPr>
      <w:rFonts w:ascii="Segoe UI" w:hAnsi="Segoe UI" w:cs="Segoe UI"/>
      <w:sz w:val="18"/>
      <w:szCs w:val="18"/>
    </w:rPr>
  </w:style>
  <w:style w:type="paragraph" w:styleId="NoSpacing">
    <w:name w:val="No Spacing"/>
    <w:uiPriority w:val="99"/>
    <w:qFormat/>
    <w:rsid w:val="004C2A57"/>
    <w:pPr>
      <w:spacing w:after="0" w:line="240" w:lineRule="auto"/>
    </w:pPr>
  </w:style>
  <w:style w:type="paragraph" w:customStyle="1" w:styleId="AppendixRubrik">
    <w:name w:val="AppendixRubrik"/>
    <w:basedOn w:val="Heading1"/>
    <w:next w:val="Normal"/>
    <w:uiPriority w:val="99"/>
    <w:qFormat/>
    <w:rsid w:val="003A6335"/>
    <w:pPr>
      <w:spacing w:after="720" w:line="440" w:lineRule="atLeast"/>
    </w:pPr>
    <w:rPr>
      <w:rFonts w:asciiTheme="majorHAnsi" w:hAnsiTheme="majorHAnsi"/>
      <w:sz w:val="38"/>
    </w:rPr>
  </w:style>
  <w:style w:type="character" w:styleId="PageNumber">
    <w:name w:val="page number"/>
    <w:basedOn w:val="DefaultParagraphFont"/>
    <w:uiPriority w:val="99"/>
    <w:unhideWhenUsed/>
    <w:rsid w:val="008A2632"/>
    <w:rPr>
      <w:sz w:val="18"/>
    </w:rPr>
  </w:style>
  <w:style w:type="paragraph" w:customStyle="1" w:styleId="Bild">
    <w:name w:val="Bild"/>
    <w:basedOn w:val="Normal"/>
    <w:uiPriority w:val="18"/>
    <w:qFormat/>
    <w:rsid w:val="003A6335"/>
    <w:pPr>
      <w:keepNext/>
      <w:spacing w:after="180" w:line="280" w:lineRule="atLeast"/>
    </w:pPr>
    <w:rPr>
      <w:sz w:val="20"/>
    </w:rPr>
  </w:style>
  <w:style w:type="paragraph" w:customStyle="1" w:styleId="Tabellenstitel">
    <w:name w:val="Tabellens titel"/>
    <w:basedOn w:val="Normal"/>
    <w:uiPriority w:val="29"/>
    <w:qFormat/>
    <w:rsid w:val="003A6335"/>
    <w:pPr>
      <w:keepNext/>
      <w:keepLines/>
      <w:spacing w:line="200" w:lineRule="atLeast"/>
      <w:outlineLvl w:val="4"/>
    </w:pPr>
    <w:rPr>
      <w:rFonts w:asciiTheme="majorHAnsi" w:hAnsiTheme="majorHAnsi"/>
      <w:sz w:val="18"/>
    </w:rPr>
  </w:style>
  <w:style w:type="paragraph" w:customStyle="1" w:styleId="Diagramrubrik">
    <w:name w:val="Diagramrubrik"/>
    <w:basedOn w:val="Tabellenstitel"/>
    <w:next w:val="Normal"/>
    <w:uiPriority w:val="17"/>
    <w:qFormat/>
    <w:rsid w:val="003A6335"/>
    <w:rPr>
      <w:noProof/>
    </w:rPr>
  </w:style>
  <w:style w:type="paragraph" w:customStyle="1" w:styleId="Ruttext">
    <w:name w:val="Ruttext"/>
    <w:basedOn w:val="Normal"/>
    <w:uiPriority w:val="99"/>
    <w:qFormat/>
    <w:rsid w:val="008A2A1D"/>
    <w:pPr>
      <w:spacing w:after="180" w:line="220" w:lineRule="atLeast"/>
    </w:pPr>
    <w:rPr>
      <w:rFonts w:asciiTheme="majorHAnsi" w:hAnsiTheme="majorHAnsi"/>
      <w:sz w:val="18"/>
    </w:rPr>
  </w:style>
  <w:style w:type="paragraph" w:customStyle="1" w:styleId="Normalutanavstnd">
    <w:name w:val="Normal utan avstånd"/>
    <w:basedOn w:val="Normal"/>
    <w:semiHidden/>
    <w:qFormat/>
    <w:rsid w:val="008A2A1D"/>
    <w:pPr>
      <w:spacing w:after="0" w:line="280" w:lineRule="atLeast"/>
    </w:pPr>
    <w:rPr>
      <w:sz w:val="20"/>
    </w:rPr>
  </w:style>
  <w:style w:type="paragraph" w:styleId="ListNumber">
    <w:name w:val="List Number"/>
    <w:basedOn w:val="Normal"/>
    <w:uiPriority w:val="19"/>
    <w:rsid w:val="003A6335"/>
    <w:pPr>
      <w:numPr>
        <w:numId w:val="28"/>
      </w:numPr>
      <w:contextualSpacing/>
    </w:pPr>
  </w:style>
  <w:style w:type="paragraph" w:styleId="ListNumber2">
    <w:name w:val="List Number 2"/>
    <w:basedOn w:val="Normal"/>
    <w:uiPriority w:val="99"/>
    <w:semiHidden/>
    <w:rsid w:val="00702162"/>
    <w:pPr>
      <w:spacing w:after="180" w:line="280" w:lineRule="atLeast"/>
      <w:contextualSpacing/>
    </w:pPr>
  </w:style>
  <w:style w:type="paragraph" w:styleId="ListNumber3">
    <w:name w:val="List Number 3"/>
    <w:basedOn w:val="Normal"/>
    <w:uiPriority w:val="99"/>
    <w:semiHidden/>
    <w:unhideWhenUsed/>
    <w:rsid w:val="008A2A1D"/>
    <w:pPr>
      <w:spacing w:after="180" w:line="280" w:lineRule="atLeast"/>
      <w:contextualSpacing/>
    </w:pPr>
    <w:rPr>
      <w:sz w:val="20"/>
    </w:rPr>
  </w:style>
  <w:style w:type="paragraph" w:styleId="ListNumber4">
    <w:name w:val="List Number 4"/>
    <w:basedOn w:val="Normal"/>
    <w:uiPriority w:val="99"/>
    <w:semiHidden/>
    <w:rsid w:val="008A2A1D"/>
    <w:pPr>
      <w:numPr>
        <w:numId w:val="2"/>
      </w:numPr>
      <w:spacing w:after="180" w:line="280" w:lineRule="atLeast"/>
      <w:contextualSpacing/>
    </w:pPr>
    <w:rPr>
      <w:sz w:val="20"/>
    </w:rPr>
  </w:style>
  <w:style w:type="numbering" w:customStyle="1" w:styleId="NumreradLista">
    <w:name w:val="NumreradLista"/>
    <w:uiPriority w:val="99"/>
    <w:rsid w:val="003A6335"/>
    <w:pPr>
      <w:numPr>
        <w:numId w:val="3"/>
      </w:numPr>
    </w:pPr>
  </w:style>
  <w:style w:type="paragraph" w:styleId="ListBullet3">
    <w:name w:val="List Bullet 3"/>
    <w:basedOn w:val="Normal"/>
    <w:uiPriority w:val="99"/>
    <w:semiHidden/>
    <w:unhideWhenUsed/>
    <w:rsid w:val="00702162"/>
    <w:pPr>
      <w:spacing w:after="180" w:line="280" w:lineRule="atLeast"/>
      <w:contextualSpacing/>
    </w:pPr>
  </w:style>
  <w:style w:type="paragraph" w:styleId="ListBullet4">
    <w:name w:val="List Bullet 4"/>
    <w:basedOn w:val="Normal"/>
    <w:uiPriority w:val="99"/>
    <w:semiHidden/>
    <w:unhideWhenUsed/>
    <w:rsid w:val="00702162"/>
    <w:pPr>
      <w:spacing w:after="180" w:line="280" w:lineRule="atLeast"/>
      <w:contextualSpacing/>
    </w:pPr>
  </w:style>
  <w:style w:type="numbering" w:customStyle="1" w:styleId="Punktlistor">
    <w:name w:val="Punktlistor"/>
    <w:uiPriority w:val="99"/>
    <w:rsid w:val="008A6C12"/>
    <w:pPr>
      <w:numPr>
        <w:numId w:val="4"/>
      </w:numPr>
    </w:pPr>
  </w:style>
  <w:style w:type="paragraph" w:customStyle="1" w:styleId="Referenstext">
    <w:name w:val="Referenstext"/>
    <w:basedOn w:val="Normal"/>
    <w:uiPriority w:val="29"/>
    <w:qFormat/>
    <w:rsid w:val="008A2A1D"/>
    <w:pPr>
      <w:spacing w:line="280" w:lineRule="atLeast"/>
    </w:pPr>
    <w:rPr>
      <w:sz w:val="20"/>
    </w:rPr>
  </w:style>
  <w:style w:type="numbering" w:customStyle="1" w:styleId="rubriknumrering">
    <w:name w:val="rubriknumrering"/>
    <w:uiPriority w:val="99"/>
    <w:rsid w:val="003A6335"/>
    <w:pPr>
      <w:numPr>
        <w:numId w:val="5"/>
      </w:numPr>
    </w:pPr>
  </w:style>
  <w:style w:type="paragraph" w:customStyle="1" w:styleId="Undertitel">
    <w:name w:val="Undertitel"/>
    <w:basedOn w:val="Normal"/>
    <w:uiPriority w:val="49"/>
    <w:qFormat/>
    <w:rsid w:val="008A2A1D"/>
    <w:pPr>
      <w:spacing w:after="180" w:line="360" w:lineRule="atLeast"/>
    </w:pPr>
    <w:rPr>
      <w:rFonts w:asciiTheme="majorHAnsi" w:hAnsiTheme="majorHAnsi"/>
      <w:noProof/>
      <w:sz w:val="32"/>
    </w:rPr>
  </w:style>
  <w:style w:type="paragraph" w:customStyle="1" w:styleId="vertitel">
    <w:name w:val="Övertitel"/>
    <w:basedOn w:val="Normal"/>
    <w:next w:val="Titel"/>
    <w:uiPriority w:val="49"/>
    <w:qFormat/>
    <w:rsid w:val="008A2A1D"/>
    <w:pPr>
      <w:spacing w:after="180" w:line="410" w:lineRule="atLeast"/>
    </w:pPr>
    <w:rPr>
      <w:rFonts w:asciiTheme="majorHAnsi" w:hAnsiTheme="majorHAnsi"/>
      <w:noProof/>
      <w:sz w:val="21"/>
    </w:rPr>
  </w:style>
  <w:style w:type="paragraph" w:customStyle="1" w:styleId="Frknnedom">
    <w:name w:val="För kännedom"/>
    <w:basedOn w:val="Normal"/>
    <w:link w:val="FrknnedomChar"/>
    <w:uiPriority w:val="99"/>
    <w:rsid w:val="00CD1D6A"/>
    <w:pPr>
      <w:spacing w:line="280" w:lineRule="exact"/>
    </w:pPr>
    <w:rPr>
      <w:rFonts w:ascii="ScalaSans-Regular" w:hAnsi="ScalaSans-Regular"/>
      <w:sz w:val="20"/>
      <w:szCs w:val="20"/>
    </w:rPr>
  </w:style>
  <w:style w:type="character" w:customStyle="1" w:styleId="FrknnedomChar">
    <w:name w:val="För kännedom Char"/>
    <w:basedOn w:val="DefaultParagraphFont"/>
    <w:link w:val="Frknnedom"/>
    <w:uiPriority w:val="99"/>
    <w:rsid w:val="00841141"/>
    <w:rPr>
      <w:rFonts w:ascii="ScalaSans-Regular" w:hAnsi="ScalaSans-Regular"/>
      <w:sz w:val="20"/>
      <w:szCs w:val="20"/>
    </w:rPr>
  </w:style>
  <w:style w:type="character" w:styleId="CommentReference">
    <w:name w:val="annotation reference"/>
    <w:basedOn w:val="DefaultParagraphFont"/>
    <w:uiPriority w:val="99"/>
    <w:semiHidden/>
    <w:unhideWhenUsed/>
    <w:rsid w:val="00E53733"/>
    <w:rPr>
      <w:sz w:val="16"/>
      <w:szCs w:val="16"/>
    </w:rPr>
  </w:style>
  <w:style w:type="paragraph" w:styleId="CommentText">
    <w:name w:val="annotation text"/>
    <w:basedOn w:val="Normal"/>
    <w:link w:val="CommentTextChar"/>
    <w:uiPriority w:val="99"/>
    <w:semiHidden/>
    <w:unhideWhenUsed/>
    <w:rsid w:val="00E53733"/>
    <w:pPr>
      <w:spacing w:line="240" w:lineRule="auto"/>
    </w:pPr>
    <w:rPr>
      <w:sz w:val="20"/>
      <w:szCs w:val="20"/>
    </w:rPr>
  </w:style>
  <w:style w:type="character" w:customStyle="1" w:styleId="CommentTextChar">
    <w:name w:val="Comment Text Char"/>
    <w:basedOn w:val="DefaultParagraphFont"/>
    <w:link w:val="CommentText"/>
    <w:uiPriority w:val="99"/>
    <w:semiHidden/>
    <w:rsid w:val="00E53733"/>
    <w:rPr>
      <w:sz w:val="20"/>
      <w:szCs w:val="20"/>
    </w:rPr>
  </w:style>
  <w:style w:type="paragraph" w:styleId="CommentSubject">
    <w:name w:val="annotation subject"/>
    <w:basedOn w:val="CommentText"/>
    <w:next w:val="CommentText"/>
    <w:link w:val="CommentSubjectChar"/>
    <w:uiPriority w:val="99"/>
    <w:semiHidden/>
    <w:unhideWhenUsed/>
    <w:rsid w:val="00E53733"/>
    <w:rPr>
      <w:b/>
      <w:bCs/>
    </w:rPr>
  </w:style>
  <w:style w:type="character" w:customStyle="1" w:styleId="CommentSubjectChar">
    <w:name w:val="Comment Subject Char"/>
    <w:basedOn w:val="CommentTextChar"/>
    <w:link w:val="CommentSubject"/>
    <w:uiPriority w:val="99"/>
    <w:semiHidden/>
    <w:rsid w:val="00E53733"/>
    <w:rPr>
      <w:b/>
      <w:bCs/>
      <w:sz w:val="20"/>
      <w:szCs w:val="20"/>
    </w:rPr>
  </w:style>
  <w:style w:type="paragraph" w:styleId="EnvelopeAddress">
    <w:name w:val="envelope address"/>
    <w:basedOn w:val="Normal"/>
    <w:uiPriority w:val="99"/>
    <w:semiHidden/>
    <w:unhideWhenUsed/>
    <w:rsid w:val="002974FF"/>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974FF"/>
    <w:pPr>
      <w:spacing w:after="0" w:line="240" w:lineRule="auto"/>
    </w:pPr>
    <w:rPr>
      <w:rFonts w:asciiTheme="majorHAnsi" w:eastAsiaTheme="majorEastAsia" w:hAnsiTheme="majorHAnsi" w:cstheme="majorBidi"/>
      <w:sz w:val="20"/>
      <w:szCs w:val="20"/>
    </w:rPr>
  </w:style>
  <w:style w:type="table" w:customStyle="1" w:styleId="RiRTabellformat">
    <w:name w:val="RiR Tabellformat"/>
    <w:basedOn w:val="TableNormal"/>
    <w:uiPriority w:val="99"/>
    <w:rsid w:val="008B1532"/>
    <w:pPr>
      <w:spacing w:after="0" w:line="240" w:lineRule="auto"/>
    </w:pPr>
    <w:rPr>
      <w:rFonts w:asciiTheme="majorHAnsi" w:hAnsiTheme="majorHAnsi"/>
      <w:sz w:val="18"/>
    </w:rPr>
    <w:tblPr>
      <w:tblBorders>
        <w:top w:val="single" w:sz="4" w:space="0" w:color="auto"/>
        <w:bottom w:val="single" w:sz="4" w:space="0" w:color="auto"/>
        <w:insideH w:val="single" w:sz="4" w:space="0" w:color="auto"/>
        <w:insideV w:val="single" w:sz="4" w:space="0" w:color="auto"/>
      </w:tblBorders>
      <w:tblCellMar>
        <w:top w:w="68" w:type="dxa"/>
        <w:bottom w:w="68" w:type="dxa"/>
      </w:tblCellMar>
    </w:tblPr>
    <w:tblStylePr w:type="firstRow">
      <w:tblPr/>
      <w:tcPr>
        <w:tcBorders>
          <w:top w:val="single" w:sz="18" w:space="0" w:color="auto"/>
          <w:bottom w:val="single" w:sz="18" w:space="0" w:color="auto"/>
          <w:insideV w:val="nil"/>
        </w:tcBorders>
      </w:tcPr>
    </w:tblStylePr>
    <w:tblStylePr w:type="lastRow">
      <w:tblPr/>
      <w:tcPr>
        <w:tcBorders>
          <w:bottom w:val="single" w:sz="18" w:space="0" w:color="auto"/>
        </w:tcBorders>
      </w:tcPr>
    </w:tblStylePr>
  </w:style>
  <w:style w:type="table" w:customStyle="1" w:styleId="RiRTabellformat2">
    <w:name w:val="RiR Tabellformat 2"/>
    <w:basedOn w:val="TableNormal"/>
    <w:uiPriority w:val="99"/>
    <w:rsid w:val="00544EDC"/>
    <w:pPr>
      <w:spacing w:after="0" w:line="240" w:lineRule="auto"/>
      <w:jc w:val="right"/>
    </w:pPr>
    <w:rPr>
      <w:rFonts w:asciiTheme="majorHAnsi" w:hAnsiTheme="majorHAnsi"/>
      <w:sz w:val="18"/>
    </w:rPr>
    <w:tblPr>
      <w:tblBorders>
        <w:top w:val="single" w:sz="4" w:space="0" w:color="auto"/>
        <w:bottom w:val="single" w:sz="4" w:space="0" w:color="auto"/>
        <w:insideH w:val="single" w:sz="2" w:space="0" w:color="auto"/>
        <w:insideV w:val="single" w:sz="2" w:space="0" w:color="auto"/>
      </w:tblBorders>
      <w:tblCellMar>
        <w:top w:w="68" w:type="dxa"/>
        <w:bottom w:w="68" w:type="dxa"/>
      </w:tblCellMar>
    </w:tblPr>
    <w:tblStylePr w:type="firstRow">
      <w:pPr>
        <w:wordWrap/>
        <w:jc w:val="right"/>
      </w:pPr>
      <w:rPr>
        <w:b/>
        <w:i w:val="0"/>
        <w:sz w:val="18"/>
      </w:rPr>
      <w:tblPr/>
      <w:tcPr>
        <w:tcBorders>
          <w:top w:val="single" w:sz="18" w:space="0" w:color="auto"/>
          <w:bottom w:val="single" w:sz="18" w:space="0" w:color="auto"/>
          <w:insideV w:val="nil"/>
        </w:tcBorders>
      </w:tcPr>
    </w:tblStylePr>
    <w:tblStylePr w:type="lastRow">
      <w:tblPr/>
      <w:tcPr>
        <w:tcBorders>
          <w:bottom w:val="single" w:sz="18" w:space="0" w:color="auto"/>
        </w:tcBorders>
      </w:tcPr>
    </w:tblStylePr>
    <w:tblStylePr w:type="firstCol">
      <w:pPr>
        <w:wordWrap/>
        <w:jc w:val="left"/>
      </w:pPr>
    </w:tblStylePr>
    <w:tblStylePr w:type="nwCell">
      <w:pPr>
        <w:wordWrap/>
        <w:jc w:val="left"/>
      </w:pPr>
      <w:rPr>
        <w:b w:val="0"/>
        <w:i w:val="0"/>
      </w:rPr>
    </w:tblStylePr>
  </w:style>
  <w:style w:type="paragraph" w:customStyle="1" w:styleId="Rubrik1numrerad">
    <w:name w:val="Rubrik 1 numrerad"/>
    <w:basedOn w:val="Heading1"/>
    <w:next w:val="Normal"/>
    <w:uiPriority w:val="9"/>
    <w:qFormat/>
    <w:rsid w:val="003A6335"/>
    <w:pPr>
      <w:numPr>
        <w:numId w:val="34"/>
      </w:numPr>
    </w:pPr>
  </w:style>
  <w:style w:type="paragraph" w:customStyle="1" w:styleId="Rubrik2numrerad">
    <w:name w:val="Rubrik 2 numrerad"/>
    <w:basedOn w:val="Heading2"/>
    <w:next w:val="Normal"/>
    <w:uiPriority w:val="9"/>
    <w:qFormat/>
    <w:rsid w:val="003A6335"/>
    <w:pPr>
      <w:numPr>
        <w:ilvl w:val="1"/>
        <w:numId w:val="34"/>
      </w:numPr>
    </w:pPr>
  </w:style>
  <w:style w:type="paragraph" w:customStyle="1" w:styleId="Rubrik3numrerad">
    <w:name w:val="Rubrik 3 numrerad"/>
    <w:basedOn w:val="Heading3"/>
    <w:next w:val="Normal"/>
    <w:uiPriority w:val="9"/>
    <w:qFormat/>
    <w:rsid w:val="003A6335"/>
    <w:pPr>
      <w:numPr>
        <w:ilvl w:val="2"/>
        <w:numId w:val="34"/>
      </w:numPr>
    </w:pPr>
  </w:style>
  <w:style w:type="paragraph" w:customStyle="1" w:styleId="Rubrik4numrerad">
    <w:name w:val="Rubrik 4 numrerad"/>
    <w:basedOn w:val="Heading4"/>
    <w:next w:val="Normal"/>
    <w:uiPriority w:val="9"/>
    <w:qFormat/>
    <w:rsid w:val="003A6335"/>
    <w:pPr>
      <w:numPr>
        <w:ilvl w:val="3"/>
        <w:numId w:val="34"/>
      </w:numPr>
    </w:pPr>
  </w:style>
  <w:style w:type="paragraph" w:customStyle="1" w:styleId="Tabellrubrikhgerstlld">
    <w:name w:val="Tabellrubrik högerställd"/>
    <w:basedOn w:val="Normal"/>
    <w:uiPriority w:val="29"/>
    <w:qFormat/>
    <w:rsid w:val="00B07D76"/>
    <w:pPr>
      <w:spacing w:after="0" w:line="240" w:lineRule="auto"/>
      <w:jc w:val="right"/>
    </w:pPr>
    <w:rPr>
      <w:rFonts w:asciiTheme="majorHAnsi" w:hAnsiTheme="majorHAnsi"/>
      <w:b/>
      <w:noProof/>
      <w:sz w:val="18"/>
    </w:rPr>
  </w:style>
  <w:style w:type="paragraph" w:customStyle="1" w:styleId="Tabellrubrikvnsterkolumn">
    <w:name w:val="Tabellrubrik vänsterkolumn"/>
    <w:basedOn w:val="Normal"/>
    <w:uiPriority w:val="29"/>
    <w:qFormat/>
    <w:rsid w:val="00B07D76"/>
    <w:pPr>
      <w:spacing w:after="0" w:line="240" w:lineRule="auto"/>
    </w:pPr>
    <w:rPr>
      <w:rFonts w:asciiTheme="majorHAnsi" w:hAnsiTheme="majorHAnsi"/>
      <w:noProof/>
      <w:sz w:val="18"/>
    </w:rPr>
  </w:style>
  <w:style w:type="paragraph" w:customStyle="1" w:styleId="Tabellrubrikversaler">
    <w:name w:val="Tabellrubrik versaler"/>
    <w:basedOn w:val="Tabellrubrikhgerstlld"/>
    <w:uiPriority w:val="29"/>
    <w:qFormat/>
    <w:rsid w:val="00B07D76"/>
    <w:pPr>
      <w:jc w:val="left"/>
    </w:pPr>
    <w:rPr>
      <w:b w:val="0"/>
      <w:caps/>
      <w:spacing w:val="20"/>
    </w:rPr>
  </w:style>
  <w:style w:type="paragraph" w:customStyle="1" w:styleId="Tabelltext">
    <w:name w:val="Tabelltext"/>
    <w:basedOn w:val="Tabellrubrikhgerstlld"/>
    <w:uiPriority w:val="29"/>
    <w:qFormat/>
    <w:rsid w:val="003A6335"/>
    <w:pPr>
      <w:jc w:val="left"/>
    </w:pPr>
    <w:rPr>
      <w:b w:val="0"/>
    </w:rPr>
  </w:style>
  <w:style w:type="paragraph" w:styleId="Title">
    <w:name w:val="Title"/>
    <w:basedOn w:val="Normal"/>
    <w:next w:val="Normal"/>
    <w:link w:val="TitleChar"/>
    <w:uiPriority w:val="10"/>
    <w:semiHidden/>
    <w:qFormat/>
    <w:rsid w:val="00774B78"/>
    <w:pPr>
      <w:spacing w:after="48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semiHidden/>
    <w:rsid w:val="00774B78"/>
    <w:rPr>
      <w:rFonts w:asciiTheme="majorHAnsi" w:eastAsiaTheme="majorEastAsia" w:hAnsiTheme="majorHAnsi" w:cstheme="majorBidi"/>
      <w:spacing w:val="-10"/>
      <w:kern w:val="28"/>
      <w:sz w:val="52"/>
      <w:szCs w:val="56"/>
    </w:rPr>
  </w:style>
  <w:style w:type="numbering" w:customStyle="1" w:styleId="Alphalista">
    <w:name w:val="Alphalista"/>
    <w:uiPriority w:val="99"/>
    <w:rsid w:val="009454A5"/>
    <w:pPr>
      <w:numPr>
        <w:numId w:val="35"/>
      </w:numPr>
    </w:pPr>
  </w:style>
  <w:style w:type="paragraph" w:styleId="List">
    <w:name w:val="List"/>
    <w:basedOn w:val="Normal"/>
    <w:uiPriority w:val="20"/>
    <w:unhideWhenUsed/>
    <w:rsid w:val="009454A5"/>
    <w:pPr>
      <w:numPr>
        <w:numId w:val="35"/>
      </w:numPr>
      <w:contextualSpacing/>
    </w:pPr>
  </w:style>
  <w:style w:type="paragraph" w:styleId="PlainText">
    <w:name w:val="Plain Text"/>
    <w:basedOn w:val="Normal"/>
    <w:link w:val="PlainTextChar"/>
    <w:uiPriority w:val="99"/>
    <w:semiHidden/>
    <w:unhideWhenUsed/>
    <w:rsid w:val="007E2E2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2E22"/>
    <w:rPr>
      <w:rFonts w:ascii="Calibri" w:hAnsi="Calibri"/>
      <w:szCs w:val="21"/>
    </w:rPr>
  </w:style>
  <w:style w:type="paragraph" w:customStyle="1" w:styleId="m1670939424019799213m-4915567417909661964msolistparagraph">
    <w:name w:val="m_1670939424019799213m_-4915567417909661964msolistparagraph"/>
    <w:basedOn w:val="Normal"/>
    <w:rsid w:val="00304B3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0651">
      <w:bodyDiv w:val="1"/>
      <w:marLeft w:val="0"/>
      <w:marRight w:val="0"/>
      <w:marTop w:val="0"/>
      <w:marBottom w:val="0"/>
      <w:divBdr>
        <w:top w:val="none" w:sz="0" w:space="0" w:color="auto"/>
        <w:left w:val="none" w:sz="0" w:space="0" w:color="auto"/>
        <w:bottom w:val="none" w:sz="0" w:space="0" w:color="auto"/>
        <w:right w:val="none" w:sz="0" w:space="0" w:color="auto"/>
      </w:divBdr>
    </w:div>
    <w:div w:id="191190896">
      <w:bodyDiv w:val="1"/>
      <w:marLeft w:val="0"/>
      <w:marRight w:val="0"/>
      <w:marTop w:val="0"/>
      <w:marBottom w:val="0"/>
      <w:divBdr>
        <w:top w:val="none" w:sz="0" w:space="0" w:color="auto"/>
        <w:left w:val="none" w:sz="0" w:space="0" w:color="auto"/>
        <w:bottom w:val="none" w:sz="0" w:space="0" w:color="auto"/>
        <w:right w:val="none" w:sz="0" w:space="0" w:color="auto"/>
      </w:divBdr>
    </w:div>
    <w:div w:id="1592468605">
      <w:bodyDiv w:val="1"/>
      <w:marLeft w:val="0"/>
      <w:marRight w:val="0"/>
      <w:marTop w:val="0"/>
      <w:marBottom w:val="0"/>
      <w:divBdr>
        <w:top w:val="none" w:sz="0" w:space="0" w:color="auto"/>
        <w:left w:val="none" w:sz="0" w:space="0" w:color="auto"/>
        <w:bottom w:val="none" w:sz="0" w:space="0" w:color="auto"/>
        <w:right w:val="none" w:sz="0" w:space="0" w:color="auto"/>
      </w:divBdr>
    </w:div>
    <w:div w:id="1750615297">
      <w:bodyDiv w:val="1"/>
      <w:marLeft w:val="0"/>
      <w:marRight w:val="0"/>
      <w:marTop w:val="0"/>
      <w:marBottom w:val="0"/>
      <w:divBdr>
        <w:top w:val="none" w:sz="0" w:space="0" w:color="auto"/>
        <w:left w:val="none" w:sz="0" w:space="0" w:color="auto"/>
        <w:bottom w:val="none" w:sz="0" w:space="0" w:color="auto"/>
        <w:right w:val="none" w:sz="0" w:space="0" w:color="auto"/>
      </w:divBdr>
    </w:div>
    <w:div w:id="2058695123">
      <w:bodyDiv w:val="1"/>
      <w:marLeft w:val="0"/>
      <w:marRight w:val="0"/>
      <w:marTop w:val="0"/>
      <w:marBottom w:val="0"/>
      <w:divBdr>
        <w:top w:val="none" w:sz="0" w:space="0" w:color="auto"/>
        <w:left w:val="none" w:sz="0" w:space="0" w:color="auto"/>
        <w:bottom w:val="none" w:sz="0" w:space="0" w:color="auto"/>
        <w:right w:val="none" w:sz="0" w:space="0" w:color="auto"/>
      </w:divBdr>
    </w:div>
    <w:div w:id="2087989206">
      <w:bodyDiv w:val="1"/>
      <w:marLeft w:val="0"/>
      <w:marRight w:val="0"/>
      <w:marTop w:val="0"/>
      <w:marBottom w:val="0"/>
      <w:divBdr>
        <w:top w:val="none" w:sz="0" w:space="0" w:color="auto"/>
        <w:left w:val="none" w:sz="0" w:space="0" w:color="auto"/>
        <w:bottom w:val="none" w:sz="0" w:space="0" w:color="auto"/>
        <w:right w:val="none" w:sz="0" w:space="0" w:color="auto"/>
      </w:divBdr>
      <w:divsChild>
        <w:div w:id="763578366">
          <w:marLeft w:val="0"/>
          <w:marRight w:val="0"/>
          <w:marTop w:val="0"/>
          <w:marBottom w:val="0"/>
          <w:divBdr>
            <w:top w:val="none" w:sz="0" w:space="0" w:color="auto"/>
            <w:left w:val="none" w:sz="0" w:space="0" w:color="auto"/>
            <w:bottom w:val="none" w:sz="0" w:space="0" w:color="auto"/>
            <w:right w:val="none" w:sz="0" w:space="0" w:color="auto"/>
          </w:divBdr>
          <w:divsChild>
            <w:div w:id="652874541">
              <w:marLeft w:val="0"/>
              <w:marRight w:val="0"/>
              <w:marTop w:val="0"/>
              <w:marBottom w:val="0"/>
              <w:divBdr>
                <w:top w:val="none" w:sz="0" w:space="0" w:color="auto"/>
                <w:left w:val="none" w:sz="0" w:space="0" w:color="auto"/>
                <w:bottom w:val="none" w:sz="0" w:space="0" w:color="auto"/>
                <w:right w:val="none" w:sz="0" w:space="0" w:color="auto"/>
              </w:divBdr>
              <w:divsChild>
                <w:div w:id="916749101">
                  <w:marLeft w:val="0"/>
                  <w:marRight w:val="0"/>
                  <w:marTop w:val="0"/>
                  <w:marBottom w:val="0"/>
                  <w:divBdr>
                    <w:top w:val="none" w:sz="0" w:space="0" w:color="auto"/>
                    <w:left w:val="none" w:sz="0" w:space="0" w:color="auto"/>
                    <w:bottom w:val="none" w:sz="0" w:space="0" w:color="auto"/>
                    <w:right w:val="none" w:sz="0" w:space="0" w:color="auto"/>
                  </w:divBdr>
                  <w:divsChild>
                    <w:div w:id="1784614027">
                      <w:marLeft w:val="0"/>
                      <w:marRight w:val="0"/>
                      <w:marTop w:val="0"/>
                      <w:marBottom w:val="0"/>
                      <w:divBdr>
                        <w:top w:val="none" w:sz="0" w:space="0" w:color="auto"/>
                        <w:left w:val="none" w:sz="0" w:space="0" w:color="auto"/>
                        <w:bottom w:val="none" w:sz="0" w:space="0" w:color="auto"/>
                        <w:right w:val="none" w:sz="0" w:space="0" w:color="auto"/>
                      </w:divBdr>
                      <w:divsChild>
                        <w:div w:id="1096830490">
                          <w:marLeft w:val="0"/>
                          <w:marRight w:val="0"/>
                          <w:marTop w:val="0"/>
                          <w:marBottom w:val="0"/>
                          <w:divBdr>
                            <w:top w:val="none" w:sz="0" w:space="0" w:color="auto"/>
                            <w:left w:val="none" w:sz="0" w:space="0" w:color="auto"/>
                            <w:bottom w:val="none" w:sz="0" w:space="0" w:color="auto"/>
                            <w:right w:val="none" w:sz="0" w:space="0" w:color="auto"/>
                          </w:divBdr>
                          <w:divsChild>
                            <w:div w:id="556355488">
                              <w:marLeft w:val="0"/>
                              <w:marRight w:val="0"/>
                              <w:marTop w:val="0"/>
                              <w:marBottom w:val="0"/>
                              <w:divBdr>
                                <w:top w:val="none" w:sz="0" w:space="0" w:color="auto"/>
                                <w:left w:val="none" w:sz="0" w:space="0" w:color="auto"/>
                                <w:bottom w:val="none" w:sz="0" w:space="0" w:color="auto"/>
                                <w:right w:val="none" w:sz="0" w:space="0" w:color="auto"/>
                              </w:divBdr>
                              <w:divsChild>
                                <w:div w:id="1501769755">
                                  <w:marLeft w:val="0"/>
                                  <w:marRight w:val="0"/>
                                  <w:marTop w:val="0"/>
                                  <w:marBottom w:val="0"/>
                                  <w:divBdr>
                                    <w:top w:val="none" w:sz="0" w:space="0" w:color="auto"/>
                                    <w:left w:val="none" w:sz="0" w:space="0" w:color="auto"/>
                                    <w:bottom w:val="none" w:sz="0" w:space="0" w:color="auto"/>
                                    <w:right w:val="none" w:sz="0" w:space="0" w:color="auto"/>
                                  </w:divBdr>
                                  <w:divsChild>
                                    <w:div w:id="1171333905">
                                      <w:marLeft w:val="0"/>
                                      <w:marRight w:val="0"/>
                                      <w:marTop w:val="0"/>
                                      <w:marBottom w:val="0"/>
                                      <w:divBdr>
                                        <w:top w:val="none" w:sz="0" w:space="0" w:color="auto"/>
                                        <w:left w:val="none" w:sz="0" w:space="0" w:color="auto"/>
                                        <w:bottom w:val="none" w:sz="0" w:space="0" w:color="auto"/>
                                        <w:right w:val="none" w:sz="0" w:space="0" w:color="auto"/>
                                      </w:divBdr>
                                      <w:divsChild>
                                        <w:div w:id="759300234">
                                          <w:marLeft w:val="0"/>
                                          <w:marRight w:val="0"/>
                                          <w:marTop w:val="0"/>
                                          <w:marBottom w:val="0"/>
                                          <w:divBdr>
                                            <w:top w:val="none" w:sz="0" w:space="0" w:color="auto"/>
                                            <w:left w:val="none" w:sz="0" w:space="0" w:color="auto"/>
                                            <w:bottom w:val="none" w:sz="0" w:space="0" w:color="auto"/>
                                            <w:right w:val="none" w:sz="0" w:space="0" w:color="auto"/>
                                          </w:divBdr>
                                          <w:divsChild>
                                            <w:div w:id="985166207">
                                              <w:marLeft w:val="0"/>
                                              <w:marRight w:val="0"/>
                                              <w:marTop w:val="0"/>
                                              <w:marBottom w:val="0"/>
                                              <w:divBdr>
                                                <w:top w:val="none" w:sz="0" w:space="0" w:color="auto"/>
                                                <w:left w:val="none" w:sz="0" w:space="0" w:color="auto"/>
                                                <w:bottom w:val="none" w:sz="0" w:space="0" w:color="auto"/>
                                                <w:right w:val="none" w:sz="0" w:space="0" w:color="auto"/>
                                              </w:divBdr>
                                              <w:divsChild>
                                                <w:div w:id="72315510">
                                                  <w:marLeft w:val="0"/>
                                                  <w:marRight w:val="0"/>
                                                  <w:marTop w:val="0"/>
                                                  <w:marBottom w:val="0"/>
                                                  <w:divBdr>
                                                    <w:top w:val="none" w:sz="0" w:space="0" w:color="auto"/>
                                                    <w:left w:val="none" w:sz="0" w:space="0" w:color="auto"/>
                                                    <w:bottom w:val="none" w:sz="0" w:space="0" w:color="auto"/>
                                                    <w:right w:val="none" w:sz="0" w:space="0" w:color="auto"/>
                                                  </w:divBdr>
                                                  <w:divsChild>
                                                    <w:div w:id="1447040799">
                                                      <w:marLeft w:val="0"/>
                                                      <w:marRight w:val="0"/>
                                                      <w:marTop w:val="0"/>
                                                      <w:marBottom w:val="0"/>
                                                      <w:divBdr>
                                                        <w:top w:val="none" w:sz="0" w:space="0" w:color="auto"/>
                                                        <w:left w:val="none" w:sz="0" w:space="0" w:color="auto"/>
                                                        <w:bottom w:val="none" w:sz="0" w:space="0" w:color="auto"/>
                                                        <w:right w:val="none" w:sz="0" w:space="0" w:color="auto"/>
                                                      </w:divBdr>
                                                      <w:divsChild>
                                                        <w:div w:id="1862476641">
                                                          <w:marLeft w:val="0"/>
                                                          <w:marRight w:val="0"/>
                                                          <w:marTop w:val="0"/>
                                                          <w:marBottom w:val="0"/>
                                                          <w:divBdr>
                                                            <w:top w:val="none" w:sz="0" w:space="0" w:color="auto"/>
                                                            <w:left w:val="none" w:sz="0" w:space="0" w:color="auto"/>
                                                            <w:bottom w:val="none" w:sz="0" w:space="0" w:color="auto"/>
                                                            <w:right w:val="none" w:sz="0" w:space="0" w:color="auto"/>
                                                          </w:divBdr>
                                                          <w:divsChild>
                                                            <w:div w:id="897328674">
                                                              <w:marLeft w:val="0"/>
                                                              <w:marRight w:val="0"/>
                                                              <w:marTop w:val="0"/>
                                                              <w:marBottom w:val="0"/>
                                                              <w:divBdr>
                                                                <w:top w:val="none" w:sz="0" w:space="0" w:color="auto"/>
                                                                <w:left w:val="none" w:sz="0" w:space="0" w:color="auto"/>
                                                                <w:bottom w:val="none" w:sz="0" w:space="0" w:color="auto"/>
                                                                <w:right w:val="none" w:sz="0" w:space="0" w:color="auto"/>
                                                              </w:divBdr>
                                                              <w:divsChild>
                                                                <w:div w:id="1694646111">
                                                                  <w:marLeft w:val="0"/>
                                                                  <w:marRight w:val="0"/>
                                                                  <w:marTop w:val="0"/>
                                                                  <w:marBottom w:val="0"/>
                                                                  <w:divBdr>
                                                                    <w:top w:val="none" w:sz="0" w:space="0" w:color="auto"/>
                                                                    <w:left w:val="none" w:sz="0" w:space="0" w:color="auto"/>
                                                                    <w:bottom w:val="none" w:sz="0" w:space="0" w:color="auto"/>
                                                                    <w:right w:val="none" w:sz="0" w:space="0" w:color="auto"/>
                                                                  </w:divBdr>
                                                                  <w:divsChild>
                                                                    <w:div w:id="413740832">
                                                                      <w:marLeft w:val="0"/>
                                                                      <w:marRight w:val="0"/>
                                                                      <w:marTop w:val="0"/>
                                                                      <w:marBottom w:val="0"/>
                                                                      <w:divBdr>
                                                                        <w:top w:val="none" w:sz="0" w:space="0" w:color="auto"/>
                                                                        <w:left w:val="none" w:sz="0" w:space="0" w:color="auto"/>
                                                                        <w:bottom w:val="none" w:sz="0" w:space="0" w:color="auto"/>
                                                                        <w:right w:val="none" w:sz="0" w:space="0" w:color="auto"/>
                                                                      </w:divBdr>
                                                                      <w:divsChild>
                                                                        <w:div w:id="1229614183">
                                                                          <w:marLeft w:val="0"/>
                                                                          <w:marRight w:val="0"/>
                                                                          <w:marTop w:val="0"/>
                                                                          <w:marBottom w:val="0"/>
                                                                          <w:divBdr>
                                                                            <w:top w:val="none" w:sz="0" w:space="0" w:color="auto"/>
                                                                            <w:left w:val="none" w:sz="0" w:space="0" w:color="auto"/>
                                                                            <w:bottom w:val="none" w:sz="0" w:space="0" w:color="auto"/>
                                                                            <w:right w:val="none" w:sz="0" w:space="0" w:color="auto"/>
                                                                          </w:divBdr>
                                                                          <w:divsChild>
                                                                            <w:div w:id="811168357">
                                                                              <w:marLeft w:val="0"/>
                                                                              <w:marRight w:val="0"/>
                                                                              <w:marTop w:val="0"/>
                                                                              <w:marBottom w:val="0"/>
                                                                              <w:divBdr>
                                                                                <w:top w:val="none" w:sz="0" w:space="0" w:color="auto"/>
                                                                                <w:left w:val="none" w:sz="0" w:space="0" w:color="auto"/>
                                                                                <w:bottom w:val="none" w:sz="0" w:space="0" w:color="auto"/>
                                                                                <w:right w:val="none" w:sz="0" w:space="0" w:color="auto"/>
                                                                              </w:divBdr>
                                                                              <w:divsChild>
                                                                                <w:div w:id="872887111">
                                                                                  <w:marLeft w:val="0"/>
                                                                                  <w:marRight w:val="0"/>
                                                                                  <w:marTop w:val="0"/>
                                                                                  <w:marBottom w:val="0"/>
                                                                                  <w:divBdr>
                                                                                    <w:top w:val="none" w:sz="0" w:space="0" w:color="auto"/>
                                                                                    <w:left w:val="none" w:sz="0" w:space="0" w:color="auto"/>
                                                                                    <w:bottom w:val="none" w:sz="0" w:space="0" w:color="auto"/>
                                                                                    <w:right w:val="none" w:sz="0" w:space="0" w:color="auto"/>
                                                                                  </w:divBdr>
                                                                                  <w:divsChild>
                                                                                    <w:div w:id="794715571">
                                                                                      <w:marLeft w:val="0"/>
                                                                                      <w:marRight w:val="0"/>
                                                                                      <w:marTop w:val="0"/>
                                                                                      <w:marBottom w:val="0"/>
                                                                                      <w:divBdr>
                                                                                        <w:top w:val="none" w:sz="0" w:space="0" w:color="auto"/>
                                                                                        <w:left w:val="none" w:sz="0" w:space="0" w:color="auto"/>
                                                                                        <w:bottom w:val="none" w:sz="0" w:space="0" w:color="auto"/>
                                                                                        <w:right w:val="none" w:sz="0" w:space="0" w:color="auto"/>
                                                                                      </w:divBdr>
                                                                                      <w:divsChild>
                                                                                        <w:div w:id="993141560">
                                                                                          <w:marLeft w:val="0"/>
                                                                                          <w:marRight w:val="0"/>
                                                                                          <w:marTop w:val="0"/>
                                                                                          <w:marBottom w:val="0"/>
                                                                                          <w:divBdr>
                                                                                            <w:top w:val="none" w:sz="0" w:space="0" w:color="auto"/>
                                                                                            <w:left w:val="none" w:sz="0" w:space="0" w:color="auto"/>
                                                                                            <w:bottom w:val="none" w:sz="0" w:space="0" w:color="auto"/>
                                                                                            <w:right w:val="none" w:sz="0" w:space="0" w:color="auto"/>
                                                                                          </w:divBdr>
                                                                                          <w:divsChild>
                                                                                            <w:div w:id="335811013">
                                                                                              <w:marLeft w:val="0"/>
                                                                                              <w:marRight w:val="120"/>
                                                                                              <w:marTop w:val="0"/>
                                                                                              <w:marBottom w:val="150"/>
                                                                                              <w:divBdr>
                                                                                                <w:top w:val="single" w:sz="2" w:space="0" w:color="EFEFEF"/>
                                                                                                <w:left w:val="single" w:sz="6" w:space="0" w:color="EFEFEF"/>
                                                                                                <w:bottom w:val="single" w:sz="6" w:space="0" w:color="E2E2E2"/>
                                                                                                <w:right w:val="single" w:sz="6" w:space="0" w:color="EFEFEF"/>
                                                                                              </w:divBdr>
                                                                                              <w:divsChild>
                                                                                                <w:div w:id="546768767">
                                                                                                  <w:marLeft w:val="0"/>
                                                                                                  <w:marRight w:val="0"/>
                                                                                                  <w:marTop w:val="0"/>
                                                                                                  <w:marBottom w:val="0"/>
                                                                                                  <w:divBdr>
                                                                                                    <w:top w:val="none" w:sz="0" w:space="0" w:color="auto"/>
                                                                                                    <w:left w:val="none" w:sz="0" w:space="0" w:color="auto"/>
                                                                                                    <w:bottom w:val="none" w:sz="0" w:space="0" w:color="auto"/>
                                                                                                    <w:right w:val="none" w:sz="0" w:space="0" w:color="auto"/>
                                                                                                  </w:divBdr>
                                                                                                  <w:divsChild>
                                                                                                    <w:div w:id="1540048341">
                                                                                                      <w:marLeft w:val="0"/>
                                                                                                      <w:marRight w:val="0"/>
                                                                                                      <w:marTop w:val="0"/>
                                                                                                      <w:marBottom w:val="0"/>
                                                                                                      <w:divBdr>
                                                                                                        <w:top w:val="none" w:sz="0" w:space="0" w:color="auto"/>
                                                                                                        <w:left w:val="none" w:sz="0" w:space="0" w:color="auto"/>
                                                                                                        <w:bottom w:val="none" w:sz="0" w:space="0" w:color="auto"/>
                                                                                                        <w:right w:val="none" w:sz="0" w:space="0" w:color="auto"/>
                                                                                                      </w:divBdr>
                                                                                                      <w:divsChild>
                                                                                                        <w:div w:id="1433553984">
                                                                                                          <w:marLeft w:val="0"/>
                                                                                                          <w:marRight w:val="0"/>
                                                                                                          <w:marTop w:val="0"/>
                                                                                                          <w:marBottom w:val="0"/>
                                                                                                          <w:divBdr>
                                                                                                            <w:top w:val="none" w:sz="0" w:space="0" w:color="auto"/>
                                                                                                            <w:left w:val="none" w:sz="0" w:space="0" w:color="auto"/>
                                                                                                            <w:bottom w:val="none" w:sz="0" w:space="0" w:color="auto"/>
                                                                                                            <w:right w:val="none" w:sz="0" w:space="0" w:color="auto"/>
                                                                                                          </w:divBdr>
                                                                                                          <w:divsChild>
                                                                                                            <w:div w:id="1274287808">
                                                                                                              <w:marLeft w:val="0"/>
                                                                                                              <w:marRight w:val="0"/>
                                                                                                              <w:marTop w:val="0"/>
                                                                                                              <w:marBottom w:val="0"/>
                                                                                                              <w:divBdr>
                                                                                                                <w:top w:val="none" w:sz="0" w:space="0" w:color="auto"/>
                                                                                                                <w:left w:val="none" w:sz="0" w:space="0" w:color="auto"/>
                                                                                                                <w:bottom w:val="none" w:sz="0" w:space="0" w:color="auto"/>
                                                                                                                <w:right w:val="none" w:sz="0" w:space="0" w:color="auto"/>
                                                                                                              </w:divBdr>
                                                                                                              <w:divsChild>
                                                                                                                <w:div w:id="3515951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02388688">
                                                                                                                      <w:marLeft w:val="225"/>
                                                                                                                      <w:marRight w:val="225"/>
                                                                                                                      <w:marTop w:val="75"/>
                                                                                                                      <w:marBottom w:val="75"/>
                                                                                                                      <w:divBdr>
                                                                                                                        <w:top w:val="none" w:sz="0" w:space="0" w:color="auto"/>
                                                                                                                        <w:left w:val="none" w:sz="0" w:space="0" w:color="auto"/>
                                                                                                                        <w:bottom w:val="none" w:sz="0" w:space="0" w:color="auto"/>
                                                                                                                        <w:right w:val="none" w:sz="0" w:space="0" w:color="auto"/>
                                                                                                                      </w:divBdr>
                                                                                                                      <w:divsChild>
                                                                                                                        <w:div w:id="189730919">
                                                                                                                          <w:marLeft w:val="0"/>
                                                                                                                          <w:marRight w:val="0"/>
                                                                                                                          <w:marTop w:val="0"/>
                                                                                                                          <w:marBottom w:val="0"/>
                                                                                                                          <w:divBdr>
                                                                                                                            <w:top w:val="single" w:sz="6" w:space="0" w:color="auto"/>
                                                                                                                            <w:left w:val="single" w:sz="6" w:space="0" w:color="auto"/>
                                                                                                                            <w:bottom w:val="single" w:sz="6" w:space="0" w:color="auto"/>
                                                                                                                            <w:right w:val="single" w:sz="6" w:space="0" w:color="auto"/>
                                                                                                                          </w:divBdr>
                                                                                                                          <w:divsChild>
                                                                                                                            <w:div w:id="814954470">
                                                                                                                              <w:marLeft w:val="0"/>
                                                                                                                              <w:marRight w:val="0"/>
                                                                                                                              <w:marTop w:val="0"/>
                                                                                                                              <w:marBottom w:val="0"/>
                                                                                                                              <w:divBdr>
                                                                                                                                <w:top w:val="none" w:sz="0" w:space="0" w:color="auto"/>
                                                                                                                                <w:left w:val="none" w:sz="0" w:space="0" w:color="auto"/>
                                                                                                                                <w:bottom w:val="none" w:sz="0" w:space="0" w:color="auto"/>
                                                                                                                                <w:right w:val="none" w:sz="0" w:space="0" w:color="auto"/>
                                                                                                                              </w:divBdr>
                                                                                                                              <w:divsChild>
                                                                                                                                <w:div w:id="684328138">
                                                                                                                                  <w:marLeft w:val="0"/>
                                                                                                                                  <w:marRight w:val="0"/>
                                                                                                                                  <w:marTop w:val="0"/>
                                                                                                                                  <w:marBottom w:val="0"/>
                                                                                                                                  <w:divBdr>
                                                                                                                                    <w:top w:val="none" w:sz="0" w:space="0" w:color="auto"/>
                                                                                                                                    <w:left w:val="none" w:sz="0" w:space="0" w:color="auto"/>
                                                                                                                                    <w:bottom w:val="none" w:sz="0" w:space="0" w:color="auto"/>
                                                                                                                                    <w:right w:val="none" w:sz="0" w:space="0" w:color="auto"/>
                                                                                                                                  </w:divBdr>
                                                                                                                                  <w:divsChild>
                                                                                                                                    <w:div w:id="3887742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0147454">
                                                                                                                                          <w:marLeft w:val="0"/>
                                                                                                                                          <w:marRight w:val="0"/>
                                                                                                                                          <w:marTop w:val="0"/>
                                                                                                                                          <w:marBottom w:val="0"/>
                                                                                                                                          <w:divBdr>
                                                                                                                                            <w:top w:val="none" w:sz="0" w:space="0" w:color="auto"/>
                                                                                                                                            <w:left w:val="none" w:sz="0" w:space="0" w:color="auto"/>
                                                                                                                                            <w:bottom w:val="none" w:sz="0" w:space="0" w:color="auto"/>
                                                                                                                                            <w:right w:val="none" w:sz="0" w:space="0" w:color="auto"/>
                                                                                                                                          </w:divBdr>
                                                                                                                                          <w:divsChild>
                                                                                                                                            <w:div w:id="2065643076">
                                                                                                                                              <w:marLeft w:val="0"/>
                                                                                                                                              <w:marRight w:val="0"/>
                                                                                                                                              <w:marTop w:val="0"/>
                                                                                                                                              <w:marBottom w:val="0"/>
                                                                                                                                              <w:divBdr>
                                                                                                                                                <w:top w:val="none" w:sz="0" w:space="0" w:color="auto"/>
                                                                                                                                                <w:left w:val="none" w:sz="0" w:space="0" w:color="auto"/>
                                                                                                                                                <w:bottom w:val="none" w:sz="0" w:space="0" w:color="auto"/>
                                                                                                                                                <w:right w:val="none" w:sz="0" w:space="0" w:color="auto"/>
                                                                                                                                              </w:divBdr>
                                                                                                                                              <w:divsChild>
                                                                                                                                                <w:div w:id="1335263134">
                                                                                                                                                  <w:marLeft w:val="0"/>
                                                                                                                                                  <w:marRight w:val="0"/>
                                                                                                                                                  <w:marTop w:val="0"/>
                                                                                                                                                  <w:marBottom w:val="0"/>
                                                                                                                                                  <w:divBdr>
                                                                                                                                                    <w:top w:val="none" w:sz="0" w:space="0" w:color="auto"/>
                                                                                                                                                    <w:left w:val="none" w:sz="0" w:space="0" w:color="auto"/>
                                                                                                                                                    <w:bottom w:val="none" w:sz="0" w:space="0" w:color="auto"/>
                                                                                                                                                    <w:right w:val="none" w:sz="0" w:space="0" w:color="auto"/>
                                                                                                                                                  </w:divBdr>
                                                                                                                                                  <w:divsChild>
                                                                                                                                                    <w:div w:id="1143890953">
                                                                                                                                                      <w:marLeft w:val="0"/>
                                                                                                                                                      <w:marRight w:val="0"/>
                                                                                                                                                      <w:marTop w:val="0"/>
                                                                                                                                                      <w:marBottom w:val="0"/>
                                                                                                                                                      <w:divBdr>
                                                                                                                                                        <w:top w:val="none" w:sz="0" w:space="0" w:color="auto"/>
                                                                                                                                                        <w:left w:val="none" w:sz="0" w:space="0" w:color="auto"/>
                                                                                                                                                        <w:bottom w:val="none" w:sz="0" w:space="0" w:color="auto"/>
                                                                                                                                                        <w:right w:val="none" w:sz="0" w:space="0" w:color="auto"/>
                                                                                                                                                      </w:divBdr>
                                                                                                                                                      <w:divsChild>
                                                                                                                                                        <w:div w:id="630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JOL\AppData\Roaming\Microsoft\Mallar\Tomt%20utan%20logotyp.dotx" TargetMode="External"/></Relationships>
</file>

<file path=word/theme/theme1.xml><?xml version="1.0" encoding="utf-8"?>
<a:theme xmlns:a="http://schemas.openxmlformats.org/drawingml/2006/main" name="Office-tema">
  <a:themeElements>
    <a:clrScheme name="RiR PPT">
      <a:dk1>
        <a:sysClr val="windowText" lastClr="000000"/>
      </a:dk1>
      <a:lt1>
        <a:sysClr val="window" lastClr="FFFFFF"/>
      </a:lt1>
      <a:dk2>
        <a:srgbClr val="44546A"/>
      </a:dk2>
      <a:lt2>
        <a:srgbClr val="E7E6E6"/>
      </a:lt2>
      <a:accent1>
        <a:srgbClr val="799DB9"/>
      </a:accent1>
      <a:accent2>
        <a:srgbClr val="F57B20"/>
      </a:accent2>
      <a:accent3>
        <a:srgbClr val="000000"/>
      </a:accent3>
      <a:accent4>
        <a:srgbClr val="FFFFFF"/>
      </a:accent4>
      <a:accent5>
        <a:srgbClr val="C00000"/>
      </a:accent5>
      <a:accent6>
        <a:srgbClr val="C4BD97"/>
      </a:accent6>
      <a:hlink>
        <a:srgbClr val="0563C1"/>
      </a:hlink>
      <a:folHlink>
        <a:srgbClr val="954F72"/>
      </a:folHlink>
    </a:clrScheme>
    <a:fontScheme name="RiR Word">
      <a:majorFont>
        <a:latin typeface="Calibri Light"/>
        <a:ea typeface=""/>
        <a:cs typeface=""/>
      </a:majorFont>
      <a:minorFont>
        <a:latin typeface="Californian F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ed3b439f9427afc966399f56f5a207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db9a1062660bba54ae7ed06181e7698"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iso-8859-1"?><DokumentInfo xmlns="http://lp/documentinfo/RiR">
  <Huvudinfo>
    <Grundmall>Normal</Grundmall>
    <Dokumenttyp>DOKUMENTTYP</Dokumenttyp>
    <Dokumentstatus>Utkast</Dokumentstatus>
    <Myndighet></Myndighet>
    <Myndighetens></Myndighetens>
    <Beslutsdatum></Beslutsdatum>
    
    <DokTyp></DokTyp>
    <Dnr></Dnr>
    <Revisor></Revisor>
    
    <Riksrevisor></Riksrevisor>
    <Uppdragsledare></Uppdragsledare>
    <TaskPaneName></TaskPaneName>
    <Item1></Item1>
  <Titel xmlns=""/><Undertitel xmlns=""/><Datum xmlns="">2015-04-17T00:00:00</Datum><Projektledare xmlns=""/><Huvudkontor xmlns=""/><�r xmlns=""/><Ansvarig_revisor xmlns=""/></Huvudinfo>
</DokumentInfo>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E5A5-97D9-413F-A44C-A5413544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26FD8-8324-4001-BA50-BDBE24C8C1EB}">
  <ds:schemaRefs>
    <ds:schemaRef ds:uri="http://lp/documentinfo/RiR"/>
    <ds:schemaRef ds:uri=""/>
  </ds:schemaRefs>
</ds:datastoreItem>
</file>

<file path=customXml/itemProps3.xml><?xml version="1.0" encoding="utf-8"?>
<ds:datastoreItem xmlns:ds="http://schemas.openxmlformats.org/officeDocument/2006/customXml" ds:itemID="{626C94C9-FA7C-4CE2-9A94-49B8A45751BD}">
  <ds:schemaRefs>
    <ds:schemaRef ds:uri="db33437f-65a5-48c5-b537-19efd290f967"/>
    <ds:schemaRef ds:uri="http://purl.org/dc/elements/1.1/"/>
    <ds:schemaRef ds:uri="6f846979-0e6f-42ff-8b87-e1893efeda99"/>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CD230EC-A7B4-46EA-A8F6-ED034BAC3F68}">
  <ds:schemaRefs>
    <ds:schemaRef ds:uri="http://schemas.microsoft.com/sharepoint/v3/contenttype/forms"/>
  </ds:schemaRefs>
</ds:datastoreItem>
</file>

<file path=customXml/itemProps5.xml><?xml version="1.0" encoding="utf-8"?>
<ds:datastoreItem xmlns:ds="http://schemas.openxmlformats.org/officeDocument/2006/customXml" ds:itemID="{7F2EDD82-5032-4626-9BCA-108D7501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utan logotyp</Template>
  <TotalTime>2860</TotalTime>
  <Pages>5</Pages>
  <Words>1169</Words>
  <Characters>6197</Characters>
  <Application>Microsoft Office Word</Application>
  <DocSecurity>0</DocSecurity>
  <Lines>51</Lines>
  <Paragraphs>14</Paragraphs>
  <ScaleCrop>false</ScaleCrop>
  <HeadingPairs>
    <vt:vector size="6" baseType="variant">
      <vt:variant>
        <vt:lpstr>Title</vt:lpstr>
      </vt:variant>
      <vt:variant>
        <vt:i4>1</vt:i4>
      </vt:variant>
      <vt:variant>
        <vt:lpstr>Headings</vt:lpstr>
      </vt:variant>
      <vt:variant>
        <vt:i4>12</vt:i4>
      </vt:variant>
      <vt:variant>
        <vt:lpstr>Rubrik</vt:lpstr>
      </vt:variant>
      <vt:variant>
        <vt:i4>1</vt:i4>
      </vt:variant>
    </vt:vector>
  </HeadingPairs>
  <TitlesOfParts>
    <vt:vector size="14" baseType="lpstr">
      <vt:lpstr/>
      <vt:lpstr>Inledning</vt:lpstr>
      <vt:lpstr>Organisation</vt:lpstr>
      <vt:lpstr>    Personal </vt:lpstr>
      <vt:lpstr>    Styrelsens sammansättning</vt:lpstr>
      <vt:lpstr>    Medlemmar</vt:lpstr>
      <vt:lpstr>Verksamhet</vt:lpstr>
      <vt:lpstr>    Värdegrund, uppförande, strategi och mål </vt:lpstr>
      <vt:lpstr>    Ekonomi </vt:lpstr>
      <vt:lpstr>    Kommittéarbete </vt:lpstr>
      <vt:lpstr>    Tävling </vt:lpstr>
      <vt:lpstr>    Övrigt</vt:lpstr>
      <vt:lpstr>    Ordförandens avslutande ord</vt: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Jolly</dc:creator>
  <cp:keywords/>
  <dc:description>v 0.2</dc:description>
  <cp:lastModifiedBy>Mats Lundberg</cp:lastModifiedBy>
  <cp:revision>226</cp:revision>
  <cp:lastPrinted>2018-05-28T16:13:00Z</cp:lastPrinted>
  <dcterms:created xsi:type="dcterms:W3CDTF">2020-06-07T13:29:00Z</dcterms:created>
  <dcterms:modified xsi:type="dcterms:W3CDTF">2020-08-18T16:44:00Z</dcterms:modified>
  <cp:version>0.28</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