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961" w:rsidRDefault="00CA66DF">
      <w:pPr>
        <w:rPr>
          <w:sz w:val="44"/>
          <w:szCs w:val="44"/>
        </w:rPr>
      </w:pPr>
      <w:r>
        <w:rPr>
          <w:sz w:val="44"/>
          <w:szCs w:val="44"/>
        </w:rPr>
        <w:t xml:space="preserve">Föräldramöte 30/9  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noProof/>
          <w:sz w:val="44"/>
          <w:szCs w:val="44"/>
        </w:rPr>
        <w:drawing>
          <wp:inline distT="0" distB="0" distL="0" distR="0">
            <wp:extent cx="830887" cy="850934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0887" cy="85093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44"/>
          <w:szCs w:val="44"/>
        </w:rPr>
        <w:tab/>
        <w:t xml:space="preserve">           </w:t>
      </w:r>
    </w:p>
    <w:p w:rsidR="00622961" w:rsidRDefault="00CA66DF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</w:p>
    <w:p w:rsidR="00622961" w:rsidRDefault="00CA66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Nästa säsong</w:t>
      </w:r>
      <w:r>
        <w:rPr>
          <w:color w:val="000000"/>
          <w:sz w:val="28"/>
          <w:szCs w:val="28"/>
        </w:rPr>
        <w:br/>
        <w:t>- 2 lag i seriespel, lag röd och vit</w:t>
      </w:r>
      <w:r>
        <w:rPr>
          <w:color w:val="000000"/>
          <w:sz w:val="28"/>
          <w:szCs w:val="28"/>
        </w:rPr>
        <w:br/>
        <w:t>- Vi kommer blanda lagen, dvs tjejerna kan en</w:t>
      </w:r>
      <w:r>
        <w:rPr>
          <w:sz w:val="28"/>
          <w:szCs w:val="28"/>
        </w:rPr>
        <w:t>a matchen spela i lag röd och nästa i lag vit.</w:t>
      </w:r>
      <w:r>
        <w:rPr>
          <w:color w:val="000000"/>
          <w:sz w:val="28"/>
          <w:szCs w:val="28"/>
        </w:rPr>
        <w:br/>
        <w:t xml:space="preserve">- </w:t>
      </w:r>
      <w:r>
        <w:rPr>
          <w:sz w:val="28"/>
          <w:szCs w:val="28"/>
        </w:rPr>
        <w:t>Inför uttagning av vilka som kommer att spela helgens matcher, k</w:t>
      </w:r>
      <w:r>
        <w:rPr>
          <w:color w:val="000000"/>
          <w:sz w:val="28"/>
          <w:szCs w:val="28"/>
        </w:rPr>
        <w:t>ommer vi att titta på närvaron innan match, är man sjuk i veckan, ska man inte spela match på helgen. Har man inte varit på träningen de senaste två veckorna kommer man inte bli uttagen till m</w:t>
      </w:r>
      <w:r>
        <w:rPr>
          <w:color w:val="000000"/>
          <w:sz w:val="28"/>
          <w:szCs w:val="28"/>
        </w:rPr>
        <w:t>atch.</w:t>
      </w:r>
      <w:r>
        <w:rPr>
          <w:color w:val="000000"/>
          <w:sz w:val="28"/>
          <w:szCs w:val="28"/>
        </w:rPr>
        <w:br/>
        <w:t>- Meddela ledarna när barnen inte kan närvara på träningen. Vi vill att ni använder sms tråden ”Föräldrar”! Vi skickade ut påminnelsen till föräldramötet vi</w:t>
      </w:r>
      <w:r>
        <w:rPr>
          <w:sz w:val="28"/>
          <w:szCs w:val="28"/>
        </w:rPr>
        <w:t>a denna tråd. Tråden får “olika telefonnummer” till olika personer så vi kan inte skriva ut et</w:t>
      </w:r>
      <w:r>
        <w:rPr>
          <w:sz w:val="28"/>
          <w:szCs w:val="28"/>
        </w:rPr>
        <w:t>t nummer. Använder ni appen supertext kommer tråden att kallas “Föräldrar”</w:t>
      </w:r>
      <w:r>
        <w:rPr>
          <w:color w:val="000000"/>
          <w:sz w:val="28"/>
          <w:szCs w:val="28"/>
        </w:rPr>
        <w:br/>
        <w:t>- Ingen träning 7/10, då vi har match i hallen mot Kärra</w:t>
      </w:r>
      <w:r>
        <w:rPr>
          <w:color w:val="000000"/>
          <w:sz w:val="28"/>
          <w:szCs w:val="28"/>
        </w:rPr>
        <w:br/>
        <w:t>- Har alla sett reglerna som gäller vid träning och match?</w:t>
      </w:r>
      <w:r>
        <w:rPr>
          <w:sz w:val="28"/>
          <w:szCs w:val="28"/>
        </w:rPr>
        <w:t xml:space="preserve"> Dessa finns att läsa på laget.</w:t>
      </w:r>
    </w:p>
    <w:p w:rsidR="00622961" w:rsidRDefault="00622961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sz w:val="28"/>
          <w:szCs w:val="28"/>
        </w:rPr>
      </w:pPr>
    </w:p>
    <w:p w:rsidR="00622961" w:rsidRDefault="00CA66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Föräldracoaching samt hur man tal</w:t>
      </w:r>
      <w:r>
        <w:rPr>
          <w:b/>
          <w:color w:val="000000"/>
          <w:sz w:val="28"/>
          <w:szCs w:val="28"/>
        </w:rPr>
        <w:t>ar om det andra laget</w:t>
      </w:r>
      <w:r>
        <w:rPr>
          <w:color w:val="000000"/>
          <w:sz w:val="28"/>
          <w:szCs w:val="28"/>
        </w:rPr>
        <w:br/>
        <w:t>- Heja på hela laget, inte bara sitt egna barn</w:t>
      </w:r>
      <w:r>
        <w:rPr>
          <w:color w:val="000000"/>
          <w:sz w:val="28"/>
          <w:szCs w:val="28"/>
        </w:rPr>
        <w:br/>
        <w:t>- Ropa inte på domaren. Det är föreningsdomare från vår egen klubb.</w:t>
      </w:r>
      <w:r>
        <w:rPr>
          <w:color w:val="000000"/>
          <w:sz w:val="28"/>
          <w:szCs w:val="28"/>
        </w:rPr>
        <w:br/>
      </w:r>
    </w:p>
    <w:p w:rsidR="00622961" w:rsidRDefault="00CA66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Lagkassa</w:t>
      </w:r>
      <w:r>
        <w:rPr>
          <w:color w:val="000000"/>
          <w:sz w:val="28"/>
          <w:szCs w:val="28"/>
        </w:rPr>
        <w:br/>
        <w:t>- Tips till att få in pengar</w:t>
      </w:r>
      <w:r>
        <w:rPr>
          <w:color w:val="000000"/>
          <w:sz w:val="28"/>
          <w:szCs w:val="28"/>
        </w:rPr>
        <w:br/>
        <w:t>- Föräldrar håller i ev. försäljning</w:t>
      </w:r>
      <w:r>
        <w:rPr>
          <w:color w:val="000000"/>
          <w:sz w:val="28"/>
          <w:szCs w:val="28"/>
        </w:rPr>
        <w:br/>
        <w:t xml:space="preserve">- </w:t>
      </w:r>
      <w:r>
        <w:rPr>
          <w:sz w:val="28"/>
          <w:szCs w:val="28"/>
        </w:rPr>
        <w:t>Minimikrav</w:t>
      </w:r>
      <w:r>
        <w:rPr>
          <w:color w:val="000000"/>
          <w:sz w:val="28"/>
          <w:szCs w:val="28"/>
        </w:rPr>
        <w:t xml:space="preserve"> på antal sålda paket för samtl</w:t>
      </w:r>
      <w:r>
        <w:rPr>
          <w:color w:val="000000"/>
          <w:sz w:val="28"/>
          <w:szCs w:val="28"/>
        </w:rPr>
        <w:t xml:space="preserve">iga spelare vid försäljning. </w:t>
      </w:r>
      <w:r>
        <w:rPr>
          <w:color w:val="000000"/>
          <w:sz w:val="28"/>
          <w:szCs w:val="28"/>
        </w:rPr>
        <w:br/>
        <w:t>- Just nu säljer vi kakor. Minst 7 packet som går till laget. Resten går till spelaren. Frågor ställs till Marina (Felicia).</w:t>
      </w:r>
      <w:r>
        <w:rPr>
          <w:color w:val="000000"/>
          <w:sz w:val="28"/>
          <w:szCs w:val="28"/>
        </w:rPr>
        <w:br/>
        <w:t xml:space="preserve">- För de pengar vi har fått in har vi kunna köpa en egen musikspelare, </w:t>
      </w:r>
      <w:r>
        <w:rPr>
          <w:color w:val="000000"/>
          <w:sz w:val="28"/>
          <w:szCs w:val="28"/>
        </w:rPr>
        <w:lastRenderedPageBreak/>
        <w:t xml:space="preserve">Sharkie </w:t>
      </w:r>
      <w:r>
        <w:rPr>
          <w:rFonts w:ascii="Wingdings" w:eastAsia="Wingdings" w:hAnsi="Wingdings" w:cs="Wingdings"/>
          <w:color w:val="000000"/>
          <w:sz w:val="28"/>
          <w:szCs w:val="28"/>
        </w:rPr>
        <w:t>☺</w:t>
      </w:r>
      <w:r>
        <w:rPr>
          <w:color w:val="000000"/>
          <w:sz w:val="28"/>
          <w:szCs w:val="28"/>
        </w:rPr>
        <w:br/>
      </w:r>
    </w:p>
    <w:p w:rsidR="00622961" w:rsidRDefault="00CA66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b/>
          <w:color w:val="000000"/>
          <w:sz w:val="28"/>
          <w:szCs w:val="28"/>
        </w:rPr>
        <w:t>Cafét</w:t>
      </w:r>
      <w:r>
        <w:rPr>
          <w:b/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- Ny caféansv</w:t>
      </w:r>
      <w:r>
        <w:rPr>
          <w:color w:val="000000"/>
          <w:sz w:val="28"/>
          <w:szCs w:val="28"/>
        </w:rPr>
        <w:t>arig: Amanda Bergh (Emilia Ling)</w:t>
      </w:r>
      <w:r>
        <w:rPr>
          <w:color w:val="000000"/>
          <w:sz w:val="28"/>
          <w:szCs w:val="28"/>
        </w:rPr>
        <w:br/>
        <w:t xml:space="preserve">- Behöver någon som sköter klockan 7/10 </w:t>
      </w:r>
      <w:r>
        <w:rPr>
          <w:sz w:val="28"/>
          <w:szCs w:val="28"/>
        </w:rPr>
        <w:t>→</w:t>
      </w:r>
      <w:r>
        <w:rPr>
          <w:color w:val="000000"/>
          <w:sz w:val="28"/>
          <w:szCs w:val="28"/>
        </w:rPr>
        <w:t xml:space="preserve"> Diana </w:t>
      </w:r>
      <w:r w:rsidR="00501F61">
        <w:rPr>
          <w:color w:val="000000"/>
          <w:sz w:val="28"/>
          <w:szCs w:val="28"/>
        </w:rPr>
        <w:t>(Rebecka J)</w:t>
      </w:r>
      <w:r w:rsidR="00501F61">
        <w:rPr>
          <w:color w:val="000000"/>
          <w:sz w:val="28"/>
          <w:szCs w:val="28"/>
        </w:rPr>
        <w:t xml:space="preserve"> </w:t>
      </w:r>
      <w:bookmarkStart w:id="1" w:name="_GoBack"/>
      <w:bookmarkEnd w:id="1"/>
      <w:r>
        <w:rPr>
          <w:color w:val="000000"/>
          <w:sz w:val="28"/>
          <w:szCs w:val="28"/>
        </w:rPr>
        <w:t>gjorde det</w:t>
      </w:r>
      <w:r w:rsidR="00501F6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  <w:t>- Ett pass den 19/12 08:30-20:45</w:t>
      </w:r>
      <w:r>
        <w:rPr>
          <w:color w:val="000000"/>
          <w:sz w:val="28"/>
          <w:szCs w:val="28"/>
        </w:rPr>
        <w:br/>
        <w:t>- Nytt för i år är att vi inte behöver bemanna sekretariat från U14 och uppåt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</w:p>
    <w:p w:rsidR="00622961" w:rsidRDefault="00CA66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Instagram-konto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- Kul sätt att följa barnen på</w:t>
      </w:r>
      <w:r>
        <w:rPr>
          <w:color w:val="000000"/>
          <w:sz w:val="28"/>
          <w:szCs w:val="28"/>
        </w:rPr>
        <w:br/>
        <w:t>- backahkf.09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</w:p>
    <w:p w:rsidR="00622961" w:rsidRDefault="00CA66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Laget.se</w:t>
      </w:r>
      <w:r>
        <w:rPr>
          <w:color w:val="000000"/>
          <w:sz w:val="28"/>
          <w:szCs w:val="28"/>
        </w:rPr>
        <w:br/>
        <w:t>- Ladda ner appen!</w:t>
      </w:r>
      <w:r>
        <w:rPr>
          <w:color w:val="000000"/>
          <w:sz w:val="28"/>
          <w:szCs w:val="28"/>
        </w:rPr>
        <w:br/>
        <w:t>- Läs kallelsen ordentligt</w:t>
      </w:r>
      <w:r>
        <w:rPr>
          <w:color w:val="000000"/>
          <w:sz w:val="28"/>
          <w:szCs w:val="28"/>
        </w:rPr>
        <w:br/>
        <w:t>- Svara på kallelsen snabbt. Har man inte svarat innan deadline, så ändrar vi till att man inte kan.</w:t>
      </w:r>
      <w:r>
        <w:rPr>
          <w:color w:val="000000"/>
          <w:sz w:val="28"/>
          <w:szCs w:val="28"/>
        </w:rPr>
        <w:br/>
        <w:t>- Prenumerera gärna på kalendern, det finns en instru</w:t>
      </w:r>
      <w:r>
        <w:rPr>
          <w:color w:val="000000"/>
          <w:sz w:val="28"/>
          <w:szCs w:val="28"/>
        </w:rPr>
        <w:t>ktion om hur man gör</w:t>
      </w:r>
      <w:r>
        <w:rPr>
          <w:sz w:val="28"/>
          <w:szCs w:val="28"/>
        </w:rPr>
        <w:t xml:space="preserve"> på laget.se</w:t>
      </w:r>
      <w:r>
        <w:rPr>
          <w:color w:val="000000"/>
          <w:sz w:val="28"/>
          <w:szCs w:val="28"/>
        </w:rPr>
        <w:br/>
        <w:t>- Uppdateras med nyheter</w:t>
      </w:r>
      <w:r>
        <w:rPr>
          <w:color w:val="000000"/>
          <w:sz w:val="28"/>
          <w:szCs w:val="28"/>
        </w:rPr>
        <w:br/>
      </w:r>
    </w:p>
    <w:p w:rsidR="00622961" w:rsidRDefault="00CA66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Shopen</w:t>
      </w:r>
      <w:r>
        <w:rPr>
          <w:color w:val="000000"/>
          <w:sz w:val="28"/>
          <w:szCs w:val="28"/>
        </w:rPr>
        <w:br/>
        <w:t>- Öppet lördagar 10-12:00 + någon vardag ibland. Håll koll på Klubbens sida på laget. Där lägger shopen upp information.</w:t>
      </w:r>
      <w:r>
        <w:rPr>
          <w:color w:val="000000"/>
          <w:sz w:val="28"/>
          <w:szCs w:val="28"/>
        </w:rPr>
        <w:br/>
        <w:t>- Beställ i god tid, lång leveranstid</w:t>
      </w:r>
      <w:r>
        <w:rPr>
          <w:color w:val="000000"/>
          <w:sz w:val="28"/>
          <w:szCs w:val="28"/>
        </w:rPr>
        <w:br/>
      </w:r>
    </w:p>
    <w:p w:rsidR="00622961" w:rsidRDefault="00CA66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Handbollsjakten</w:t>
      </w:r>
      <w:r>
        <w:rPr>
          <w:b/>
          <w:color w:val="000000"/>
          <w:sz w:val="28"/>
          <w:szCs w:val="28"/>
        </w:rPr>
        <w:br/>
      </w:r>
      <w:r>
        <w:rPr>
          <w:sz w:val="28"/>
          <w:szCs w:val="28"/>
        </w:rPr>
        <w:t>Handbollsjakt</w:t>
      </w:r>
      <w:r>
        <w:rPr>
          <w:sz w:val="28"/>
          <w:szCs w:val="28"/>
        </w:rPr>
        <w:t>en är ett initiativ från Svenska handbollsförbundet där man vill få ungdomar i rörelse samt ett fokus på ett hållbart samhälle. Jakten går ut på att laget får olika utmaningar som man dokumenterar och rapporterar när dessa är utförda. Uppdragen kan vara al</w:t>
      </w:r>
      <w:r>
        <w:rPr>
          <w:sz w:val="28"/>
          <w:szCs w:val="28"/>
        </w:rPr>
        <w:t xml:space="preserve">lt från försvarsövningar, kontringsövningar till sortera mer och prata om att vara en bra kompis. De lag som har rapporterar in 17 utmaningar deltar i utlottningen om att få </w:t>
      </w:r>
      <w:r>
        <w:rPr>
          <w:sz w:val="28"/>
          <w:szCs w:val="28"/>
        </w:rPr>
        <w:lastRenderedPageBreak/>
        <w:t>besök från landslagets förbundskapten och Tetra Pak. Ni kan läsa mer om Handbollsj</w:t>
      </w:r>
      <w:r>
        <w:rPr>
          <w:sz w:val="28"/>
          <w:szCs w:val="28"/>
        </w:rPr>
        <w:t>akten här: https://handbollsjakten.se/forening/</w:t>
      </w:r>
    </w:p>
    <w:p w:rsidR="00622961" w:rsidRDefault="00622961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sz w:val="28"/>
          <w:szCs w:val="28"/>
        </w:rPr>
      </w:pPr>
    </w:p>
    <w:p w:rsidR="00622961" w:rsidRDefault="00CA66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Övrigt</w:t>
      </w:r>
    </w:p>
    <w:p w:rsidR="00622961" w:rsidRDefault="00CA66DF">
      <w:pPr>
        <w:pBdr>
          <w:top w:val="nil"/>
          <w:left w:val="nil"/>
          <w:bottom w:val="nil"/>
          <w:right w:val="nil"/>
          <w:between w:val="nil"/>
        </w:pBdr>
        <w:tabs>
          <w:tab w:val="left" w:pos="425"/>
        </w:tabs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>Inga övriga frågor</w:t>
      </w:r>
    </w:p>
    <w:sectPr w:rsidR="00622961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66DF" w:rsidRDefault="00CA66DF" w:rsidP="00501F61">
      <w:pPr>
        <w:spacing w:after="0" w:line="240" w:lineRule="auto"/>
      </w:pPr>
      <w:r>
        <w:separator/>
      </w:r>
    </w:p>
  </w:endnote>
  <w:endnote w:type="continuationSeparator" w:id="0">
    <w:p w:rsidR="00CA66DF" w:rsidRDefault="00CA66DF" w:rsidP="00501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66DF" w:rsidRDefault="00CA66DF" w:rsidP="00501F61">
      <w:pPr>
        <w:spacing w:after="0" w:line="240" w:lineRule="auto"/>
      </w:pPr>
      <w:r>
        <w:separator/>
      </w:r>
    </w:p>
  </w:footnote>
  <w:footnote w:type="continuationSeparator" w:id="0">
    <w:p w:rsidR="00CA66DF" w:rsidRDefault="00CA66DF" w:rsidP="00501F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011E3"/>
    <w:multiLevelType w:val="multilevel"/>
    <w:tmpl w:val="E036176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961"/>
    <w:rsid w:val="00501F61"/>
    <w:rsid w:val="00622961"/>
    <w:rsid w:val="00CA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38160"/>
  <w15:docId w15:val="{A43180E7-C80D-4BD5-B918-28DAEC18F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9D54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0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CD9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2mFyNElBIUIbMHxmXhij6KJz5eQ==">AMUW2mVbp5YYGBO+S8KJRy5G1TLv1RcO1x+ApZwXP5ld+/pYesbPnrIni/+ut8CmdrGnxVfHbwwahNk5A7XvsSQAfiH3W4OxKM+izW7LHVlBxftM+r6OEsbAO/plJFQ2KMGNZE+1rCVu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444</Words>
  <Characters>2354</Characters>
  <Application>Microsoft Office Word</Application>
  <DocSecurity>0</DocSecurity>
  <Lines>19</Lines>
  <Paragraphs>5</Paragraphs>
  <ScaleCrop>false</ScaleCrop>
  <Company>Volvo Cars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BERGSTROM Jessica</dc:creator>
  <cp:lastModifiedBy>Rosell, Anneli</cp:lastModifiedBy>
  <cp:revision>2</cp:revision>
  <dcterms:created xsi:type="dcterms:W3CDTF">2020-09-25T05:11:00Z</dcterms:created>
  <dcterms:modified xsi:type="dcterms:W3CDTF">2020-10-13T07:31:00Z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etDate">
    <vt:lpwstr>2020-10-13T07:31:37Z</vt:lpwstr>
  </property>
  <property fmtid="{D5CDD505-2E9C-101B-9397-08002B2CF9AE}" pid="4" name="MSIP_Label_7fea2623-af8f-4fb8-b1cf-b63cc8e496aa_Method">
    <vt:lpwstr>Standard</vt:lpwstr>
  </property>
  <property fmtid="{D5CDD505-2E9C-101B-9397-08002B2CF9AE}" pid="5" name="MSIP_Label_7fea2623-af8f-4fb8-b1cf-b63cc8e496aa_Name">
    <vt:lpwstr>Internal</vt:lpwstr>
  </property>
  <property fmtid="{D5CDD505-2E9C-101B-9397-08002B2CF9AE}" pid="6" name="MSIP_Label_7fea2623-af8f-4fb8-b1cf-b63cc8e496aa_SiteId">
    <vt:lpwstr>81fa766e-a349-4867-8bf4-ab35e250a08f</vt:lpwstr>
  </property>
  <property fmtid="{D5CDD505-2E9C-101B-9397-08002B2CF9AE}" pid="7" name="MSIP_Label_7fea2623-af8f-4fb8-b1cf-b63cc8e496aa_ActionId">
    <vt:lpwstr>7c49bd98-f01f-417e-be7f-8b6b206175ae</vt:lpwstr>
  </property>
  <property fmtid="{D5CDD505-2E9C-101B-9397-08002B2CF9AE}" pid="8" name="MSIP_Label_7fea2623-af8f-4fb8-b1cf-b63cc8e496aa_ContentBits">
    <vt:lpwstr>0</vt:lpwstr>
  </property>
</Properties>
</file>