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33D3" w14:textId="112540EB" w:rsidR="00064051" w:rsidRPr="00471354" w:rsidRDefault="001141A5">
      <w:pPr>
        <w:rPr>
          <w:sz w:val="32"/>
          <w:szCs w:val="32"/>
        </w:rPr>
      </w:pPr>
      <w:r w:rsidRPr="00471354">
        <w:rPr>
          <w:sz w:val="32"/>
          <w:szCs w:val="32"/>
        </w:rPr>
        <w:t>Kiosk schema vecka 18 och vecka 39.</w:t>
      </w:r>
    </w:p>
    <w:p w14:paraId="4E521E32" w14:textId="77777777" w:rsidR="001141A5" w:rsidRDefault="001141A5"/>
    <w:p w14:paraId="2BD3C609" w14:textId="2A4DAFDD" w:rsidR="001141A5" w:rsidRDefault="001141A5">
      <w:r>
        <w:t>Idag, Annandag påsk har vi fått information om att P10 har kioskansvar näs</w:t>
      </w:r>
      <w:r w:rsidR="005D656F">
        <w:t>t</w:t>
      </w:r>
      <w:r>
        <w:t xml:space="preserve">a vecka, därav kort varsel med schema. Kan man inte ta sitt pass byter man med någon annan. </w:t>
      </w:r>
    </w:p>
    <w:p w14:paraId="757CD0EA" w14:textId="27956B9A" w:rsidR="001141A5" w:rsidRDefault="001141A5">
      <w:r>
        <w:t xml:space="preserve">Kiosken öppnar 1 timme före match, </w:t>
      </w:r>
      <w:r w:rsidR="005D656F">
        <w:t>pga.</w:t>
      </w:r>
      <w:r>
        <w:t xml:space="preserve"> nycklar till domar-rummet finns här. Kiosken stänger när samtliga spelare, ledare har lämnat Furuvik. Nyckel lämnas till nästa person på schemat.</w:t>
      </w:r>
    </w:p>
    <w:p w14:paraId="066B4A6B" w14:textId="7983DA2D" w:rsidR="001141A5" w:rsidRDefault="001141A5">
      <w:r>
        <w:t>Kioskmanual finns på laget.se / Dokument.</w:t>
      </w:r>
    </w:p>
    <w:p w14:paraId="4436D759" w14:textId="3AEDF149" w:rsidR="001141A5" w:rsidRDefault="001141A5">
      <w:r>
        <w:t xml:space="preserve">”Den gamla kiosken” ska öppnas och är det endast matcher på de andra planerna vid ”nya kiosken” så </w:t>
      </w:r>
      <w:r w:rsidR="00FC7EE9">
        <w:t xml:space="preserve">får man gärna </w:t>
      </w:r>
      <w:r>
        <w:t>stäng</w:t>
      </w:r>
      <w:r w:rsidR="00FC7EE9">
        <w:t>a</w:t>
      </w:r>
      <w:r>
        <w:t xml:space="preserve"> luckan till ”gamla kiosken” och tar kaffetermosen och korg med ev</w:t>
      </w:r>
      <w:r w:rsidR="005D656F">
        <w:t xml:space="preserve">. </w:t>
      </w:r>
      <w:r>
        <w:t>fika med sig bort till ”nya kiosken”. Efter matchen är slut, tillbaka till ”gamla kiosken ” och fortsätt försäljning där.</w:t>
      </w:r>
    </w:p>
    <w:p w14:paraId="760E189B" w14:textId="2B99A280" w:rsidR="00FC7EE9" w:rsidRDefault="00FC7EE9">
      <w:r>
        <w:t xml:space="preserve">Det kommer finnas en skylt att sätta i fönstret med info att den andra kiosken är bemannad. </w:t>
      </w:r>
    </w:p>
    <w:p w14:paraId="32109A9D" w14:textId="312968B2" w:rsidR="005B01E4" w:rsidRDefault="00AC4579">
      <w:r>
        <w:t xml:space="preserve">Veckans </w:t>
      </w:r>
      <w:r w:rsidR="00F93571">
        <w:t xml:space="preserve">första och </w:t>
      </w:r>
      <w:r>
        <w:t xml:space="preserve">sista pass </w:t>
      </w:r>
      <w:r w:rsidR="00F93571">
        <w:t>hämtar/</w:t>
      </w:r>
      <w:r>
        <w:t>lämnar nyckel till Charlotta Öberg (</w:t>
      </w:r>
      <w:proofErr w:type="spellStart"/>
      <w:r>
        <w:t>Melwin</w:t>
      </w:r>
      <w:proofErr w:type="spellEnd"/>
      <w:r>
        <w:t>) Snöbollsvägen 30.</w:t>
      </w:r>
      <w:r w:rsidR="005D656F">
        <w:br/>
      </w:r>
      <w:r w:rsidR="005B01E4">
        <w:br/>
      </w:r>
      <w:r w:rsidR="005B01E4">
        <w:fldChar w:fldCharType="begin"/>
      </w:r>
      <w:r w:rsidR="005B01E4">
        <w:instrText xml:space="preserve"> LINK Excel.Sheet.12 "Bok1" "Blad1!R1C1:R20C4" \a \f 5 \h  \* MERGEFORMAT </w:instrText>
      </w:r>
      <w:r w:rsidR="005B01E4">
        <w:fldChar w:fldCharType="separate"/>
      </w:r>
    </w:p>
    <w:tbl>
      <w:tblPr>
        <w:tblStyle w:val="Tabellrutnt"/>
        <w:tblW w:w="5104" w:type="dxa"/>
        <w:tblLook w:val="04A0" w:firstRow="1" w:lastRow="0" w:firstColumn="1" w:lastColumn="0" w:noHBand="0" w:noVBand="1"/>
      </w:tblPr>
      <w:tblGrid>
        <w:gridCol w:w="1464"/>
        <w:gridCol w:w="1100"/>
        <w:gridCol w:w="1620"/>
        <w:gridCol w:w="1116"/>
      </w:tblGrid>
      <w:tr w:rsidR="005B01E4" w:rsidRPr="005B01E4" w14:paraId="02869773" w14:textId="77777777" w:rsidTr="005B01E4">
        <w:trPr>
          <w:trHeight w:val="260"/>
        </w:trPr>
        <w:tc>
          <w:tcPr>
            <w:tcW w:w="1464" w:type="dxa"/>
            <w:noWrap/>
            <w:hideMark/>
          </w:tcPr>
          <w:p w14:paraId="2E6BB602" w14:textId="2EB35D57" w:rsidR="005B01E4" w:rsidRPr="005B01E4" w:rsidRDefault="005B01E4">
            <w:pPr>
              <w:rPr>
                <w:b/>
                <w:bCs/>
              </w:rPr>
            </w:pPr>
            <w:r w:rsidRPr="005B01E4">
              <w:rPr>
                <w:b/>
                <w:bCs/>
              </w:rPr>
              <w:t>Datum</w:t>
            </w:r>
          </w:p>
        </w:tc>
        <w:tc>
          <w:tcPr>
            <w:tcW w:w="1100" w:type="dxa"/>
            <w:noWrap/>
            <w:hideMark/>
          </w:tcPr>
          <w:p w14:paraId="75323D98" w14:textId="77777777" w:rsidR="005B01E4" w:rsidRPr="005B01E4" w:rsidRDefault="005B01E4">
            <w:pPr>
              <w:rPr>
                <w:b/>
                <w:bCs/>
              </w:rPr>
            </w:pPr>
            <w:r w:rsidRPr="005B01E4">
              <w:rPr>
                <w:b/>
                <w:bCs/>
              </w:rPr>
              <w:t>Dag</w:t>
            </w:r>
          </w:p>
        </w:tc>
        <w:tc>
          <w:tcPr>
            <w:tcW w:w="1620" w:type="dxa"/>
            <w:noWrap/>
            <w:hideMark/>
          </w:tcPr>
          <w:p w14:paraId="2371EC61" w14:textId="77777777" w:rsidR="005B01E4" w:rsidRPr="005B01E4" w:rsidRDefault="005B01E4">
            <w:pPr>
              <w:rPr>
                <w:b/>
                <w:bCs/>
              </w:rPr>
            </w:pPr>
            <w:r w:rsidRPr="005B01E4">
              <w:rPr>
                <w:b/>
                <w:bCs/>
              </w:rPr>
              <w:t>Tid</w:t>
            </w:r>
          </w:p>
        </w:tc>
        <w:tc>
          <w:tcPr>
            <w:tcW w:w="920" w:type="dxa"/>
            <w:noWrap/>
            <w:hideMark/>
          </w:tcPr>
          <w:p w14:paraId="6485F7F6" w14:textId="77777777" w:rsidR="005B01E4" w:rsidRPr="005B01E4" w:rsidRDefault="005B01E4">
            <w:pPr>
              <w:rPr>
                <w:b/>
                <w:bCs/>
              </w:rPr>
            </w:pPr>
            <w:r w:rsidRPr="005B01E4">
              <w:rPr>
                <w:b/>
                <w:bCs/>
              </w:rPr>
              <w:t>Ansvarig</w:t>
            </w:r>
          </w:p>
        </w:tc>
      </w:tr>
      <w:tr w:rsidR="005B01E4" w:rsidRPr="005B01E4" w14:paraId="4914C033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006CCCA8" w14:textId="77777777" w:rsidR="005B01E4" w:rsidRPr="005B01E4" w:rsidRDefault="005B01E4">
            <w:pPr>
              <w:rPr>
                <w:b/>
                <w:bCs/>
              </w:rPr>
            </w:pPr>
          </w:p>
        </w:tc>
        <w:tc>
          <w:tcPr>
            <w:tcW w:w="1100" w:type="dxa"/>
            <w:noWrap/>
            <w:hideMark/>
          </w:tcPr>
          <w:p w14:paraId="68F3ED26" w14:textId="77777777" w:rsidR="005B01E4" w:rsidRPr="005B01E4" w:rsidRDefault="005B01E4"/>
        </w:tc>
        <w:tc>
          <w:tcPr>
            <w:tcW w:w="1620" w:type="dxa"/>
            <w:noWrap/>
            <w:hideMark/>
          </w:tcPr>
          <w:p w14:paraId="70DDAA68" w14:textId="77777777" w:rsidR="005B01E4" w:rsidRPr="005B01E4" w:rsidRDefault="005B01E4"/>
        </w:tc>
        <w:tc>
          <w:tcPr>
            <w:tcW w:w="920" w:type="dxa"/>
            <w:noWrap/>
            <w:hideMark/>
          </w:tcPr>
          <w:p w14:paraId="02DF3C30" w14:textId="77777777" w:rsidR="005B01E4" w:rsidRPr="005B01E4" w:rsidRDefault="005B01E4"/>
        </w:tc>
      </w:tr>
      <w:tr w:rsidR="005B01E4" w:rsidRPr="005B01E4" w14:paraId="067FF4AD" w14:textId="77777777" w:rsidTr="005B01E4">
        <w:trPr>
          <w:trHeight w:val="260"/>
        </w:trPr>
        <w:tc>
          <w:tcPr>
            <w:tcW w:w="1464" w:type="dxa"/>
            <w:noWrap/>
            <w:hideMark/>
          </w:tcPr>
          <w:p w14:paraId="3C1E384D" w14:textId="77777777" w:rsidR="005B01E4" w:rsidRPr="005B01E4" w:rsidRDefault="005B01E4">
            <w:pPr>
              <w:rPr>
                <w:b/>
                <w:bCs/>
              </w:rPr>
            </w:pPr>
            <w:r w:rsidRPr="005B01E4">
              <w:rPr>
                <w:b/>
                <w:bCs/>
              </w:rPr>
              <w:t>Vecka 18</w:t>
            </w:r>
          </w:p>
        </w:tc>
        <w:tc>
          <w:tcPr>
            <w:tcW w:w="1100" w:type="dxa"/>
            <w:noWrap/>
            <w:hideMark/>
          </w:tcPr>
          <w:p w14:paraId="6E62AF4C" w14:textId="77777777" w:rsidR="005B01E4" w:rsidRPr="005B01E4" w:rsidRDefault="005B01E4">
            <w:pPr>
              <w:rPr>
                <w:b/>
                <w:bCs/>
              </w:rPr>
            </w:pPr>
          </w:p>
        </w:tc>
        <w:tc>
          <w:tcPr>
            <w:tcW w:w="1620" w:type="dxa"/>
            <w:noWrap/>
            <w:hideMark/>
          </w:tcPr>
          <w:p w14:paraId="5AEBE1D5" w14:textId="77777777" w:rsidR="005B01E4" w:rsidRPr="005B01E4" w:rsidRDefault="005B01E4"/>
        </w:tc>
        <w:tc>
          <w:tcPr>
            <w:tcW w:w="920" w:type="dxa"/>
            <w:noWrap/>
            <w:hideMark/>
          </w:tcPr>
          <w:p w14:paraId="26437F86" w14:textId="77777777" w:rsidR="005B01E4" w:rsidRPr="005B01E4" w:rsidRDefault="005B01E4"/>
        </w:tc>
      </w:tr>
      <w:tr w:rsidR="005B01E4" w:rsidRPr="005B01E4" w14:paraId="3A653A28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75DA3EC7" w14:textId="77777777" w:rsidR="005B01E4" w:rsidRPr="005B01E4" w:rsidRDefault="005B01E4">
            <w:r w:rsidRPr="005B01E4">
              <w:t>2025-04-30</w:t>
            </w:r>
          </w:p>
        </w:tc>
        <w:tc>
          <w:tcPr>
            <w:tcW w:w="1100" w:type="dxa"/>
            <w:noWrap/>
            <w:hideMark/>
          </w:tcPr>
          <w:p w14:paraId="50A73F65" w14:textId="77777777" w:rsidR="005B01E4" w:rsidRPr="005B01E4" w:rsidRDefault="005B01E4">
            <w:r w:rsidRPr="005B01E4">
              <w:t>Onsdag</w:t>
            </w:r>
          </w:p>
        </w:tc>
        <w:tc>
          <w:tcPr>
            <w:tcW w:w="1620" w:type="dxa"/>
            <w:noWrap/>
            <w:hideMark/>
          </w:tcPr>
          <w:p w14:paraId="3B37DD22" w14:textId="77777777" w:rsidR="005B01E4" w:rsidRPr="005B01E4" w:rsidRDefault="005B01E4">
            <w:r w:rsidRPr="005B01E4">
              <w:t>18.00 -</w:t>
            </w:r>
          </w:p>
        </w:tc>
        <w:tc>
          <w:tcPr>
            <w:tcW w:w="920" w:type="dxa"/>
            <w:noWrap/>
            <w:hideMark/>
          </w:tcPr>
          <w:p w14:paraId="692B3A37" w14:textId="77777777" w:rsidR="005B01E4" w:rsidRPr="005B01E4" w:rsidRDefault="005B01E4">
            <w:r w:rsidRPr="005B01E4">
              <w:t xml:space="preserve">Eddie </w:t>
            </w:r>
          </w:p>
        </w:tc>
      </w:tr>
      <w:tr w:rsidR="005B01E4" w:rsidRPr="005B01E4" w14:paraId="1D8ADE06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5874D2C4" w14:textId="77777777" w:rsidR="005B01E4" w:rsidRPr="005B01E4" w:rsidRDefault="005B01E4">
            <w:r w:rsidRPr="005B01E4">
              <w:t>2025-05-01</w:t>
            </w:r>
          </w:p>
        </w:tc>
        <w:tc>
          <w:tcPr>
            <w:tcW w:w="1100" w:type="dxa"/>
            <w:noWrap/>
            <w:hideMark/>
          </w:tcPr>
          <w:p w14:paraId="14C698ED" w14:textId="77777777" w:rsidR="005B01E4" w:rsidRPr="005B01E4" w:rsidRDefault="005B01E4">
            <w:r w:rsidRPr="005B01E4">
              <w:t>Torsdag</w:t>
            </w:r>
          </w:p>
        </w:tc>
        <w:tc>
          <w:tcPr>
            <w:tcW w:w="1620" w:type="dxa"/>
            <w:noWrap/>
            <w:hideMark/>
          </w:tcPr>
          <w:p w14:paraId="21E568E8" w14:textId="77777777" w:rsidR="005B01E4" w:rsidRPr="005B01E4" w:rsidRDefault="005B01E4">
            <w:r w:rsidRPr="005B01E4">
              <w:t>15.00 - 17.30</w:t>
            </w:r>
          </w:p>
        </w:tc>
        <w:tc>
          <w:tcPr>
            <w:tcW w:w="920" w:type="dxa"/>
            <w:noWrap/>
            <w:hideMark/>
          </w:tcPr>
          <w:p w14:paraId="78F65795" w14:textId="77777777" w:rsidR="005B01E4" w:rsidRPr="005B01E4" w:rsidRDefault="005B01E4">
            <w:r w:rsidRPr="005B01E4">
              <w:t>Elliot</w:t>
            </w:r>
          </w:p>
        </w:tc>
      </w:tr>
      <w:tr w:rsidR="005B01E4" w:rsidRPr="005B01E4" w14:paraId="07CA6718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73745F6C" w14:textId="77777777" w:rsidR="005B01E4" w:rsidRPr="005B01E4" w:rsidRDefault="005B01E4">
            <w:r w:rsidRPr="005B01E4">
              <w:t>2025-05-01</w:t>
            </w:r>
          </w:p>
        </w:tc>
        <w:tc>
          <w:tcPr>
            <w:tcW w:w="1100" w:type="dxa"/>
            <w:noWrap/>
            <w:hideMark/>
          </w:tcPr>
          <w:p w14:paraId="527DAADE" w14:textId="77777777" w:rsidR="005B01E4" w:rsidRPr="005B01E4" w:rsidRDefault="005B01E4">
            <w:r w:rsidRPr="005B01E4">
              <w:t>Torsdag</w:t>
            </w:r>
          </w:p>
        </w:tc>
        <w:tc>
          <w:tcPr>
            <w:tcW w:w="1620" w:type="dxa"/>
            <w:noWrap/>
            <w:hideMark/>
          </w:tcPr>
          <w:p w14:paraId="3A10F192" w14:textId="77777777" w:rsidR="005B01E4" w:rsidRPr="005B01E4" w:rsidRDefault="005B01E4">
            <w:r w:rsidRPr="005B01E4">
              <w:t>17.30 -</w:t>
            </w:r>
          </w:p>
        </w:tc>
        <w:tc>
          <w:tcPr>
            <w:tcW w:w="920" w:type="dxa"/>
            <w:noWrap/>
            <w:hideMark/>
          </w:tcPr>
          <w:p w14:paraId="37104F99" w14:textId="77777777" w:rsidR="005B01E4" w:rsidRPr="005B01E4" w:rsidRDefault="005B01E4">
            <w:r w:rsidRPr="005B01E4">
              <w:t>Allan</w:t>
            </w:r>
          </w:p>
        </w:tc>
      </w:tr>
      <w:tr w:rsidR="005B01E4" w:rsidRPr="005B01E4" w14:paraId="5E559704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7AE1B445" w14:textId="77777777" w:rsidR="005B01E4" w:rsidRPr="005B01E4" w:rsidRDefault="005B01E4">
            <w:r w:rsidRPr="005B01E4">
              <w:t>2025-05-02</w:t>
            </w:r>
          </w:p>
        </w:tc>
        <w:tc>
          <w:tcPr>
            <w:tcW w:w="1100" w:type="dxa"/>
            <w:noWrap/>
            <w:hideMark/>
          </w:tcPr>
          <w:p w14:paraId="3FCDAFE1" w14:textId="77777777" w:rsidR="005B01E4" w:rsidRPr="005B01E4" w:rsidRDefault="005B01E4">
            <w:r w:rsidRPr="005B01E4">
              <w:t>Fredag</w:t>
            </w:r>
          </w:p>
        </w:tc>
        <w:tc>
          <w:tcPr>
            <w:tcW w:w="1620" w:type="dxa"/>
            <w:noWrap/>
            <w:hideMark/>
          </w:tcPr>
          <w:p w14:paraId="50E12B78" w14:textId="77777777" w:rsidR="005B01E4" w:rsidRPr="005B01E4" w:rsidRDefault="005B01E4">
            <w:r w:rsidRPr="005B01E4">
              <w:t xml:space="preserve">18.00 - </w:t>
            </w:r>
          </w:p>
        </w:tc>
        <w:tc>
          <w:tcPr>
            <w:tcW w:w="920" w:type="dxa"/>
            <w:noWrap/>
            <w:hideMark/>
          </w:tcPr>
          <w:p w14:paraId="694D878A" w14:textId="77777777" w:rsidR="005B01E4" w:rsidRPr="005B01E4" w:rsidRDefault="005B01E4">
            <w:r w:rsidRPr="005B01E4">
              <w:t>Hugo A</w:t>
            </w:r>
          </w:p>
        </w:tc>
      </w:tr>
      <w:tr w:rsidR="005B01E4" w:rsidRPr="005B01E4" w14:paraId="6E53FE78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148F6526" w14:textId="77777777" w:rsidR="005B01E4" w:rsidRPr="005B01E4" w:rsidRDefault="005B01E4">
            <w:r w:rsidRPr="005B01E4">
              <w:t>2025-05-03</w:t>
            </w:r>
          </w:p>
        </w:tc>
        <w:tc>
          <w:tcPr>
            <w:tcW w:w="1100" w:type="dxa"/>
            <w:noWrap/>
            <w:hideMark/>
          </w:tcPr>
          <w:p w14:paraId="5C281D79" w14:textId="77777777" w:rsidR="005B01E4" w:rsidRPr="005B01E4" w:rsidRDefault="005B01E4">
            <w:r w:rsidRPr="005B01E4">
              <w:t>Lördag</w:t>
            </w:r>
          </w:p>
        </w:tc>
        <w:tc>
          <w:tcPr>
            <w:tcW w:w="1620" w:type="dxa"/>
            <w:noWrap/>
            <w:hideMark/>
          </w:tcPr>
          <w:p w14:paraId="09FF8D6B" w14:textId="77777777" w:rsidR="005B01E4" w:rsidRPr="005B01E4" w:rsidRDefault="005B01E4">
            <w:r w:rsidRPr="005B01E4">
              <w:t>12.00 - 15.00</w:t>
            </w:r>
          </w:p>
        </w:tc>
        <w:tc>
          <w:tcPr>
            <w:tcW w:w="920" w:type="dxa"/>
            <w:noWrap/>
            <w:hideMark/>
          </w:tcPr>
          <w:p w14:paraId="2BE0E8E9" w14:textId="77777777" w:rsidR="005B01E4" w:rsidRPr="005B01E4" w:rsidRDefault="005B01E4">
            <w:r w:rsidRPr="005B01E4">
              <w:t>Benjamin</w:t>
            </w:r>
          </w:p>
        </w:tc>
      </w:tr>
      <w:tr w:rsidR="005B01E4" w:rsidRPr="005B01E4" w14:paraId="53380480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27563AE8" w14:textId="77777777" w:rsidR="005B01E4" w:rsidRPr="005B01E4" w:rsidRDefault="005B01E4">
            <w:r w:rsidRPr="005B01E4">
              <w:t>2025-05-03</w:t>
            </w:r>
          </w:p>
        </w:tc>
        <w:tc>
          <w:tcPr>
            <w:tcW w:w="1100" w:type="dxa"/>
            <w:noWrap/>
            <w:hideMark/>
          </w:tcPr>
          <w:p w14:paraId="321E8CC1" w14:textId="77777777" w:rsidR="005B01E4" w:rsidRPr="005B01E4" w:rsidRDefault="005B01E4">
            <w:r w:rsidRPr="005B01E4">
              <w:t>Lördag</w:t>
            </w:r>
          </w:p>
        </w:tc>
        <w:tc>
          <w:tcPr>
            <w:tcW w:w="1620" w:type="dxa"/>
            <w:noWrap/>
            <w:hideMark/>
          </w:tcPr>
          <w:p w14:paraId="590AA3F9" w14:textId="77777777" w:rsidR="005B01E4" w:rsidRPr="005B01E4" w:rsidRDefault="005B01E4">
            <w:r w:rsidRPr="005B01E4">
              <w:t>15.00 -</w:t>
            </w:r>
          </w:p>
        </w:tc>
        <w:tc>
          <w:tcPr>
            <w:tcW w:w="920" w:type="dxa"/>
            <w:noWrap/>
            <w:hideMark/>
          </w:tcPr>
          <w:p w14:paraId="08417BD3" w14:textId="77777777" w:rsidR="005B01E4" w:rsidRPr="005B01E4" w:rsidRDefault="005B01E4">
            <w:r w:rsidRPr="005B01E4">
              <w:t>Edwin</w:t>
            </w:r>
          </w:p>
        </w:tc>
      </w:tr>
      <w:tr w:rsidR="005B01E4" w:rsidRPr="005B01E4" w14:paraId="6870FF58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27117AD8" w14:textId="77777777" w:rsidR="005B01E4" w:rsidRPr="005B01E4" w:rsidRDefault="005B01E4">
            <w:r w:rsidRPr="005B01E4">
              <w:t>2025-05-04</w:t>
            </w:r>
          </w:p>
        </w:tc>
        <w:tc>
          <w:tcPr>
            <w:tcW w:w="1100" w:type="dxa"/>
            <w:noWrap/>
            <w:hideMark/>
          </w:tcPr>
          <w:p w14:paraId="64A269DD" w14:textId="77777777" w:rsidR="005B01E4" w:rsidRPr="005B01E4" w:rsidRDefault="005B01E4">
            <w:r w:rsidRPr="005B01E4">
              <w:t>Söndag</w:t>
            </w:r>
          </w:p>
        </w:tc>
        <w:tc>
          <w:tcPr>
            <w:tcW w:w="1620" w:type="dxa"/>
            <w:noWrap/>
            <w:hideMark/>
          </w:tcPr>
          <w:p w14:paraId="45C4225E" w14:textId="77777777" w:rsidR="005B01E4" w:rsidRPr="005B01E4" w:rsidRDefault="005B01E4">
            <w:r w:rsidRPr="005B01E4">
              <w:t>09.00 - 12.00</w:t>
            </w:r>
          </w:p>
        </w:tc>
        <w:tc>
          <w:tcPr>
            <w:tcW w:w="920" w:type="dxa"/>
            <w:noWrap/>
            <w:hideMark/>
          </w:tcPr>
          <w:p w14:paraId="10675D3F" w14:textId="77777777" w:rsidR="005B01E4" w:rsidRPr="005B01E4" w:rsidRDefault="005B01E4">
            <w:r w:rsidRPr="005B01E4">
              <w:t xml:space="preserve">Harry </w:t>
            </w:r>
          </w:p>
        </w:tc>
      </w:tr>
      <w:tr w:rsidR="005B01E4" w:rsidRPr="005B01E4" w14:paraId="4E4CC526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5200BB6B" w14:textId="77777777" w:rsidR="005B01E4" w:rsidRPr="005B01E4" w:rsidRDefault="005B01E4">
            <w:r w:rsidRPr="005B01E4">
              <w:t>2025-05-04</w:t>
            </w:r>
          </w:p>
        </w:tc>
        <w:tc>
          <w:tcPr>
            <w:tcW w:w="1100" w:type="dxa"/>
            <w:noWrap/>
            <w:hideMark/>
          </w:tcPr>
          <w:p w14:paraId="0122D9A8" w14:textId="77777777" w:rsidR="005B01E4" w:rsidRPr="005B01E4" w:rsidRDefault="005B01E4">
            <w:r w:rsidRPr="005B01E4">
              <w:t>Söndag</w:t>
            </w:r>
          </w:p>
        </w:tc>
        <w:tc>
          <w:tcPr>
            <w:tcW w:w="1620" w:type="dxa"/>
            <w:noWrap/>
            <w:hideMark/>
          </w:tcPr>
          <w:p w14:paraId="3104B715" w14:textId="77777777" w:rsidR="005B01E4" w:rsidRPr="005B01E4" w:rsidRDefault="005B01E4">
            <w:r w:rsidRPr="005B01E4">
              <w:t>12.00 - 15.00</w:t>
            </w:r>
          </w:p>
        </w:tc>
        <w:tc>
          <w:tcPr>
            <w:tcW w:w="920" w:type="dxa"/>
            <w:noWrap/>
            <w:hideMark/>
          </w:tcPr>
          <w:p w14:paraId="1CF06B30" w14:textId="77777777" w:rsidR="005B01E4" w:rsidRPr="005B01E4" w:rsidRDefault="005B01E4">
            <w:r w:rsidRPr="005B01E4">
              <w:t>Hugo R</w:t>
            </w:r>
          </w:p>
        </w:tc>
      </w:tr>
      <w:tr w:rsidR="005B01E4" w:rsidRPr="005B01E4" w14:paraId="1623787B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7234278B" w14:textId="77777777" w:rsidR="005B01E4" w:rsidRPr="005B01E4" w:rsidRDefault="005B01E4">
            <w:r w:rsidRPr="005B01E4">
              <w:t>2025-05-04</w:t>
            </w:r>
          </w:p>
        </w:tc>
        <w:tc>
          <w:tcPr>
            <w:tcW w:w="1100" w:type="dxa"/>
            <w:noWrap/>
            <w:hideMark/>
          </w:tcPr>
          <w:p w14:paraId="55DDF4D5" w14:textId="77777777" w:rsidR="005B01E4" w:rsidRPr="005B01E4" w:rsidRDefault="005B01E4">
            <w:r w:rsidRPr="005B01E4">
              <w:t>Söndag</w:t>
            </w:r>
          </w:p>
        </w:tc>
        <w:tc>
          <w:tcPr>
            <w:tcW w:w="1620" w:type="dxa"/>
            <w:noWrap/>
            <w:hideMark/>
          </w:tcPr>
          <w:p w14:paraId="3F067A9A" w14:textId="77777777" w:rsidR="005B01E4" w:rsidRPr="005B01E4" w:rsidRDefault="005B01E4">
            <w:r w:rsidRPr="005B01E4">
              <w:t xml:space="preserve">15.00 - </w:t>
            </w:r>
          </w:p>
        </w:tc>
        <w:tc>
          <w:tcPr>
            <w:tcW w:w="920" w:type="dxa"/>
            <w:noWrap/>
            <w:hideMark/>
          </w:tcPr>
          <w:p w14:paraId="769A3D02" w14:textId="77777777" w:rsidR="005B01E4" w:rsidRPr="005B01E4" w:rsidRDefault="005B01E4">
            <w:r w:rsidRPr="005B01E4">
              <w:t>Leo H</w:t>
            </w:r>
          </w:p>
        </w:tc>
      </w:tr>
      <w:tr w:rsidR="005B01E4" w:rsidRPr="005B01E4" w14:paraId="20C4A488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69D1B8CF" w14:textId="77777777" w:rsidR="005B01E4" w:rsidRPr="005B01E4" w:rsidRDefault="005B01E4"/>
        </w:tc>
        <w:tc>
          <w:tcPr>
            <w:tcW w:w="1100" w:type="dxa"/>
            <w:noWrap/>
            <w:hideMark/>
          </w:tcPr>
          <w:p w14:paraId="2DABCAE5" w14:textId="77777777" w:rsidR="005B01E4" w:rsidRPr="005B01E4" w:rsidRDefault="005B01E4"/>
        </w:tc>
        <w:tc>
          <w:tcPr>
            <w:tcW w:w="1620" w:type="dxa"/>
            <w:noWrap/>
            <w:hideMark/>
          </w:tcPr>
          <w:p w14:paraId="32938A09" w14:textId="77777777" w:rsidR="005B01E4" w:rsidRPr="005B01E4" w:rsidRDefault="005B01E4"/>
        </w:tc>
        <w:tc>
          <w:tcPr>
            <w:tcW w:w="920" w:type="dxa"/>
            <w:noWrap/>
            <w:hideMark/>
          </w:tcPr>
          <w:p w14:paraId="612342C0" w14:textId="77777777" w:rsidR="005B01E4" w:rsidRPr="005B01E4" w:rsidRDefault="005B01E4"/>
        </w:tc>
      </w:tr>
      <w:tr w:rsidR="005B01E4" w:rsidRPr="005B01E4" w14:paraId="1A1D3224" w14:textId="77777777" w:rsidTr="005B01E4">
        <w:trPr>
          <w:trHeight w:val="260"/>
        </w:trPr>
        <w:tc>
          <w:tcPr>
            <w:tcW w:w="1464" w:type="dxa"/>
            <w:noWrap/>
            <w:hideMark/>
          </w:tcPr>
          <w:p w14:paraId="32E8B4A6" w14:textId="77777777" w:rsidR="005B01E4" w:rsidRPr="005B01E4" w:rsidRDefault="005B01E4">
            <w:pPr>
              <w:rPr>
                <w:b/>
                <w:bCs/>
              </w:rPr>
            </w:pPr>
            <w:r w:rsidRPr="005B01E4">
              <w:rPr>
                <w:b/>
                <w:bCs/>
              </w:rPr>
              <w:t>Vecka 39</w:t>
            </w:r>
          </w:p>
        </w:tc>
        <w:tc>
          <w:tcPr>
            <w:tcW w:w="1100" w:type="dxa"/>
            <w:noWrap/>
            <w:hideMark/>
          </w:tcPr>
          <w:p w14:paraId="24670379" w14:textId="77777777" w:rsidR="005B01E4" w:rsidRPr="005B01E4" w:rsidRDefault="005B01E4">
            <w:pPr>
              <w:rPr>
                <w:b/>
                <w:bCs/>
              </w:rPr>
            </w:pPr>
          </w:p>
        </w:tc>
        <w:tc>
          <w:tcPr>
            <w:tcW w:w="1620" w:type="dxa"/>
            <w:noWrap/>
            <w:hideMark/>
          </w:tcPr>
          <w:p w14:paraId="1EFCF128" w14:textId="77777777" w:rsidR="005B01E4" w:rsidRPr="005B01E4" w:rsidRDefault="005B01E4"/>
        </w:tc>
        <w:tc>
          <w:tcPr>
            <w:tcW w:w="920" w:type="dxa"/>
            <w:noWrap/>
            <w:hideMark/>
          </w:tcPr>
          <w:p w14:paraId="68BC47D9" w14:textId="77777777" w:rsidR="005B01E4" w:rsidRPr="005B01E4" w:rsidRDefault="005B01E4"/>
        </w:tc>
      </w:tr>
      <w:tr w:rsidR="005B01E4" w:rsidRPr="005B01E4" w14:paraId="45911565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6D194E8A" w14:textId="77777777" w:rsidR="005B01E4" w:rsidRPr="005B01E4" w:rsidRDefault="005B01E4">
            <w:r w:rsidRPr="005B01E4">
              <w:t>2025-09-26</w:t>
            </w:r>
          </w:p>
        </w:tc>
        <w:tc>
          <w:tcPr>
            <w:tcW w:w="1100" w:type="dxa"/>
            <w:noWrap/>
            <w:hideMark/>
          </w:tcPr>
          <w:p w14:paraId="7EE6FE90" w14:textId="77777777" w:rsidR="005B01E4" w:rsidRPr="005B01E4" w:rsidRDefault="005B01E4">
            <w:r w:rsidRPr="005B01E4">
              <w:t>Fredag</w:t>
            </w:r>
          </w:p>
        </w:tc>
        <w:tc>
          <w:tcPr>
            <w:tcW w:w="1620" w:type="dxa"/>
            <w:noWrap/>
            <w:hideMark/>
          </w:tcPr>
          <w:p w14:paraId="7EC0D305" w14:textId="77777777" w:rsidR="005B01E4" w:rsidRPr="005B01E4" w:rsidRDefault="005B01E4">
            <w:r w:rsidRPr="005B01E4">
              <w:t xml:space="preserve">17.00 - </w:t>
            </w:r>
          </w:p>
        </w:tc>
        <w:tc>
          <w:tcPr>
            <w:tcW w:w="920" w:type="dxa"/>
            <w:noWrap/>
            <w:hideMark/>
          </w:tcPr>
          <w:p w14:paraId="466C58A2" w14:textId="77777777" w:rsidR="005B01E4" w:rsidRPr="005B01E4" w:rsidRDefault="005B01E4">
            <w:r w:rsidRPr="005B01E4">
              <w:t>Noel</w:t>
            </w:r>
          </w:p>
        </w:tc>
      </w:tr>
      <w:tr w:rsidR="005B01E4" w:rsidRPr="005B01E4" w14:paraId="1A8C587D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69EE95A9" w14:textId="77777777" w:rsidR="005B01E4" w:rsidRPr="005B01E4" w:rsidRDefault="005B01E4">
            <w:r w:rsidRPr="005B01E4">
              <w:t>2025-09-27</w:t>
            </w:r>
          </w:p>
        </w:tc>
        <w:tc>
          <w:tcPr>
            <w:tcW w:w="1100" w:type="dxa"/>
            <w:noWrap/>
            <w:hideMark/>
          </w:tcPr>
          <w:p w14:paraId="00F069A9" w14:textId="77777777" w:rsidR="005B01E4" w:rsidRPr="005B01E4" w:rsidRDefault="005B01E4">
            <w:r w:rsidRPr="005B01E4">
              <w:t>Lördag</w:t>
            </w:r>
          </w:p>
        </w:tc>
        <w:tc>
          <w:tcPr>
            <w:tcW w:w="1620" w:type="dxa"/>
            <w:noWrap/>
            <w:hideMark/>
          </w:tcPr>
          <w:p w14:paraId="22123623" w14:textId="77777777" w:rsidR="005B01E4" w:rsidRPr="005B01E4" w:rsidRDefault="005B01E4">
            <w:r w:rsidRPr="005B01E4">
              <w:t>11.00 - 13.30</w:t>
            </w:r>
          </w:p>
        </w:tc>
        <w:tc>
          <w:tcPr>
            <w:tcW w:w="920" w:type="dxa"/>
            <w:noWrap/>
            <w:hideMark/>
          </w:tcPr>
          <w:p w14:paraId="2FB3A9F8" w14:textId="77777777" w:rsidR="005B01E4" w:rsidRPr="005B01E4" w:rsidRDefault="005B01E4">
            <w:r w:rsidRPr="005B01E4">
              <w:t>Wilmer</w:t>
            </w:r>
          </w:p>
        </w:tc>
      </w:tr>
      <w:tr w:rsidR="005B01E4" w:rsidRPr="005B01E4" w14:paraId="7C2DB03C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152B76E3" w14:textId="77777777" w:rsidR="005B01E4" w:rsidRPr="005B01E4" w:rsidRDefault="005B01E4">
            <w:r w:rsidRPr="005B01E4">
              <w:t>2025-09-27</w:t>
            </w:r>
          </w:p>
        </w:tc>
        <w:tc>
          <w:tcPr>
            <w:tcW w:w="1100" w:type="dxa"/>
            <w:noWrap/>
            <w:hideMark/>
          </w:tcPr>
          <w:p w14:paraId="3F7C9887" w14:textId="77777777" w:rsidR="005B01E4" w:rsidRPr="005B01E4" w:rsidRDefault="005B01E4">
            <w:r w:rsidRPr="005B01E4">
              <w:t>Lördag</w:t>
            </w:r>
          </w:p>
        </w:tc>
        <w:tc>
          <w:tcPr>
            <w:tcW w:w="1620" w:type="dxa"/>
            <w:noWrap/>
            <w:hideMark/>
          </w:tcPr>
          <w:p w14:paraId="29F43BC3" w14:textId="77777777" w:rsidR="005B01E4" w:rsidRPr="005B01E4" w:rsidRDefault="005B01E4">
            <w:r w:rsidRPr="005B01E4">
              <w:t xml:space="preserve">13.00 - </w:t>
            </w:r>
          </w:p>
        </w:tc>
        <w:tc>
          <w:tcPr>
            <w:tcW w:w="920" w:type="dxa"/>
            <w:noWrap/>
            <w:hideMark/>
          </w:tcPr>
          <w:p w14:paraId="19A5795D" w14:textId="77777777" w:rsidR="005B01E4" w:rsidRPr="005B01E4" w:rsidRDefault="005B01E4">
            <w:r w:rsidRPr="005B01E4">
              <w:t>Leo L</w:t>
            </w:r>
          </w:p>
        </w:tc>
      </w:tr>
      <w:tr w:rsidR="005B01E4" w:rsidRPr="005B01E4" w14:paraId="449FCB64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7FCEEAA0" w14:textId="77777777" w:rsidR="005B01E4" w:rsidRPr="005B01E4" w:rsidRDefault="005B01E4">
            <w:r w:rsidRPr="005B01E4">
              <w:t>2025-09-28</w:t>
            </w:r>
          </w:p>
        </w:tc>
        <w:tc>
          <w:tcPr>
            <w:tcW w:w="1100" w:type="dxa"/>
            <w:noWrap/>
            <w:hideMark/>
          </w:tcPr>
          <w:p w14:paraId="400BEDA4" w14:textId="77777777" w:rsidR="005B01E4" w:rsidRPr="005B01E4" w:rsidRDefault="005B01E4">
            <w:r w:rsidRPr="005B01E4">
              <w:t>Söndag</w:t>
            </w:r>
          </w:p>
        </w:tc>
        <w:tc>
          <w:tcPr>
            <w:tcW w:w="1620" w:type="dxa"/>
            <w:noWrap/>
            <w:hideMark/>
          </w:tcPr>
          <w:p w14:paraId="24A88D9D" w14:textId="77777777" w:rsidR="005B01E4" w:rsidRPr="005B01E4" w:rsidRDefault="005B01E4">
            <w:r w:rsidRPr="005B01E4">
              <w:t>10.00 - 12.00</w:t>
            </w:r>
          </w:p>
        </w:tc>
        <w:tc>
          <w:tcPr>
            <w:tcW w:w="920" w:type="dxa"/>
            <w:noWrap/>
            <w:hideMark/>
          </w:tcPr>
          <w:p w14:paraId="714D7C20" w14:textId="77777777" w:rsidR="005B01E4" w:rsidRPr="005B01E4" w:rsidRDefault="005B01E4">
            <w:r w:rsidRPr="005B01E4">
              <w:t>Alvin</w:t>
            </w:r>
          </w:p>
        </w:tc>
      </w:tr>
      <w:tr w:rsidR="005B01E4" w:rsidRPr="005B01E4" w14:paraId="623FE92B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414A873B" w14:textId="77777777" w:rsidR="005B01E4" w:rsidRPr="005B01E4" w:rsidRDefault="005B01E4">
            <w:r w:rsidRPr="005B01E4">
              <w:t>2025-09-28</w:t>
            </w:r>
          </w:p>
        </w:tc>
        <w:tc>
          <w:tcPr>
            <w:tcW w:w="1100" w:type="dxa"/>
            <w:noWrap/>
            <w:hideMark/>
          </w:tcPr>
          <w:p w14:paraId="6332BC59" w14:textId="77777777" w:rsidR="005B01E4" w:rsidRPr="005B01E4" w:rsidRDefault="005B01E4">
            <w:r w:rsidRPr="005B01E4">
              <w:t>Söndag</w:t>
            </w:r>
          </w:p>
        </w:tc>
        <w:tc>
          <w:tcPr>
            <w:tcW w:w="1620" w:type="dxa"/>
            <w:noWrap/>
            <w:hideMark/>
          </w:tcPr>
          <w:p w14:paraId="2C707AF9" w14:textId="77777777" w:rsidR="005B01E4" w:rsidRPr="005B01E4" w:rsidRDefault="005B01E4">
            <w:r w:rsidRPr="005B01E4">
              <w:t>12.00 - 15.00</w:t>
            </w:r>
          </w:p>
        </w:tc>
        <w:tc>
          <w:tcPr>
            <w:tcW w:w="920" w:type="dxa"/>
            <w:noWrap/>
            <w:hideMark/>
          </w:tcPr>
          <w:p w14:paraId="722A77B9" w14:textId="77777777" w:rsidR="005B01E4" w:rsidRPr="005B01E4" w:rsidRDefault="005B01E4">
            <w:r w:rsidRPr="005B01E4">
              <w:t>Johannes</w:t>
            </w:r>
          </w:p>
        </w:tc>
      </w:tr>
      <w:tr w:rsidR="005B01E4" w:rsidRPr="005B01E4" w14:paraId="2D24D97D" w14:textId="77777777" w:rsidTr="005B01E4">
        <w:trPr>
          <w:trHeight w:val="250"/>
        </w:trPr>
        <w:tc>
          <w:tcPr>
            <w:tcW w:w="1464" w:type="dxa"/>
            <w:noWrap/>
            <w:hideMark/>
          </w:tcPr>
          <w:p w14:paraId="48E1054A" w14:textId="77777777" w:rsidR="005B01E4" w:rsidRPr="005B01E4" w:rsidRDefault="005B01E4">
            <w:r w:rsidRPr="005B01E4">
              <w:t>2025-09-28</w:t>
            </w:r>
          </w:p>
        </w:tc>
        <w:tc>
          <w:tcPr>
            <w:tcW w:w="1100" w:type="dxa"/>
            <w:noWrap/>
            <w:hideMark/>
          </w:tcPr>
          <w:p w14:paraId="7B94CC95" w14:textId="77777777" w:rsidR="005B01E4" w:rsidRPr="005B01E4" w:rsidRDefault="005B01E4">
            <w:r w:rsidRPr="005B01E4">
              <w:t>Söndag</w:t>
            </w:r>
          </w:p>
        </w:tc>
        <w:tc>
          <w:tcPr>
            <w:tcW w:w="1620" w:type="dxa"/>
            <w:noWrap/>
            <w:hideMark/>
          </w:tcPr>
          <w:p w14:paraId="16797521" w14:textId="77777777" w:rsidR="005B01E4" w:rsidRPr="005B01E4" w:rsidRDefault="005B01E4">
            <w:r w:rsidRPr="005B01E4">
              <w:t>15.00 -</w:t>
            </w:r>
          </w:p>
        </w:tc>
        <w:tc>
          <w:tcPr>
            <w:tcW w:w="920" w:type="dxa"/>
            <w:noWrap/>
            <w:hideMark/>
          </w:tcPr>
          <w:p w14:paraId="4C8F3659" w14:textId="77777777" w:rsidR="005B01E4" w:rsidRPr="005B01E4" w:rsidRDefault="005B01E4">
            <w:r w:rsidRPr="005B01E4">
              <w:t>Josef</w:t>
            </w:r>
          </w:p>
        </w:tc>
      </w:tr>
    </w:tbl>
    <w:p w14:paraId="4B3C2206" w14:textId="79B84C20" w:rsidR="005D656F" w:rsidRDefault="005B01E4">
      <w:r>
        <w:fldChar w:fldCharType="end"/>
      </w:r>
      <w:r w:rsidR="005D656F">
        <w:br/>
      </w:r>
      <w:r w:rsidR="005D656F">
        <w:br/>
      </w:r>
      <w:r w:rsidR="005D656F">
        <w:fldChar w:fldCharType="begin"/>
      </w:r>
      <w:r w:rsidR="005D656F">
        <w:instrText xml:space="preserve"> LINK Excel.Sheet.12 "Bok1" "Blad1!R1C1:R19C4" \a \f 5 \h  \* MERGEFORMAT </w:instrText>
      </w:r>
      <w:r w:rsidR="005D656F">
        <w:fldChar w:fldCharType="separate"/>
      </w:r>
    </w:p>
    <w:p w14:paraId="0AECC613" w14:textId="599DF221" w:rsidR="00AC4579" w:rsidRDefault="005D656F">
      <w:r>
        <w:fldChar w:fldCharType="end"/>
      </w:r>
    </w:p>
    <w:sectPr w:rsidR="00AC4579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DF1A" w14:textId="77777777" w:rsidR="001D39A3" w:rsidRDefault="001D39A3" w:rsidP="00FB46CB">
      <w:pPr>
        <w:spacing w:after="0" w:line="240" w:lineRule="auto"/>
      </w:pPr>
      <w:r>
        <w:separator/>
      </w:r>
    </w:p>
  </w:endnote>
  <w:endnote w:type="continuationSeparator" w:id="0">
    <w:p w14:paraId="5DBD2391" w14:textId="77777777" w:rsidR="001D39A3" w:rsidRDefault="001D39A3" w:rsidP="00FB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45AA" w14:textId="77777777" w:rsidR="001D39A3" w:rsidRDefault="001D39A3" w:rsidP="00FB46CB">
      <w:pPr>
        <w:spacing w:after="0" w:line="240" w:lineRule="auto"/>
      </w:pPr>
      <w:r>
        <w:separator/>
      </w:r>
    </w:p>
  </w:footnote>
  <w:footnote w:type="continuationSeparator" w:id="0">
    <w:p w14:paraId="2BB891C3" w14:textId="77777777" w:rsidR="001D39A3" w:rsidRDefault="001D39A3" w:rsidP="00FB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11B2" w14:textId="5BF48572" w:rsidR="00FB46CB" w:rsidRDefault="00FB46C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B03D8E" wp14:editId="0A4AD4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71955" cy="316865"/>
              <wp:effectExtent l="0" t="0" r="0" b="6985"/>
              <wp:wrapNone/>
              <wp:docPr id="1000430538" name="Textruta 2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95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8FD93" w14:textId="1A14A17C" w:rsidR="00FB46CB" w:rsidRPr="00FB46CB" w:rsidRDefault="00FB46CB" w:rsidP="00FB46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46C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03D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 classification: Open" style="position:absolute;margin-left:80.45pt;margin-top:0;width:131.65pt;height:2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" filled="f" stroked="f">
              <v:textbox style="mso-fit-shape-to-text:t" inset="0,15pt,20pt,0">
                <w:txbxContent>
                  <w:p w14:paraId="1CA8FD93" w14:textId="1A14A17C" w:rsidR="00FB46CB" w:rsidRPr="00FB46CB" w:rsidRDefault="00FB46CB" w:rsidP="00FB46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B46C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39F2" w14:textId="6BE7F365" w:rsidR="00FB46CB" w:rsidRDefault="00FB46C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16267" wp14:editId="33D2310F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671955" cy="316865"/>
              <wp:effectExtent l="0" t="0" r="0" b="6985"/>
              <wp:wrapNone/>
              <wp:docPr id="712884458" name="Textruta 3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95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54AB0" w14:textId="2E1F1509" w:rsidR="00FB46CB" w:rsidRPr="00FB46CB" w:rsidRDefault="00FB46CB" w:rsidP="00FB46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46C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1626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 classification: Open" style="position:absolute;margin-left:80.45pt;margin-top:0;width:131.65pt;height:2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" filled="f" stroked="f">
              <v:textbox style="mso-fit-shape-to-text:t" inset="0,15pt,20pt,0">
                <w:txbxContent>
                  <w:p w14:paraId="47554AB0" w14:textId="2E1F1509" w:rsidR="00FB46CB" w:rsidRPr="00FB46CB" w:rsidRDefault="00FB46CB" w:rsidP="00FB46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B46C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DE95" w14:textId="14158A8C" w:rsidR="00FB46CB" w:rsidRDefault="00FB46C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70E578" wp14:editId="4096BC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71955" cy="316865"/>
              <wp:effectExtent l="0" t="0" r="0" b="6985"/>
              <wp:wrapNone/>
              <wp:docPr id="1773875249" name="Textruta 1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95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6D675" w14:textId="5C2E3CF7" w:rsidR="00FB46CB" w:rsidRPr="00FB46CB" w:rsidRDefault="00FB46CB" w:rsidP="00FB46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46C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0E57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 classification: Open" style="position:absolute;margin-left:80.45pt;margin-top:0;width:131.65pt;height:2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" filled="f" stroked="f">
              <v:textbox style="mso-fit-shape-to-text:t" inset="0,15pt,20pt,0">
                <w:txbxContent>
                  <w:p w14:paraId="5916D675" w14:textId="5C2E3CF7" w:rsidR="00FB46CB" w:rsidRPr="00FB46CB" w:rsidRDefault="00FB46CB" w:rsidP="00FB46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B46C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A5"/>
    <w:rsid w:val="00064051"/>
    <w:rsid w:val="000F68D3"/>
    <w:rsid w:val="001141A5"/>
    <w:rsid w:val="001D39A3"/>
    <w:rsid w:val="003061DC"/>
    <w:rsid w:val="00375275"/>
    <w:rsid w:val="00471354"/>
    <w:rsid w:val="00552140"/>
    <w:rsid w:val="005B01E4"/>
    <w:rsid w:val="005D656F"/>
    <w:rsid w:val="00702631"/>
    <w:rsid w:val="00992E86"/>
    <w:rsid w:val="00AC418F"/>
    <w:rsid w:val="00AC4579"/>
    <w:rsid w:val="00BC5CD2"/>
    <w:rsid w:val="00BC6780"/>
    <w:rsid w:val="00E701EB"/>
    <w:rsid w:val="00E9649B"/>
    <w:rsid w:val="00F93571"/>
    <w:rsid w:val="00FB46CB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145A"/>
  <w15:chartTrackingRefBased/>
  <w15:docId w15:val="{DDB3653C-D46A-4871-982E-D411ED0F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4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4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4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4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41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41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41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41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41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41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41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41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41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41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41A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B4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46CB"/>
  </w:style>
  <w:style w:type="table" w:styleId="Tabellrutnt">
    <w:name w:val="Table Grid"/>
    <w:basedOn w:val="Normaltabell"/>
    <w:uiPriority w:val="39"/>
    <w:rsid w:val="005D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Öberg</dc:creator>
  <cp:keywords/>
  <dc:description/>
  <cp:lastModifiedBy>Charlotta Öberg</cp:lastModifiedBy>
  <cp:revision>4</cp:revision>
  <cp:lastPrinted>2025-04-21T10:42:00Z</cp:lastPrinted>
  <dcterms:created xsi:type="dcterms:W3CDTF">2025-04-21T14:03:00Z</dcterms:created>
  <dcterms:modified xsi:type="dcterms:W3CDTF">2025-04-21T14:30:00Z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69bb3031,3ba15bca,2a7dc0ea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Information classification: Open</vt:lpwstr>
  </property>
  <property fmtid="{D5CDD505-2E9C-101B-9397-08002B2CF9AE}" pid="5" name="MSIP_Label_5d40ab66-324c-4b66-93af-e6e8d7429144_Enabled">
    <vt:lpwstr>true</vt:lpwstr>
  </property>
  <property fmtid="{D5CDD505-2E9C-101B-9397-08002B2CF9AE}" pid="6" name="MSIP_Label_5d40ab66-324c-4b66-93af-e6e8d7429144_SetDate">
    <vt:lpwstr>2025-04-21T10:49:58Z</vt:lpwstr>
  </property>
  <property fmtid="{D5CDD505-2E9C-101B-9397-08002B2CF9AE}" pid="7" name="MSIP_Label_5d40ab66-324c-4b66-93af-e6e8d7429144_Method">
    <vt:lpwstr>Privileged</vt:lpwstr>
  </property>
  <property fmtid="{D5CDD505-2E9C-101B-9397-08002B2CF9AE}" pid="8" name="MSIP_Label_5d40ab66-324c-4b66-93af-e6e8d7429144_Name">
    <vt:lpwstr>Open - Visual label</vt:lpwstr>
  </property>
  <property fmtid="{D5CDD505-2E9C-101B-9397-08002B2CF9AE}" pid="9" name="MSIP_Label_5d40ab66-324c-4b66-93af-e6e8d7429144_SiteId">
    <vt:lpwstr>4aba1e73-421d-4e8f-895a-786b597ba991</vt:lpwstr>
  </property>
  <property fmtid="{D5CDD505-2E9C-101B-9397-08002B2CF9AE}" pid="10" name="MSIP_Label_5d40ab66-324c-4b66-93af-e6e8d7429144_ActionId">
    <vt:lpwstr>72ac8571-2a0e-44af-aedf-cccb65162eb5</vt:lpwstr>
  </property>
  <property fmtid="{D5CDD505-2E9C-101B-9397-08002B2CF9AE}" pid="11" name="MSIP_Label_5d40ab66-324c-4b66-93af-e6e8d7429144_ContentBits">
    <vt:lpwstr>1</vt:lpwstr>
  </property>
  <property fmtid="{D5CDD505-2E9C-101B-9397-08002B2CF9AE}" pid="12" name="MSIP_Label_5d40ab66-324c-4b66-93af-e6e8d7429144_Tag">
    <vt:lpwstr>10, 0, 1, 1</vt:lpwstr>
  </property>
</Properties>
</file>