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Föräldramöte U9 2020-01-11</w:t>
      </w:r>
    </w:p>
    <w:p w:rsidR="00000000" w:rsidDel="00000000" w:rsidP="00000000" w:rsidRDefault="00000000" w:rsidRPr="00000000" w14:paraId="00000002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Hittills har HTUHC (Haparanda/Tornio) och Kalix HC anmält 2 lag var till sammandraget.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Vi samlas på ishallen lördag 8/2 kl.08:30 och hjälps åt att sätta upp låg sarg mellan planerna.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Inget lag behöver ha avbytarbänkar på isen om vi använder oss av båda utvisningsbåsen.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Se separat dokument för arbetsfördelning. Byt med varandra om tiderna inte passar.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Domare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Föräldradomare och Emil O:s storebror Albin ställer upp gratis. Axel och Mejas pappor dömer hela dagen, Albin S pappa och Emil O:s storebror byter av varandra. Som tack bjuder vi dem på hamburgermeny från kiosken. Kostnaden tas från lotteriets förtjänst.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Kiosk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Ansvarig Ninva Gawrieh 073-9751719 (Melfords mamma)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Vi säljer hamburgare, varmkorv, varma mackor, kaffe, te, fika, läsk, godis.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Varje familj bakar en långpanna eller motsvarande (24 stora bitar) var och lämnar i kiosken på morgonen. Får inte innehålla nötter. Det som blir över får laget dela på efter sammandragets slut. Kristina Eriksson ordnar med saft till laget.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Lotteri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Ansvarig Kristina Eriksson 070-2084652 (Kaspers mamma)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Varje spelare tar med sig 3 priser var i valfri prisklass och lämnar till Kristina Eriksson på morgonen. Exempel på priser kan vara reklamgrejer av olika slag, godispåsar, kexchoklad etc.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Malin köper lottring med 100 lotter. Pris 20 kr/lott. Vinst på jämna nummer.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Gissa antal godisar i burken, 10 kr/gissning. Den som kommer närmast vinner.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Lista kommer att finnas där namn, antal och telefonnummer fylls i. Vi ringer vinnaren i slutet av dagen.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Johnnie sponsrar med godisburk och godis samt har koll på antalet.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Sekretariat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Ansvarig Malin Wikman 070-5456006 (Oscars mamma)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Presenterar spelande lag inför matchstart. Slår på musik före och mellan matcherna.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Varje match pågår 24 minuter med fasta byten efter 90 sekunder på given signal från sekretariatet. På mötet pratade vi om att ha 2-minuters byten men det finns inte att ställa in som alternativ på klockan.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Summer Camp</w:t>
      </w:r>
    </w:p>
    <w:p w:rsidR="00000000" w:rsidDel="00000000" w:rsidP="00000000" w:rsidRDefault="00000000" w:rsidRPr="00000000" w14:paraId="00000024">
      <w:pPr>
        <w:jc w:val="left"/>
        <w:rPr/>
      </w:pPr>
      <w:r w:rsidDel="00000000" w:rsidR="00000000" w:rsidRPr="00000000">
        <w:rPr>
          <w:rtl w:val="0"/>
        </w:rPr>
        <w:t xml:space="preserve">Det kom upp mycket kloka tankar, ideér och förslag på förbättringar. Malin sammanställer det och skickar vidare till kansliet.</w:t>
      </w:r>
    </w:p>
    <w:p w:rsidR="00000000" w:rsidDel="00000000" w:rsidP="00000000" w:rsidRDefault="00000000" w:rsidRPr="00000000" w14:paraId="00000025">
      <w:pPr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Övriga frågor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Jämfört med ex. fotboll och handboll krävs det mycket av föräldrarna och mycket går till A-laget. Dock inget unikt för hockeyn att de yngre lagen drar in pengar till junior-/A-lag.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Klubben behöver sätta en rimlig nivå på arbeten för föräldrarna. För mycket föreningsarbeten kan skrämma iväg föräldrar.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När spelarna blir lite äldre kan funderingar på att byta till någon närliggande klubb komma upp, ex. Sunderbyn, Luleå, där det inte krävs lika mycket av föräldrarna.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Vid 10-/11-års ålder är det många som slutar.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Redovisning på var pengarna går efterfrågas. Är det möjligt att få en budget redovisad för varje lag? Var går LOK stödet? Var tar pengarna som är märkta för ungdomarna vägen?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Känsla av att allt faller ner i samma påse och att det går ej att redovisa någon budget för varje lag skapar frustration inom föräldragruppen.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Hur mycket mer arbete skulle det innebära att skapa en ungdomsförening?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Malin lyfter dessa frågor på lagledarmötet nu på torsdag 16/1.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Förslag att spelare, ledare och föräldrar träffas och grillar, leker lekar m m innan höstsäsongen börjar som en slags teambuilding.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Förslag att allt som dras in på sammandragen får det lag som anordnar sammandraget själv till sin lagkassa. Skulle motivera både föräldrar och barn!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//Malin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