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AC" w:rsidRDefault="008935E4" w:rsidP="00E00644">
      <w:pPr>
        <w:pStyle w:val="Default"/>
        <w:rPr>
          <w:rFonts w:ascii="Bradley Hand ITC" w:hAnsi="Bradley Hand ITC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ABB29" wp14:editId="21CAF47B">
                <wp:simplePos x="0" y="0"/>
                <wp:positionH relativeFrom="column">
                  <wp:posOffset>132715</wp:posOffset>
                </wp:positionH>
                <wp:positionV relativeFrom="paragraph">
                  <wp:posOffset>1640205</wp:posOffset>
                </wp:positionV>
                <wp:extent cx="4313969" cy="1828800"/>
                <wp:effectExtent l="114300" t="476250" r="106045" b="47053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47694">
                          <a:off x="0" y="0"/>
                          <a:ext cx="431396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935E4" w:rsidRPr="00242E2B" w:rsidRDefault="008935E4" w:rsidP="008935E4">
                            <w:pPr>
                              <w:pStyle w:val="Default"/>
                              <w:rPr>
                                <w:rFonts w:ascii="Bodoni MT" w:hAnsi="Bodoni MT"/>
                                <w:b/>
                                <w:color w:val="ED7D31" w:themeColor="accent2"/>
                                <w:sz w:val="112"/>
                                <w:szCs w:val="11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2E2B">
                              <w:rPr>
                                <w:rFonts w:ascii="Bodoni MT" w:hAnsi="Bodoni MT"/>
                                <w:b/>
                                <w:color w:val="ED7D31" w:themeColor="accent2"/>
                                <w:sz w:val="112"/>
                                <w:szCs w:val="11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Vikingaslaget</w:t>
                            </w:r>
                            <w:r w:rsidRPr="00242E2B">
                              <w:rPr>
                                <w:rFonts w:ascii="Bodoni MT" w:hAnsi="Bodoni MT"/>
                                <w:b/>
                                <w:color w:val="ED7D31" w:themeColor="accent2"/>
                                <w:sz w:val="112"/>
                                <w:szCs w:val="11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42E2B">
                              <w:rPr>
                                <w:rFonts w:ascii="Bodoni MT" w:hAnsi="Bodoni MT"/>
                                <w:b/>
                                <w:color w:val="ED7D31" w:themeColor="accent2"/>
                                <w:sz w:val="112"/>
                                <w:szCs w:val="11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242E2B">
                              <w:rPr>
                                <w:rFonts w:ascii="Bodoni MT" w:hAnsi="Bodoni MT"/>
                                <w:b/>
                                <w:color w:val="ED7D31" w:themeColor="accent2"/>
                                <w:sz w:val="112"/>
                                <w:szCs w:val="11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242E2B">
                              <w:rPr>
                                <w:rFonts w:ascii="Bodoni MT" w:hAnsi="Bodoni MT"/>
                                <w:b/>
                                <w:color w:val="ED7D31" w:themeColor="accent2"/>
                                <w:sz w:val="112"/>
                                <w:szCs w:val="11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42E2B">
                              <w:rPr>
                                <w:rFonts w:ascii="Bodoni MT" w:hAnsi="Bodoni MT"/>
                                <w:b/>
                                <w:color w:val="ED7D31" w:themeColor="accent2"/>
                                <w:sz w:val="112"/>
                                <w:szCs w:val="11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5ABB29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0.45pt;margin-top:129.15pt;width:339.7pt;height:2in;rotation:-930945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" filled="f" stroked="f">
                <v:fill o:detectmouseclick="t"/>
                <v:textbox style="mso-fit-shape-to-text:t">
                  <w:txbxContent>
                    <w:p w:rsidR="008935E4" w:rsidRPr="00242E2B" w:rsidRDefault="008935E4" w:rsidP="008935E4">
                      <w:pPr>
                        <w:pStyle w:val="Default"/>
                        <w:rPr>
                          <w:rFonts w:ascii="Bodoni MT" w:hAnsi="Bodoni MT"/>
                          <w:b/>
                          <w:color w:val="ED7D31" w:themeColor="accent2"/>
                          <w:sz w:val="112"/>
                          <w:szCs w:val="11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42E2B">
                        <w:rPr>
                          <w:rFonts w:ascii="Bodoni MT" w:hAnsi="Bodoni MT"/>
                          <w:b/>
                          <w:color w:val="ED7D31" w:themeColor="accent2"/>
                          <w:sz w:val="112"/>
                          <w:szCs w:val="11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Vikingaslaget</w:t>
                      </w:r>
                      <w:r w:rsidRPr="00242E2B">
                        <w:rPr>
                          <w:rFonts w:ascii="Bodoni MT" w:hAnsi="Bodoni MT"/>
                          <w:b/>
                          <w:color w:val="ED7D31" w:themeColor="accent2"/>
                          <w:sz w:val="112"/>
                          <w:szCs w:val="11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42E2B">
                        <w:rPr>
                          <w:rFonts w:ascii="Bodoni MT" w:hAnsi="Bodoni MT"/>
                          <w:b/>
                          <w:color w:val="ED7D31" w:themeColor="accent2"/>
                          <w:sz w:val="112"/>
                          <w:szCs w:val="11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242E2B">
                        <w:rPr>
                          <w:rFonts w:ascii="Bodoni MT" w:hAnsi="Bodoni MT"/>
                          <w:b/>
                          <w:color w:val="ED7D31" w:themeColor="accent2"/>
                          <w:sz w:val="112"/>
                          <w:szCs w:val="11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242E2B">
                        <w:rPr>
                          <w:rFonts w:ascii="Bodoni MT" w:hAnsi="Bodoni MT"/>
                          <w:b/>
                          <w:color w:val="ED7D31" w:themeColor="accent2"/>
                          <w:sz w:val="112"/>
                          <w:szCs w:val="11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42E2B">
                        <w:rPr>
                          <w:rFonts w:ascii="Bodoni MT" w:hAnsi="Bodoni MT"/>
                          <w:b/>
                          <w:color w:val="ED7D31" w:themeColor="accent2"/>
                          <w:sz w:val="112"/>
                          <w:szCs w:val="11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23261" wp14:editId="4FC3AA2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05220" cy="1828800"/>
                <wp:effectExtent l="0" t="0" r="0" b="0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935E4" w:rsidRPr="00427F73" w:rsidRDefault="008935E4" w:rsidP="008935E4">
                            <w:pPr>
                              <w:pStyle w:val="Default"/>
                              <w:jc w:val="center"/>
                              <w:rPr>
                                <w:rFonts w:ascii="Comic Sans MS" w:hAnsi="Comic Sans MS"/>
                                <w:b/>
                                <w:color w:val="ED7D31" w:themeColor="accent2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7F73">
                              <w:rPr>
                                <w:rFonts w:ascii="Comic Sans MS" w:hAnsi="Comic Sans MS"/>
                                <w:b/>
                                <w:color w:val="ED7D31" w:themeColor="accent2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BC Pegasus</w:t>
                            </w:r>
                            <w:r w:rsidRPr="00427F73">
                              <w:rPr>
                                <w:rFonts w:ascii="Comic Sans MS" w:hAnsi="Comic Sans MS"/>
                                <w:b/>
                                <w:color w:val="ED7D31" w:themeColor="accent2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Inbjuder till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323261" id="Textruta 1" o:spid="_x0000_s1027" type="#_x0000_t202" style="position:absolute;margin-left:0;margin-top:0;width:488.6pt;height:2in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" filled="f" stroked="f">
                <v:fill o:detectmouseclick="t"/>
                <v:textbox style="mso-fit-shape-to-text:t">
                  <w:txbxContent>
                    <w:p w:rsidR="008935E4" w:rsidRPr="00427F73" w:rsidRDefault="008935E4" w:rsidP="008935E4">
                      <w:pPr>
                        <w:pStyle w:val="Default"/>
                        <w:jc w:val="center"/>
                        <w:rPr>
                          <w:rFonts w:ascii="Comic Sans MS" w:hAnsi="Comic Sans MS"/>
                          <w:b/>
                          <w:color w:val="ED7D31" w:themeColor="accent2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27F73">
                        <w:rPr>
                          <w:rFonts w:ascii="Comic Sans MS" w:hAnsi="Comic Sans MS"/>
                          <w:b/>
                          <w:color w:val="ED7D31" w:themeColor="accent2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BC Pegasus</w:t>
                      </w:r>
                      <w:r w:rsidRPr="00427F73">
                        <w:rPr>
                          <w:rFonts w:ascii="Comic Sans MS" w:hAnsi="Comic Sans MS"/>
                          <w:b/>
                          <w:color w:val="ED7D31" w:themeColor="accent2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Inbjuder till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0644" w:rsidRPr="00E00644">
        <w:rPr>
          <w:rFonts w:ascii="Bradley Hand ITC" w:hAnsi="Bradley Hand ITC"/>
        </w:rPr>
        <w:t xml:space="preserve"> </w:t>
      </w:r>
      <w:r w:rsidRPr="00E00644"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 wp14:anchorId="48510B59" wp14:editId="682D39CF">
            <wp:simplePos x="0" y="0"/>
            <wp:positionH relativeFrom="column">
              <wp:posOffset>40640</wp:posOffset>
            </wp:positionH>
            <wp:positionV relativeFrom="paragraph">
              <wp:posOffset>0</wp:posOffset>
            </wp:positionV>
            <wp:extent cx="1629410" cy="1590675"/>
            <wp:effectExtent l="0" t="0" r="8890" b="952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644" w:rsidRDefault="00E00644" w:rsidP="00E00644">
      <w:pPr>
        <w:pStyle w:val="Default"/>
        <w:rPr>
          <w:rFonts w:ascii="Bradley Hand ITC" w:hAnsi="Bradley Hand ITC"/>
          <w:sz w:val="96"/>
          <w:szCs w:val="96"/>
        </w:rPr>
      </w:pPr>
    </w:p>
    <w:p w:rsidR="00E00644" w:rsidRDefault="008935E4" w:rsidP="00242E2B">
      <w:pPr>
        <w:pStyle w:val="Default"/>
        <w:ind w:left="-709" w:right="-1276"/>
        <w:rPr>
          <w:rFonts w:ascii="Bodoni MT" w:hAnsi="Bodoni MT"/>
          <w:sz w:val="36"/>
          <w:szCs w:val="36"/>
        </w:rPr>
      </w:pPr>
      <w:r w:rsidRPr="008935E4">
        <w:rPr>
          <w:rFonts w:ascii="Bodoni MT" w:hAnsi="Bodoni MT"/>
          <w:noProof/>
          <w:sz w:val="96"/>
          <w:szCs w:val="96"/>
          <w:lang w:eastAsia="sv-SE"/>
        </w:rPr>
        <w:drawing>
          <wp:inline distT="0" distB="0" distL="0" distR="0">
            <wp:extent cx="1617352" cy="2045507"/>
            <wp:effectExtent l="0" t="0" r="190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026" cy="205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doni MT" w:hAnsi="Bodoni MT"/>
          <w:sz w:val="96"/>
          <w:szCs w:val="96"/>
        </w:rPr>
        <w:t xml:space="preserve"> </w:t>
      </w:r>
      <w:r w:rsidR="00242E2B">
        <w:rPr>
          <w:rFonts w:ascii="Bodoni MT" w:hAnsi="Bodoni MT"/>
          <w:sz w:val="96"/>
          <w:szCs w:val="96"/>
        </w:rPr>
        <w:tab/>
        <w:t xml:space="preserve">   </w:t>
      </w:r>
      <w:r>
        <w:rPr>
          <w:rFonts w:ascii="Bodoni MT" w:hAnsi="Bodoni MT"/>
          <w:sz w:val="96"/>
          <w:szCs w:val="96"/>
        </w:rPr>
        <w:t xml:space="preserve"> </w:t>
      </w:r>
      <w:r w:rsidRPr="008935E4">
        <w:rPr>
          <w:rFonts w:ascii="Bodoni MT" w:hAnsi="Bodoni MT"/>
          <w:noProof/>
          <w:sz w:val="96"/>
          <w:szCs w:val="96"/>
          <w:lang w:eastAsia="sv-SE"/>
        </w:rPr>
        <w:drawing>
          <wp:inline distT="0" distB="0" distL="0" distR="0" wp14:anchorId="13648B73" wp14:editId="13466437">
            <wp:extent cx="4286580" cy="2943860"/>
            <wp:effectExtent l="0" t="0" r="0" b="889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292" cy="294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doni MT" w:hAnsi="Bodoni MT"/>
          <w:sz w:val="96"/>
          <w:szCs w:val="96"/>
        </w:rPr>
        <w:tab/>
      </w:r>
    </w:p>
    <w:p w:rsidR="00242E2B" w:rsidRPr="00427F73" w:rsidRDefault="00242E2B" w:rsidP="00242E2B">
      <w:pPr>
        <w:pStyle w:val="Default"/>
        <w:ind w:left="-709" w:right="-1276"/>
        <w:rPr>
          <w:rFonts w:ascii="Bodoni MT" w:hAnsi="Bodoni MT"/>
          <w:sz w:val="40"/>
          <w:szCs w:val="40"/>
        </w:rPr>
      </w:pPr>
      <w:r w:rsidRPr="00427F73">
        <w:rPr>
          <w:rFonts w:ascii="Bodoni MT" w:hAnsi="Bodoni MT"/>
          <w:sz w:val="40"/>
          <w:szCs w:val="40"/>
        </w:rPr>
        <w:t xml:space="preserve">Plats: </w:t>
      </w:r>
      <w:r w:rsidRPr="00427F73">
        <w:rPr>
          <w:rFonts w:ascii="Bodoni MT" w:hAnsi="Bodoni MT"/>
          <w:sz w:val="40"/>
          <w:szCs w:val="40"/>
        </w:rPr>
        <w:tab/>
        <w:t>Fyrishovs Bowlinghall, Uppsala</w:t>
      </w:r>
    </w:p>
    <w:p w:rsidR="00242E2B" w:rsidRPr="00427F73" w:rsidRDefault="00242E2B" w:rsidP="00242E2B">
      <w:pPr>
        <w:pStyle w:val="Default"/>
        <w:ind w:left="-709" w:right="-1276"/>
        <w:rPr>
          <w:rFonts w:ascii="Bodoni MT" w:hAnsi="Bodoni MT"/>
          <w:sz w:val="40"/>
          <w:szCs w:val="40"/>
        </w:rPr>
      </w:pPr>
      <w:r w:rsidRPr="00427F73">
        <w:rPr>
          <w:rFonts w:ascii="Bodoni MT" w:hAnsi="Bodoni MT"/>
          <w:sz w:val="40"/>
          <w:szCs w:val="40"/>
        </w:rPr>
        <w:t>Speldatum</w:t>
      </w:r>
      <w:r w:rsidR="00427F73">
        <w:rPr>
          <w:rFonts w:ascii="Bodoni MT" w:hAnsi="Bodoni MT"/>
          <w:sz w:val="40"/>
          <w:szCs w:val="40"/>
        </w:rPr>
        <w:t xml:space="preserve">: </w:t>
      </w:r>
      <w:r w:rsidR="00427F73" w:rsidRPr="00427F73">
        <w:rPr>
          <w:rFonts w:ascii="Bodoni MT" w:hAnsi="Bodoni MT"/>
          <w:sz w:val="40"/>
          <w:szCs w:val="40"/>
        </w:rPr>
        <w:t>5-6/10 och 12-13/10</w:t>
      </w:r>
      <w:bookmarkStart w:id="0" w:name="_GoBack"/>
      <w:bookmarkEnd w:id="0"/>
    </w:p>
    <w:p w:rsidR="00427F73" w:rsidRDefault="00242E2B" w:rsidP="00427F73">
      <w:pPr>
        <w:pStyle w:val="Default"/>
        <w:ind w:left="-709" w:right="-1276"/>
        <w:rPr>
          <w:rFonts w:ascii="Bodoni MT" w:hAnsi="Bodoni MT"/>
          <w:sz w:val="40"/>
          <w:szCs w:val="40"/>
        </w:rPr>
      </w:pPr>
      <w:r w:rsidRPr="00427F73">
        <w:rPr>
          <w:rFonts w:ascii="Bodoni MT" w:hAnsi="Bodoni MT"/>
          <w:sz w:val="40"/>
          <w:szCs w:val="40"/>
        </w:rPr>
        <w:t>Starttider:</w:t>
      </w:r>
      <w:r w:rsidR="00427F73" w:rsidRPr="00427F73">
        <w:rPr>
          <w:rFonts w:ascii="Bodoni MT" w:hAnsi="Bodoni MT"/>
          <w:sz w:val="40"/>
          <w:szCs w:val="40"/>
        </w:rPr>
        <w:tab/>
        <w:t>10:00 och 13:00</w:t>
      </w:r>
    </w:p>
    <w:p w:rsidR="0012445F" w:rsidRPr="00427F73" w:rsidRDefault="0012445F" w:rsidP="00427F73">
      <w:pPr>
        <w:pStyle w:val="Default"/>
        <w:ind w:left="-709" w:right="-1276"/>
        <w:rPr>
          <w:rFonts w:ascii="Bodoni MT" w:hAnsi="Bodoni MT"/>
          <w:sz w:val="40"/>
          <w:szCs w:val="40"/>
        </w:rPr>
      </w:pPr>
      <w:r w:rsidRPr="00427F73">
        <w:rPr>
          <w:rFonts w:ascii="Bodoni MT" w:hAnsi="Bodoni MT"/>
          <w:sz w:val="40"/>
          <w:szCs w:val="40"/>
        </w:rPr>
        <w:t xml:space="preserve">Startavgifter: 450 </w:t>
      </w:r>
      <w:proofErr w:type="gramStart"/>
      <w:r w:rsidRPr="00427F73">
        <w:rPr>
          <w:rFonts w:ascii="Bodoni MT" w:hAnsi="Bodoni MT"/>
          <w:sz w:val="40"/>
          <w:szCs w:val="40"/>
        </w:rPr>
        <w:t>kr</w:t>
      </w:r>
      <w:r w:rsidR="00427F73" w:rsidRPr="00427F73">
        <w:rPr>
          <w:rFonts w:ascii="Bodoni MT" w:hAnsi="Bodoni MT"/>
          <w:sz w:val="40"/>
          <w:szCs w:val="40"/>
        </w:rPr>
        <w:t xml:space="preserve"> ,</w:t>
      </w:r>
      <w:proofErr w:type="gramEnd"/>
      <w:r w:rsidR="00427F73" w:rsidRPr="00427F73">
        <w:rPr>
          <w:rFonts w:ascii="Bodoni MT" w:hAnsi="Bodoni MT"/>
          <w:sz w:val="40"/>
          <w:szCs w:val="40"/>
        </w:rPr>
        <w:t xml:space="preserve"> </w:t>
      </w:r>
      <w:proofErr w:type="spellStart"/>
      <w:r w:rsidR="00427F73" w:rsidRPr="00427F73">
        <w:rPr>
          <w:rFonts w:ascii="Bodoni MT" w:hAnsi="Bodoni MT"/>
          <w:sz w:val="40"/>
          <w:szCs w:val="40"/>
        </w:rPr>
        <w:t>reentry</w:t>
      </w:r>
      <w:proofErr w:type="spellEnd"/>
      <w:r w:rsidR="00427F73" w:rsidRPr="00427F73">
        <w:rPr>
          <w:rFonts w:ascii="Bodoni MT" w:hAnsi="Bodoni MT"/>
          <w:sz w:val="40"/>
          <w:szCs w:val="40"/>
        </w:rPr>
        <w:t xml:space="preserve"> 400 kr (max 2 </w:t>
      </w:r>
      <w:proofErr w:type="spellStart"/>
      <w:r w:rsidR="00427F73" w:rsidRPr="00427F73">
        <w:rPr>
          <w:rFonts w:ascii="Bodoni MT" w:hAnsi="Bodoni MT"/>
          <w:sz w:val="40"/>
          <w:szCs w:val="40"/>
        </w:rPr>
        <w:t>st</w:t>
      </w:r>
      <w:proofErr w:type="spellEnd"/>
      <w:r w:rsidR="00427F73" w:rsidRPr="00427F73">
        <w:rPr>
          <w:rFonts w:ascii="Bodoni MT" w:hAnsi="Bodoni MT"/>
          <w:sz w:val="40"/>
          <w:szCs w:val="40"/>
        </w:rPr>
        <w:t>)</w:t>
      </w:r>
    </w:p>
    <w:p w:rsidR="00427F73" w:rsidRPr="00427F73" w:rsidRDefault="00427F73" w:rsidP="00242E2B">
      <w:pPr>
        <w:pStyle w:val="Default"/>
        <w:ind w:left="-709" w:right="-1276"/>
        <w:rPr>
          <w:rFonts w:ascii="Bodoni MT" w:hAnsi="Bodoni MT"/>
          <w:sz w:val="40"/>
          <w:szCs w:val="40"/>
        </w:rPr>
      </w:pPr>
    </w:p>
    <w:p w:rsidR="00427F73" w:rsidRPr="00427F73" w:rsidRDefault="00427F73" w:rsidP="00242E2B">
      <w:pPr>
        <w:pStyle w:val="Default"/>
        <w:ind w:left="-709" w:right="-1276"/>
        <w:rPr>
          <w:rFonts w:ascii="Bodoni MT" w:hAnsi="Bodoni MT"/>
          <w:sz w:val="40"/>
          <w:szCs w:val="40"/>
        </w:rPr>
      </w:pPr>
      <w:r w:rsidRPr="00427F73">
        <w:rPr>
          <w:rFonts w:ascii="Bodoni MT" w:hAnsi="Bodoni MT"/>
          <w:sz w:val="40"/>
          <w:szCs w:val="40"/>
        </w:rPr>
        <w:t>8 serie med individuellt HCP Max 40</w:t>
      </w:r>
    </w:p>
    <w:p w:rsidR="00427F73" w:rsidRPr="00427F73" w:rsidRDefault="00427F73" w:rsidP="00242E2B">
      <w:pPr>
        <w:pStyle w:val="Default"/>
        <w:ind w:left="-709" w:right="-1276"/>
        <w:rPr>
          <w:rFonts w:ascii="Bodoni MT" w:hAnsi="Bodoni MT"/>
          <w:sz w:val="40"/>
          <w:szCs w:val="40"/>
        </w:rPr>
      </w:pPr>
      <w:r w:rsidRPr="00427F73">
        <w:rPr>
          <w:rFonts w:ascii="Bodoni MT" w:hAnsi="Bodoni MT"/>
          <w:sz w:val="40"/>
          <w:szCs w:val="40"/>
        </w:rPr>
        <w:t>Två klasser, Dam och Herr</w:t>
      </w:r>
    </w:p>
    <w:p w:rsidR="00427F73" w:rsidRPr="00427F73" w:rsidRDefault="00427F73" w:rsidP="00242E2B">
      <w:pPr>
        <w:pStyle w:val="Default"/>
        <w:ind w:left="-709" w:right="-1276"/>
        <w:rPr>
          <w:rFonts w:ascii="Bodoni MT" w:hAnsi="Bodoni MT"/>
          <w:sz w:val="40"/>
          <w:szCs w:val="40"/>
        </w:rPr>
      </w:pPr>
    </w:p>
    <w:p w:rsidR="00427F73" w:rsidRPr="00427F73" w:rsidRDefault="00427F73" w:rsidP="00242E2B">
      <w:pPr>
        <w:pStyle w:val="Default"/>
        <w:ind w:left="-709" w:right="-1276"/>
        <w:rPr>
          <w:rFonts w:ascii="Bodoni MT" w:hAnsi="Bodoni MT"/>
          <w:sz w:val="40"/>
          <w:szCs w:val="40"/>
        </w:rPr>
      </w:pPr>
      <w:r w:rsidRPr="00427F73">
        <w:rPr>
          <w:rFonts w:ascii="Bodoni MT" w:hAnsi="Bodoni MT"/>
          <w:sz w:val="40"/>
          <w:szCs w:val="40"/>
        </w:rPr>
        <w:t>Priser enligt Svenska Bowlingförbundets regler</w:t>
      </w:r>
    </w:p>
    <w:p w:rsidR="00427F73" w:rsidRDefault="00427F73" w:rsidP="00242E2B">
      <w:pPr>
        <w:pStyle w:val="Default"/>
        <w:ind w:left="-709" w:right="-1276"/>
        <w:rPr>
          <w:rFonts w:ascii="Bodoni MT" w:hAnsi="Bodoni MT"/>
          <w:sz w:val="36"/>
          <w:szCs w:val="36"/>
        </w:rPr>
      </w:pPr>
    </w:p>
    <w:p w:rsidR="00427F73" w:rsidRPr="00427F73" w:rsidRDefault="00427F73" w:rsidP="00242E2B">
      <w:pPr>
        <w:pStyle w:val="Default"/>
        <w:ind w:left="-709" w:right="-1276"/>
        <w:rPr>
          <w:rFonts w:ascii="Bodoni MT" w:hAnsi="Bodoni MT"/>
          <w:sz w:val="44"/>
          <w:szCs w:val="44"/>
        </w:rPr>
      </w:pPr>
      <w:r w:rsidRPr="00427F73">
        <w:rPr>
          <w:rFonts w:ascii="Bodoni MT" w:hAnsi="Bodoni MT"/>
          <w:sz w:val="44"/>
          <w:szCs w:val="44"/>
        </w:rPr>
        <w:t>Anmälan sker till Bowlinghallen 018-24 64 00</w:t>
      </w:r>
    </w:p>
    <w:sectPr w:rsidR="00427F73" w:rsidRPr="00427F73" w:rsidSect="00427F73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44"/>
    <w:rsid w:val="0012445F"/>
    <w:rsid w:val="00242E2B"/>
    <w:rsid w:val="00427F73"/>
    <w:rsid w:val="005D7DAC"/>
    <w:rsid w:val="008935E4"/>
    <w:rsid w:val="00E0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1FE7"/>
  <w15:chartTrackingRefBased/>
  <w15:docId w15:val="{DDE15CDD-E734-4162-A217-DE71BF1F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00644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0EFB-F807-4E37-B2E1-2688EC7A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Vatten &amp; Avfall AB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Hellström Joachim</dc:creator>
  <cp:keywords/>
  <dc:description/>
  <cp:lastModifiedBy>Hellström Joachim</cp:lastModifiedBy>
  <cp:revision>2</cp:revision>
  <dcterms:created xsi:type="dcterms:W3CDTF">2019-09-03T08:27:00Z</dcterms:created>
  <dcterms:modified xsi:type="dcterms:W3CDTF">2019-09-04T05:35:00Z</dcterms:modified>
</cp:coreProperties>
</file>