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55A5A0" w:rsidP="2D55A5A0" w:rsidRDefault="2D55A5A0" w14:paraId="37F721C3" w14:textId="6A23ADE8">
      <w:pPr>
        <w:pStyle w:val="Heading1"/>
      </w:pPr>
      <w:r w:rsidR="2D55A5A0">
        <w:rPr/>
        <w:t>Hej alla ABK-föräldrar!</w:t>
      </w:r>
    </w:p>
    <w:p w:rsidR="2D55A5A0" w:rsidP="2D55A5A0" w:rsidRDefault="2D55A5A0" w14:paraId="3CBCBA28" w14:textId="094B644A">
      <w:pPr>
        <w:pStyle w:val="Normal"/>
      </w:pPr>
    </w:p>
    <w:p w:rsidR="2D55A5A0" w:rsidP="2D55A5A0" w:rsidRDefault="2D55A5A0" w14:paraId="611FB55E" w14:textId="39BEE470">
      <w:pPr>
        <w:pStyle w:val="Normal"/>
      </w:pPr>
      <w:r w:rsidR="2D55A5A0">
        <w:rPr/>
        <w:t xml:space="preserve">Vi i styrelsen vill börja med ett stort tack till föreningens alla ledare, tränare och andra engagerade. Utan dessa frivilliga insatser så blir det inga roliga och utvecklande aktiviteter för våra barn i </w:t>
      </w:r>
      <w:r w:rsidR="2D55A5A0">
        <w:rPr/>
        <w:t>ABK’s</w:t>
      </w:r>
      <w:r w:rsidR="2D55A5A0">
        <w:rPr/>
        <w:t xml:space="preserve"> basket, hockey och skidor!</w:t>
      </w:r>
    </w:p>
    <w:p w:rsidR="2D55A5A0" w:rsidP="2D55A5A0" w:rsidRDefault="2D55A5A0" w14:paraId="5789DE5B" w14:textId="5C572351">
      <w:pPr>
        <w:pStyle w:val="Normal"/>
      </w:pPr>
      <w:r w:rsidR="2D55A5A0">
        <w:rPr/>
        <w:t xml:space="preserve">Inte att förglömma är de insatser som gjorts av spårjouren för byns skidspår och de som under vintern skottat och spolat isen på uterinken. Både skidspår och isen har varit flitigt använda av unga och gamla i </w:t>
      </w:r>
      <w:r w:rsidR="2D55A5A0">
        <w:rPr/>
        <w:t>Sörbyarna</w:t>
      </w:r>
      <w:r w:rsidR="2D55A5A0">
        <w:rPr/>
        <w:t xml:space="preserve">. </w:t>
      </w:r>
    </w:p>
    <w:p w:rsidR="2D55A5A0" w:rsidP="2D55A5A0" w:rsidRDefault="2D55A5A0" w14:paraId="68A9B6A9" w14:textId="54923249">
      <w:pPr>
        <w:pStyle w:val="Normal"/>
      </w:pPr>
      <w:r w:rsidR="2D55A5A0">
        <w:rPr/>
        <w:t>När nu sommaren närmar sig så pågår också planeringen för årets Bilbingosäsong för fullt. Upplägget för bilbingon kommer att bli ungefär som tidigare år, vi har ett populärt och välfungerande arrangemang. Bilbingon spelas på måndagar och kommer att starta måndagen den 26 juni. Detta år planerar vi för åtta tillfällen (istället för sju som förra året). Anledningen är att kostnaderna i föreningen ökar samtidigt som intäkterna inte gör det. För att inte behöva höja avgifterna för de aktiva barnen så satsar vi därför på en speldag till under sommaren. En bra speldag kan innebära mer än 50 000 kr i vinst.</w:t>
      </w:r>
    </w:p>
    <w:p w:rsidR="2D55A5A0" w:rsidP="2D55A5A0" w:rsidRDefault="2D55A5A0" w14:paraId="02AB3060" w14:textId="0039167D">
      <w:pPr>
        <w:pStyle w:val="Normal"/>
      </w:pPr>
      <w:r w:rsidR="2D55A5A0">
        <w:rPr/>
        <w:t xml:space="preserve">Vi har en projektgrupp som driver planeringen och kommer att ha huvudansvaret för bilbingon. Gruppen kommer dock att behöva stöd från er föräldrar under sommaren och precis som tidigare så ska föräldrar till alla barn som varit aktiva under säsongen arbeta under minst en spelkväll.  </w:t>
      </w:r>
    </w:p>
    <w:p w:rsidR="2D55A5A0" w:rsidP="2D55A5A0" w:rsidRDefault="2D55A5A0" w14:paraId="3D7D9FCF" w14:textId="077F9309">
      <w:pPr>
        <w:pStyle w:val="Normal"/>
      </w:pPr>
      <w:r w:rsidR="2D55A5A0">
        <w:rPr/>
        <w:t xml:space="preserve">Eftersom vi utökar med en speldag till så innebär det att några föräldrar kan behöva ställa upp två gånger istället för en. Vi hoppas på förståelse för detta och de som frivilligt känner att de gärna ställer upp extra för våra barn, ungdomar och föreningen kan gärna höra av sig till </w:t>
      </w:r>
      <w:hyperlink r:id="Rab7b6180a4654166">
        <w:r w:rsidRPr="2D55A5A0" w:rsidR="2D55A5A0">
          <w:rPr>
            <w:rStyle w:val="Hyperlink"/>
          </w:rPr>
          <w:t>abk@antnasbk.com</w:t>
        </w:r>
      </w:hyperlink>
      <w:r w:rsidR="2D55A5A0">
        <w:rPr/>
        <w:t>.</w:t>
      </w:r>
    </w:p>
    <w:p w:rsidR="2D55A5A0" w:rsidP="2D55A5A0" w:rsidRDefault="2D55A5A0" w14:paraId="176B1295" w14:textId="67DDCB2E">
      <w:pPr>
        <w:pStyle w:val="Normal"/>
      </w:pPr>
      <w:r w:rsidR="2D55A5A0">
        <w:rPr/>
        <w:t>Bemanningslistorna kommer att skickas ut senare under maj, förhoppningsvis runt Kristihimmelfärdshelgen så att ni har möjlighet att i god tid byta med andra föräldrar om er tilldelade tid inte passar.</w:t>
      </w:r>
    </w:p>
    <w:p w:rsidR="2D55A5A0" w:rsidP="2D55A5A0" w:rsidRDefault="2D55A5A0" w14:paraId="715F4265" w14:textId="55D8E313">
      <w:pPr>
        <w:pStyle w:val="Normal"/>
      </w:pPr>
      <w:r w:rsidR="2D55A5A0">
        <w:rPr/>
        <w:t>Vi hoppas på en skön och solig sommar så syns vi på bilbingon!</w:t>
      </w:r>
    </w:p>
    <w:p w:rsidR="2D55A5A0" w:rsidP="2D55A5A0" w:rsidRDefault="2D55A5A0" w14:paraId="7C28C946" w14:textId="5539A24F">
      <w:pPr>
        <w:pStyle w:val="Normal"/>
      </w:pPr>
      <w:r w:rsidR="2D55A5A0">
        <w:rPr/>
        <w:t>Hälsningar</w:t>
      </w:r>
    </w:p>
    <w:p w:rsidR="2D55A5A0" w:rsidP="2D55A5A0" w:rsidRDefault="2D55A5A0" w14:paraId="15DFE625" w14:textId="38E05E57">
      <w:pPr>
        <w:pStyle w:val="Normal"/>
        <w:rPr>
          <w:i w:val="1"/>
          <w:iCs w:val="1"/>
        </w:rPr>
      </w:pPr>
      <w:r w:rsidRPr="2D55A5A0" w:rsidR="2D55A5A0">
        <w:rPr>
          <w:i w:val="1"/>
          <w:iCs w:val="1"/>
        </w:rPr>
        <w:t>Styrelsen genom ordförande Anders Öhlund</w:t>
      </w:r>
    </w:p>
    <w:p w:rsidR="2D55A5A0" w:rsidP="2D55A5A0" w:rsidRDefault="2D55A5A0" w14:paraId="134A5874" w14:textId="1D46ECFA">
      <w:pPr>
        <w:pStyle w:val="Normal"/>
      </w:pPr>
      <w:r w:rsidRPr="2D55A5A0" w:rsidR="2D55A5A0">
        <w:rPr>
          <w:b w:val="1"/>
          <w:bCs w:val="1"/>
          <w:sz w:val="24"/>
          <w:szCs w:val="24"/>
        </w:rPr>
        <w:t>Sponsring</w:t>
      </w:r>
    </w:p>
    <w:p w:rsidR="2D55A5A0" w:rsidP="2D55A5A0" w:rsidRDefault="2D55A5A0" w14:paraId="3939FDF1" w14:textId="383A59D8">
      <w:pPr>
        <w:pStyle w:val="Normal"/>
      </w:pPr>
      <w:r w:rsidR="2D55A5A0">
        <w:rPr/>
        <w:t>Till Bilbingon så söker vi sponsorer. Både de som kan sponsra vinster till lotterier (</w:t>
      </w:r>
      <w:r w:rsidR="2D55A5A0">
        <w:rPr/>
        <w:t>1-2</w:t>
      </w:r>
      <w:r w:rsidR="2D55A5A0">
        <w:rPr/>
        <w:t xml:space="preserve"> lite bättre vinster per kväll är vår tanke). Men framförallt de som vill vara </w:t>
      </w:r>
      <w:r w:rsidRPr="2D55A5A0" w:rsidR="2D55A5A0">
        <w:rPr>
          <w:u w:val="single"/>
        </w:rPr>
        <w:t>“kvällens huvudsponsor”</w:t>
      </w:r>
      <w:r w:rsidR="2D55A5A0">
        <w:rPr/>
        <w:t xml:space="preserve"> där man får reklamplats i vår annons, möjlighet att demonstrera produkter och omnämnanden under kvällen. Låter det intressant så maila till </w:t>
      </w:r>
      <w:hyperlink r:id="R31eac9f36d5f4d35">
        <w:r w:rsidRPr="2D55A5A0" w:rsidR="2D55A5A0">
          <w:rPr>
            <w:rStyle w:val="Hyperlink"/>
          </w:rPr>
          <w:t>abk@antnasbk.com</w:t>
        </w:r>
      </w:hyperlink>
      <w:r w:rsidR="2D55A5A0">
        <w:rPr/>
        <w:t xml:space="preserve"> så kontaktar vi er!</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33CE97"/>
    <w:rsid w:val="2C33CE97"/>
    <w:rsid w:val="2D55A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CE97"/>
  <w15:chartTrackingRefBased/>
  <w15:docId w15:val="{E5145247-C6A1-481C-815F-38891B5BFA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bk@antnasbk.com" TargetMode="External" Id="Rab7b6180a4654166" /><Relationship Type="http://schemas.openxmlformats.org/officeDocument/2006/relationships/hyperlink" Target="mailto:abk@antnasbk.com" TargetMode="External" Id="R31eac9f36d5f4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2023-05-09T19:32:23.5283903Z</dcterms:created>
  <dcterms:modified xsi:type="dcterms:W3CDTF">2023-05-09T20:03:05.0923318Z</dcterms:modified>
  <dc:creator>Anders Öhlund</dc:creator>
  <lastModifiedBy>Anders Öhlund</lastModifiedBy>
</coreProperties>
</file>