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CB31" w14:textId="27D50B28" w:rsidR="00300011" w:rsidRDefault="00300011"/>
    <w:p w14:paraId="34C5CC75" w14:textId="385C721F" w:rsidR="003246AF" w:rsidRDefault="00C72CDE" w:rsidP="003246AF">
      <w:pPr>
        <w:spacing w:line="278" w:lineRule="auto"/>
        <w:jc w:val="center"/>
        <w:rPr>
          <w:rFonts w:ascii="Aptos" w:eastAsia="Aptos" w:hAnsi="Aptos" w:cs="Times New Roman"/>
          <w:b/>
          <w:bCs/>
          <w:kern w:val="2"/>
          <w:sz w:val="40"/>
          <w:szCs w:val="40"/>
          <w14:ligatures w14:val="standardContextual"/>
        </w:rPr>
      </w:pPr>
      <w:r>
        <w:rPr>
          <w:rFonts w:ascii="Aptos" w:eastAsia="Aptos" w:hAnsi="Aptos" w:cs="Times New Roman"/>
          <w:b/>
          <w:bCs/>
          <w:kern w:val="2"/>
          <w:sz w:val="40"/>
          <w:szCs w:val="40"/>
          <w14:ligatures w14:val="standardContextual"/>
        </w:rPr>
        <w:t>Anteckningar från föräldramöte 251008</w:t>
      </w:r>
    </w:p>
    <w:p w14:paraId="6A7322CD" w14:textId="77777777" w:rsidR="00C72CDE" w:rsidRDefault="00C72CDE" w:rsidP="003754AA">
      <w:r>
        <w:rPr>
          <w:b/>
          <w:bCs/>
        </w:rPr>
        <w:t>Mötesledare</w:t>
      </w:r>
      <w:r w:rsidR="003754AA" w:rsidRPr="003754AA">
        <w:t>:</w:t>
      </w:r>
    </w:p>
    <w:p w14:paraId="4BD2122F" w14:textId="021682AC" w:rsidR="003754AA" w:rsidRPr="003754AA" w:rsidRDefault="00C72CDE" w:rsidP="003754AA">
      <w:r>
        <w:t>Anna Forsström</w:t>
      </w:r>
      <w:r w:rsidR="003754AA" w:rsidRPr="003754AA">
        <w:t> </w:t>
      </w:r>
    </w:p>
    <w:p w14:paraId="55108517" w14:textId="77777777" w:rsidR="003754AA" w:rsidRPr="003754AA" w:rsidRDefault="003754AA" w:rsidP="003754AA">
      <w:r w:rsidRPr="003754AA">
        <w:rPr>
          <w:b/>
          <w:bCs/>
        </w:rPr>
        <w:t>Sekreterare</w:t>
      </w:r>
      <w:r w:rsidRPr="003754AA">
        <w:t>: </w:t>
      </w:r>
    </w:p>
    <w:p w14:paraId="75CEB265" w14:textId="77777777" w:rsidR="003754AA" w:rsidRPr="003754AA" w:rsidRDefault="003754AA" w:rsidP="003754AA">
      <w:r w:rsidRPr="003754AA">
        <w:t>Mirjam Hellgren </w:t>
      </w:r>
    </w:p>
    <w:p w14:paraId="159ED43D" w14:textId="06864CDA" w:rsidR="003754AA" w:rsidRPr="003754AA" w:rsidRDefault="003754AA" w:rsidP="003754AA"/>
    <w:p w14:paraId="17FF61CA" w14:textId="701C7649" w:rsidR="003754AA" w:rsidRDefault="003754AA" w:rsidP="004F6960">
      <w:pPr>
        <w:pStyle w:val="Rubrik2"/>
      </w:pPr>
      <w:r w:rsidRPr="003754AA">
        <w:t> </w:t>
      </w:r>
      <w:r w:rsidR="00C72CDE">
        <w:t>Agenda</w:t>
      </w:r>
      <w:r w:rsidR="000A098F">
        <w:t xml:space="preserve"> och anteckningar</w:t>
      </w:r>
    </w:p>
    <w:p w14:paraId="10FA067F" w14:textId="2C11BEFE" w:rsidR="00C72CDE" w:rsidRPr="004F6960" w:rsidRDefault="00785EB3" w:rsidP="00C72CDE">
      <w:pPr>
        <w:pStyle w:val="Liststycke"/>
        <w:numPr>
          <w:ilvl w:val="0"/>
          <w:numId w:val="24"/>
        </w:numPr>
        <w:rPr>
          <w:b/>
          <w:bCs/>
        </w:rPr>
      </w:pPr>
      <w:r w:rsidRPr="004F6960">
        <w:rPr>
          <w:b/>
          <w:bCs/>
        </w:rPr>
        <w:t>Läget i laget</w:t>
      </w:r>
    </w:p>
    <w:p w14:paraId="7F32E935" w14:textId="702E6F3F" w:rsidR="00785EB3" w:rsidRDefault="00785EB3" w:rsidP="00785EB3">
      <w:pPr>
        <w:pStyle w:val="Liststycke"/>
        <w:numPr>
          <w:ilvl w:val="1"/>
          <w:numId w:val="24"/>
        </w:numPr>
      </w:pPr>
      <w:r>
        <w:t xml:space="preserve">Tränarna upplever att det skett en stor utveckling hos </w:t>
      </w:r>
      <w:r w:rsidR="00C30775">
        <w:t>spelarna. Varit bra med vila under sommaren och finns en nytändning hos de flesta nu. Gruppen har blivit tajtare.</w:t>
      </w:r>
    </w:p>
    <w:p w14:paraId="71465C0D" w14:textId="323F0B18" w:rsidR="00C30775" w:rsidRPr="004F6960" w:rsidRDefault="004F6960" w:rsidP="00C30775">
      <w:pPr>
        <w:pStyle w:val="Liststycke"/>
        <w:numPr>
          <w:ilvl w:val="0"/>
          <w:numId w:val="24"/>
        </w:numPr>
        <w:rPr>
          <w:b/>
          <w:bCs/>
        </w:rPr>
      </w:pPr>
      <w:r w:rsidRPr="004F6960">
        <w:rPr>
          <w:b/>
          <w:bCs/>
        </w:rPr>
        <w:t>Närvaro, sjukdom och skador</w:t>
      </w:r>
    </w:p>
    <w:p w14:paraId="14F6C901" w14:textId="1EF8D046" w:rsidR="004F6960" w:rsidRDefault="004F6960" w:rsidP="004F6960">
      <w:pPr>
        <w:pStyle w:val="Liststycke"/>
        <w:numPr>
          <w:ilvl w:val="1"/>
          <w:numId w:val="24"/>
        </w:numPr>
      </w:pPr>
      <w:r>
        <w:t>Det är ok att komma till träningen även om man är skadad. Det går oftast hitta övningar som fungerar ändå. Det är bra att få gemenskapen och hålla igång träning.</w:t>
      </w:r>
    </w:p>
    <w:p w14:paraId="1A9288D2" w14:textId="2CE7FF32" w:rsidR="004F6960" w:rsidRDefault="004F6960" w:rsidP="004F6960">
      <w:pPr>
        <w:pStyle w:val="Liststycke"/>
        <w:numPr>
          <w:ilvl w:val="1"/>
          <w:numId w:val="24"/>
        </w:numPr>
      </w:pPr>
      <w:r>
        <w:t>Är spelaren sliten och mer trött är det bra att vila hemma istället för att komma.</w:t>
      </w:r>
    </w:p>
    <w:p w14:paraId="6BEEBFF0" w14:textId="1ABE239A" w:rsidR="004F6960" w:rsidRPr="000D6074" w:rsidRDefault="0070673F" w:rsidP="0070673F">
      <w:pPr>
        <w:pStyle w:val="Liststycke"/>
        <w:numPr>
          <w:ilvl w:val="0"/>
          <w:numId w:val="24"/>
        </w:numPr>
        <w:rPr>
          <w:b/>
          <w:bCs/>
        </w:rPr>
      </w:pPr>
      <w:r w:rsidRPr="000D6074">
        <w:rPr>
          <w:b/>
          <w:bCs/>
        </w:rPr>
        <w:t>Attityd och jargong</w:t>
      </w:r>
    </w:p>
    <w:p w14:paraId="44E32E98" w14:textId="4C482BA8" w:rsidR="0070673F" w:rsidRDefault="0070673F" w:rsidP="0070673F">
      <w:pPr>
        <w:pStyle w:val="Liststycke"/>
        <w:numPr>
          <w:ilvl w:val="1"/>
          <w:numId w:val="24"/>
        </w:numPr>
      </w:pPr>
      <w:r>
        <w:t xml:space="preserve">Ibland blir det lite negativ jargong och attityd bland spelarna. </w:t>
      </w:r>
      <w:r w:rsidR="00BC5166">
        <w:t>Detta pratar tränarna med spelarna om</w:t>
      </w:r>
      <w:r w:rsidR="000D6074">
        <w:t xml:space="preserve"> i de fall de uppstår</w:t>
      </w:r>
      <w:r w:rsidR="00A13239">
        <w:t>.</w:t>
      </w:r>
    </w:p>
    <w:p w14:paraId="3595B179" w14:textId="4C7C8FF8" w:rsidR="000D6074" w:rsidRDefault="00BC5166" w:rsidP="0070673F">
      <w:pPr>
        <w:pStyle w:val="Liststycke"/>
        <w:numPr>
          <w:ilvl w:val="1"/>
          <w:numId w:val="24"/>
        </w:numPr>
      </w:pPr>
      <w:r w:rsidRPr="00A13239">
        <w:rPr>
          <w:i/>
          <w:iCs/>
        </w:rPr>
        <w:t>Viktigt att som förälder/närstående bidra med pepp och positiva tillrop</w:t>
      </w:r>
      <w:r w:rsidR="000D6074" w:rsidRPr="00A13239">
        <w:rPr>
          <w:i/>
          <w:iCs/>
        </w:rPr>
        <w:t xml:space="preserve"> </w:t>
      </w:r>
      <w:r w:rsidR="000D6074">
        <w:t>e</w:t>
      </w:r>
      <w:r>
        <w:t xml:space="preserve">xempelvis </w:t>
      </w:r>
      <w:r w:rsidR="000D6074">
        <w:t>före, under och efter</w:t>
      </w:r>
      <w:r>
        <w:t xml:space="preserve"> träning/match</w:t>
      </w:r>
      <w:r w:rsidR="000D6074">
        <w:t>. Exempelvis</w:t>
      </w:r>
      <w:r>
        <w:t xml:space="preserve"> inte uttrycka frustration och besvikelse </w:t>
      </w:r>
      <w:r w:rsidR="000D6074">
        <w:t xml:space="preserve">med spelaren </w:t>
      </w:r>
      <w:r>
        <w:t xml:space="preserve">när det inte går som man hoppas. Ge energi och pepp att orka fortsätta och vara schyssta på plan. Typ säga ”vi tar nästa” eller liknande. </w:t>
      </w:r>
      <w:r w:rsidR="002561F5">
        <w:t>Positiv attityd har god effekt både på prestation och på välmående. När idrotten blir för resultatinriktad är risken att motivationen sjunker. Det är också en av de största anledningarna till att ungdomar slutar</w:t>
      </w:r>
      <w:r w:rsidR="000D6074">
        <w:t xml:space="preserve"> med sin idrott.</w:t>
      </w:r>
      <w:r w:rsidR="00E41F34">
        <w:t xml:space="preserve"> Det är också viktigt att våga göra fel, vi testar nya saker och tränar på sådant som är utmanande. Då är det viktigt att fokus inte är att göra rätt utan att försöka. Så får vi till utvecklingen. </w:t>
      </w:r>
    </w:p>
    <w:p w14:paraId="3D3C5BE1" w14:textId="69F08C6D" w:rsidR="00D47CE3" w:rsidRDefault="00D47CE3" w:rsidP="0070673F">
      <w:pPr>
        <w:pStyle w:val="Liststycke"/>
        <w:numPr>
          <w:ilvl w:val="1"/>
          <w:numId w:val="24"/>
        </w:numPr>
      </w:pPr>
      <w:r w:rsidRPr="00A13239">
        <w:rPr>
          <w:i/>
          <w:iCs/>
        </w:rPr>
        <w:t>Lyft gärna frågor eller funderingar</w:t>
      </w:r>
      <w:r>
        <w:t xml:space="preserve"> kring exempelvis tränings- och matchupplägg. Ibland blir spelarna besvikna </w:t>
      </w:r>
      <w:r w:rsidR="00E63617">
        <w:t>eller har en bild av hur något fungerar – stäm gärna av med oss kring detta om det finns frågetecken. Vi gör allt vi kan för att anpassa så att alla har möjlighet att utvecklas utifrån sin nivå.</w:t>
      </w:r>
    </w:p>
    <w:p w14:paraId="77710879" w14:textId="6B809C4B" w:rsidR="00BC5166" w:rsidRPr="002E6453" w:rsidRDefault="002561F5" w:rsidP="000D6074">
      <w:pPr>
        <w:pStyle w:val="Liststycke"/>
        <w:numPr>
          <w:ilvl w:val="0"/>
          <w:numId w:val="24"/>
        </w:numPr>
        <w:rPr>
          <w:b/>
          <w:bCs/>
        </w:rPr>
      </w:pPr>
      <w:r>
        <w:t xml:space="preserve"> </w:t>
      </w:r>
      <w:r w:rsidR="00853589" w:rsidRPr="002E6453">
        <w:rPr>
          <w:b/>
          <w:bCs/>
        </w:rPr>
        <w:t>Utmaningar i matchmiljö mot andra lag</w:t>
      </w:r>
    </w:p>
    <w:p w14:paraId="481E552F" w14:textId="519ADD48" w:rsidR="00853589" w:rsidRDefault="00853589" w:rsidP="00853589">
      <w:pPr>
        <w:pStyle w:val="Liststycke"/>
        <w:numPr>
          <w:ilvl w:val="1"/>
          <w:numId w:val="24"/>
        </w:numPr>
      </w:pPr>
      <w:r>
        <w:t>Det har uppkommit situationen där tränare för motståndarlaget varit hätska i sin coachning och spelet på planen uppfattas som för tufft och hårt</w:t>
      </w:r>
      <w:r w:rsidR="002E6453">
        <w:t xml:space="preserve"> av flera. </w:t>
      </w:r>
    </w:p>
    <w:p w14:paraId="3DF8789D" w14:textId="33E3A6BA" w:rsidR="002E6453" w:rsidRDefault="002E6453" w:rsidP="002E6453">
      <w:pPr>
        <w:pStyle w:val="Liststycke"/>
        <w:numPr>
          <w:ilvl w:val="2"/>
          <w:numId w:val="24"/>
        </w:numPr>
      </w:pPr>
      <w:r>
        <w:t xml:space="preserve">Nästa steg: Bestämma i tränargruppen hur vi hanterar detta steg för steg. Ex. prata med andra lagets tränare, prata med domare, </w:t>
      </w:r>
      <w:r w:rsidR="008E726C">
        <w:t xml:space="preserve">i värsta fall </w:t>
      </w:r>
      <w:r w:rsidR="008E726C">
        <w:lastRenderedPageBreak/>
        <w:t>avbryta matchen (bestäm kriterier för detta så det inte blir osäkerhet i läget)</w:t>
      </w:r>
      <w:r w:rsidR="00C62E55">
        <w:t>.</w:t>
      </w:r>
    </w:p>
    <w:p w14:paraId="2C41C8FC" w14:textId="5F0E5A25" w:rsidR="00C62E55" w:rsidRPr="00C62E55" w:rsidRDefault="00C62E55" w:rsidP="00C62E55">
      <w:pPr>
        <w:pStyle w:val="Liststycke"/>
        <w:numPr>
          <w:ilvl w:val="0"/>
          <w:numId w:val="24"/>
        </w:numPr>
        <w:rPr>
          <w:b/>
          <w:bCs/>
        </w:rPr>
      </w:pPr>
      <w:r w:rsidRPr="00C62E55">
        <w:rPr>
          <w:b/>
          <w:bCs/>
        </w:rPr>
        <w:t>Nivåanpassning</w:t>
      </w:r>
    </w:p>
    <w:p w14:paraId="1182BCE5" w14:textId="24CEA2F4" w:rsidR="00C62E55" w:rsidRDefault="00C62E55" w:rsidP="00C62E55">
      <w:pPr>
        <w:pStyle w:val="Liststycke"/>
        <w:numPr>
          <w:ilvl w:val="1"/>
          <w:numId w:val="24"/>
        </w:numPr>
      </w:pPr>
      <w:r>
        <w:t xml:space="preserve">Vi nivåanpassar under träning. Inga fasta grupper utan vi roterar från gång till gång med principen 25% under sin nivå 50% på sin nivå och 25% över sin nivå. </w:t>
      </w:r>
    </w:p>
    <w:p w14:paraId="398D7C51" w14:textId="3440FC2D" w:rsidR="00C62E55" w:rsidRDefault="00C62E55" w:rsidP="00C62E55">
      <w:pPr>
        <w:pStyle w:val="Liststycke"/>
        <w:numPr>
          <w:ilvl w:val="1"/>
          <w:numId w:val="24"/>
        </w:numPr>
      </w:pPr>
      <w:r>
        <w:t xml:space="preserve">Vi har 3 grupper </w:t>
      </w:r>
      <w:r w:rsidR="00D635ED">
        <w:t>i serien, men vi har fått rotera mer än vad vi tänkt då spelarna inte räcker till, detta gör att man kanske får spela mer på annan nivå än sin egen. Vi ser över detta framåt.</w:t>
      </w:r>
    </w:p>
    <w:p w14:paraId="0D0F1B17" w14:textId="1C269B19" w:rsidR="006D726C" w:rsidRDefault="006D726C" w:rsidP="006D726C">
      <w:pPr>
        <w:pStyle w:val="Liststycke"/>
        <w:numPr>
          <w:ilvl w:val="0"/>
          <w:numId w:val="24"/>
        </w:numPr>
      </w:pPr>
      <w:r w:rsidRPr="0028060A">
        <w:rPr>
          <w:b/>
          <w:bCs/>
        </w:rPr>
        <w:t>Ekonomi</w:t>
      </w:r>
    </w:p>
    <w:p w14:paraId="521B1738" w14:textId="77777777" w:rsidR="0028060A" w:rsidRDefault="00555430" w:rsidP="006D726C">
      <w:pPr>
        <w:pStyle w:val="Liststycke"/>
        <w:numPr>
          <w:ilvl w:val="1"/>
          <w:numId w:val="24"/>
        </w:numPr>
      </w:pPr>
      <w:r>
        <w:t>På kontot</w:t>
      </w:r>
      <w:r w:rsidR="0028060A">
        <w:t xml:space="preserve"> just nu:</w:t>
      </w:r>
    </w:p>
    <w:p w14:paraId="21F70EEA" w14:textId="1A15D1B7" w:rsidR="006D726C" w:rsidRDefault="00555430" w:rsidP="0028060A">
      <w:pPr>
        <w:pStyle w:val="Liststycke"/>
        <w:numPr>
          <w:ilvl w:val="2"/>
          <w:numId w:val="24"/>
        </w:numPr>
      </w:pPr>
      <w:r>
        <w:t xml:space="preserve"> 32.800 SEK</w:t>
      </w:r>
    </w:p>
    <w:p w14:paraId="485A04F2" w14:textId="2B248E2E" w:rsidR="00555430" w:rsidRDefault="00555430" w:rsidP="006D726C">
      <w:pPr>
        <w:pStyle w:val="Liststycke"/>
        <w:numPr>
          <w:ilvl w:val="1"/>
          <w:numId w:val="24"/>
        </w:numPr>
      </w:pPr>
      <w:r>
        <w:t>Intäkter i år</w:t>
      </w:r>
      <w:r w:rsidR="00AE0937">
        <w:t xml:space="preserve">: </w:t>
      </w:r>
    </w:p>
    <w:p w14:paraId="2D08C289" w14:textId="60389BFF" w:rsidR="00AE0937" w:rsidRDefault="00AE0937" w:rsidP="00AE0937">
      <w:pPr>
        <w:pStyle w:val="Liststycke"/>
        <w:numPr>
          <w:ilvl w:val="2"/>
          <w:numId w:val="24"/>
        </w:numPr>
      </w:pPr>
      <w:r>
        <w:t>16 771 SEK (Kiosk, spett osv)</w:t>
      </w:r>
    </w:p>
    <w:p w14:paraId="1F5DE498" w14:textId="77777777" w:rsidR="0028060A" w:rsidRDefault="0028060A" w:rsidP="0028060A">
      <w:pPr>
        <w:pStyle w:val="Liststycke"/>
        <w:numPr>
          <w:ilvl w:val="2"/>
          <w:numId w:val="24"/>
        </w:numPr>
      </w:pPr>
      <w:r>
        <w:t>Bingolotter ca 5000kr (från 2024 betalas ut i jan)</w:t>
      </w:r>
    </w:p>
    <w:p w14:paraId="32052475" w14:textId="6183F8B4" w:rsidR="00555430" w:rsidRDefault="00555430" w:rsidP="006D726C">
      <w:pPr>
        <w:pStyle w:val="Liststycke"/>
        <w:numPr>
          <w:ilvl w:val="1"/>
          <w:numId w:val="24"/>
        </w:numPr>
      </w:pPr>
      <w:r>
        <w:t>Utgifter i år</w:t>
      </w:r>
      <w:r w:rsidR="00C67434">
        <w:t>:</w:t>
      </w:r>
    </w:p>
    <w:p w14:paraId="58F34229" w14:textId="786D6B86" w:rsidR="00D8301E" w:rsidRDefault="00D8301E" w:rsidP="00D8301E">
      <w:pPr>
        <w:pStyle w:val="Liststycke"/>
        <w:numPr>
          <w:ilvl w:val="2"/>
          <w:numId w:val="24"/>
        </w:numPr>
      </w:pPr>
      <w:r>
        <w:t>7600 SEK Cuper</w:t>
      </w:r>
    </w:p>
    <w:p w14:paraId="08F94387" w14:textId="2C81F3EE" w:rsidR="00D8301E" w:rsidRDefault="00F453E7" w:rsidP="00D8301E">
      <w:pPr>
        <w:pStyle w:val="Liststycke"/>
        <w:numPr>
          <w:ilvl w:val="2"/>
          <w:numId w:val="24"/>
        </w:numPr>
      </w:pPr>
      <w:r>
        <w:t>1000 SEK Domare</w:t>
      </w:r>
    </w:p>
    <w:p w14:paraId="5B07A573" w14:textId="3C4AD379" w:rsidR="00F453E7" w:rsidRDefault="00F453E7" w:rsidP="00D8301E">
      <w:pPr>
        <w:pStyle w:val="Liststycke"/>
        <w:numPr>
          <w:ilvl w:val="2"/>
          <w:numId w:val="24"/>
        </w:numPr>
      </w:pPr>
      <w:r>
        <w:t>1</w:t>
      </w:r>
      <w:r w:rsidR="00EC0319">
        <w:t>8 581</w:t>
      </w:r>
      <w:r>
        <w:t xml:space="preserve"> SEK Kläder och utrustning</w:t>
      </w:r>
      <w:r w:rsidR="00EC0319">
        <w:t xml:space="preserve"> (varav 13</w:t>
      </w:r>
      <w:r w:rsidR="00C67434">
        <w:t> </w:t>
      </w:r>
      <w:r w:rsidR="00EC0319">
        <w:t>578</w:t>
      </w:r>
      <w:r w:rsidR="00C67434">
        <w:t xml:space="preserve"> SEK matchtröjor)</w:t>
      </w:r>
    </w:p>
    <w:p w14:paraId="7C00A36A" w14:textId="192BB2A1" w:rsidR="0028060A" w:rsidRDefault="0028060A" w:rsidP="0028060A">
      <w:pPr>
        <w:pStyle w:val="Liststycke"/>
        <w:numPr>
          <w:ilvl w:val="2"/>
          <w:numId w:val="24"/>
        </w:numPr>
      </w:pPr>
      <w:r>
        <w:t>Vi betalar inget för Örebrocupen och den drar in ungefär 1</w:t>
      </w:r>
      <w:r w:rsidR="009F094F">
        <w:t>- 1.</w:t>
      </w:r>
      <w:r>
        <w:t>500.000 SEK till föreningen vilket gör att vi slipper andra avgifter från föreningen</w:t>
      </w:r>
      <w:r w:rsidR="009F094F">
        <w:t xml:space="preserve"> och vi behöver heller inte betala</w:t>
      </w:r>
      <w:r>
        <w:t xml:space="preserve"> anmälningsavgifter till cupen i sig</w:t>
      </w:r>
      <w:r w:rsidR="009F094F">
        <w:t xml:space="preserve"> som annars är 2400 SEK/lag. </w:t>
      </w:r>
      <w:r>
        <w:t>Arbetspassen vi gör där blir som motprestation.</w:t>
      </w:r>
    </w:p>
    <w:p w14:paraId="09E331A5" w14:textId="68F96F8F" w:rsidR="00C20E8D" w:rsidRDefault="00C20E8D" w:rsidP="00C20E8D">
      <w:pPr>
        <w:pStyle w:val="Liststycke"/>
        <w:numPr>
          <w:ilvl w:val="1"/>
          <w:numId w:val="24"/>
        </w:numPr>
      </w:pPr>
      <w:r>
        <w:t>Resultat i år:</w:t>
      </w:r>
    </w:p>
    <w:p w14:paraId="756935B6" w14:textId="25CE2299" w:rsidR="00C20E8D" w:rsidRDefault="0028060A" w:rsidP="00C20E8D">
      <w:pPr>
        <w:pStyle w:val="Liststycke"/>
        <w:numPr>
          <w:ilvl w:val="2"/>
          <w:numId w:val="24"/>
        </w:numPr>
      </w:pPr>
      <w:r>
        <w:t>- 10 410 SEK</w:t>
      </w:r>
    </w:p>
    <w:p w14:paraId="40C7660D" w14:textId="34D3D1FF" w:rsidR="00555430" w:rsidRDefault="00555430" w:rsidP="0028060A">
      <w:pPr>
        <w:pStyle w:val="Liststycke"/>
        <w:numPr>
          <w:ilvl w:val="2"/>
          <w:numId w:val="24"/>
        </w:numPr>
      </w:pPr>
      <w:r>
        <w:t>Kommentar: Utgi</w:t>
      </w:r>
      <w:r w:rsidR="00D8301E">
        <w:t>fterna är större pga att laget valde att betala för röd och svart matchtröja i år.</w:t>
      </w:r>
    </w:p>
    <w:p w14:paraId="3BE0E5F8" w14:textId="619F68DF" w:rsidR="008E726C" w:rsidRPr="00493BDB" w:rsidRDefault="008E726C" w:rsidP="008E726C">
      <w:pPr>
        <w:pStyle w:val="Liststycke"/>
        <w:numPr>
          <w:ilvl w:val="0"/>
          <w:numId w:val="24"/>
        </w:numPr>
        <w:rPr>
          <w:b/>
          <w:bCs/>
        </w:rPr>
      </w:pPr>
      <w:r w:rsidRPr="00493BDB">
        <w:rPr>
          <w:b/>
          <w:bCs/>
        </w:rPr>
        <w:t xml:space="preserve">Föreningsförsäljning </w:t>
      </w:r>
      <w:r w:rsidR="00493BDB" w:rsidRPr="00493BDB">
        <w:rPr>
          <w:b/>
          <w:bCs/>
        </w:rPr>
        <w:t>–</w:t>
      </w:r>
      <w:r w:rsidRPr="00493BDB">
        <w:rPr>
          <w:b/>
          <w:bCs/>
        </w:rPr>
        <w:t xml:space="preserve"> Bingolotter</w:t>
      </w:r>
    </w:p>
    <w:p w14:paraId="7240C865" w14:textId="021393D2" w:rsidR="00493BDB" w:rsidRDefault="00493BDB" w:rsidP="00493BDB">
      <w:pPr>
        <w:pStyle w:val="Liststycke"/>
        <w:numPr>
          <w:ilvl w:val="1"/>
          <w:numId w:val="24"/>
        </w:numPr>
      </w:pPr>
      <w:r>
        <w:t xml:space="preserve">I december kommer vi sälja lotter. </w:t>
      </w:r>
      <w:r w:rsidR="0081695A">
        <w:t>Mer info om detta kommer på laget.se</w:t>
      </w:r>
    </w:p>
    <w:p w14:paraId="48583394" w14:textId="062B1A1E" w:rsidR="0081695A" w:rsidRPr="0081695A" w:rsidRDefault="0081695A" w:rsidP="0081695A">
      <w:pPr>
        <w:pStyle w:val="Liststycke"/>
        <w:numPr>
          <w:ilvl w:val="0"/>
          <w:numId w:val="24"/>
        </w:numPr>
        <w:rPr>
          <w:b/>
          <w:bCs/>
        </w:rPr>
      </w:pPr>
      <w:r w:rsidRPr="0081695A">
        <w:rPr>
          <w:b/>
          <w:bCs/>
        </w:rPr>
        <w:t>Arbetspass under Örebrocupen Futsal</w:t>
      </w:r>
    </w:p>
    <w:p w14:paraId="0EB163EF" w14:textId="68761EEC" w:rsidR="0081695A" w:rsidRDefault="0081695A" w:rsidP="0081695A">
      <w:pPr>
        <w:pStyle w:val="Liststycke"/>
        <w:numPr>
          <w:ilvl w:val="1"/>
          <w:numId w:val="24"/>
        </w:numPr>
      </w:pPr>
      <w:r>
        <w:t xml:space="preserve">Vi kommer få pass som vanligt. </w:t>
      </w:r>
    </w:p>
    <w:p w14:paraId="42ADF44B" w14:textId="0BBBE8C8" w:rsidR="0081695A" w:rsidRDefault="0081695A" w:rsidP="0081695A">
      <w:pPr>
        <w:pStyle w:val="Liststycke"/>
        <w:numPr>
          <w:ilvl w:val="1"/>
          <w:numId w:val="24"/>
        </w:numPr>
      </w:pPr>
      <w:r>
        <w:t>Vi använder principen att tilldela pass och fördela jämt över året. Vi tar hänsyn till önskemål. För en del är det exempelvis lättare att bidra under Örebrocupen Fotboll i juni och för andra i december. Säg till i så fall. Det är också ok att byta med varandra.</w:t>
      </w:r>
    </w:p>
    <w:p w14:paraId="7B99C3C6" w14:textId="69B3C476" w:rsidR="0081695A" w:rsidRDefault="0081695A" w:rsidP="0081695A">
      <w:pPr>
        <w:pStyle w:val="Liststycke"/>
        <w:numPr>
          <w:ilvl w:val="0"/>
          <w:numId w:val="24"/>
        </w:numPr>
        <w:rPr>
          <w:b/>
          <w:bCs/>
        </w:rPr>
      </w:pPr>
      <w:r w:rsidRPr="0081695A">
        <w:rPr>
          <w:b/>
          <w:bCs/>
        </w:rPr>
        <w:t>Lagförsäl</w:t>
      </w:r>
      <w:r w:rsidR="00CB0695">
        <w:rPr>
          <w:b/>
          <w:bCs/>
        </w:rPr>
        <w:t>j</w:t>
      </w:r>
      <w:r w:rsidRPr="0081695A">
        <w:rPr>
          <w:b/>
          <w:bCs/>
        </w:rPr>
        <w:t>ning vs arbetspass</w:t>
      </w:r>
    </w:p>
    <w:p w14:paraId="738DA301" w14:textId="346FCF14" w:rsidR="0081695A" w:rsidRPr="001E1229" w:rsidRDefault="00CB0695" w:rsidP="0081695A">
      <w:pPr>
        <w:pStyle w:val="Liststycke"/>
        <w:numPr>
          <w:ilvl w:val="1"/>
          <w:numId w:val="24"/>
        </w:numPr>
      </w:pPr>
      <w:r w:rsidRPr="001E1229">
        <w:t>Röstning om man föredrar försäljning eller arbetspass. Närvarande röstar för arbetspass och aktivitet ex. kiosk vid matcher, arbeta</w:t>
      </w:r>
      <w:r w:rsidR="00D135E7" w:rsidRPr="001E1229">
        <w:t>, eller hålla matchcamp.</w:t>
      </w:r>
    </w:p>
    <w:p w14:paraId="731DF40C" w14:textId="758DE042" w:rsidR="00D135E7" w:rsidRDefault="00D135E7" w:rsidP="0081695A">
      <w:pPr>
        <w:pStyle w:val="Liststycke"/>
        <w:numPr>
          <w:ilvl w:val="1"/>
          <w:numId w:val="24"/>
        </w:numPr>
      </w:pPr>
      <w:r w:rsidRPr="001E1229">
        <w:t>Mattias har planerat för att vi ska köra matchcamp</w:t>
      </w:r>
      <w:r w:rsidR="001E1229" w:rsidRPr="001E1229">
        <w:t xml:space="preserve"> i försäsongen</w:t>
      </w:r>
      <w:r w:rsidRPr="001E1229">
        <w:t xml:space="preserve"> då vi kan ha grill och kiosk.</w:t>
      </w:r>
    </w:p>
    <w:p w14:paraId="70212C2C" w14:textId="3C6C53A4" w:rsidR="001E1229" w:rsidRPr="001E1229" w:rsidRDefault="001E1229" w:rsidP="0081695A">
      <w:pPr>
        <w:pStyle w:val="Liststycke"/>
        <w:numPr>
          <w:ilvl w:val="1"/>
          <w:numId w:val="24"/>
        </w:numPr>
      </w:pPr>
      <w:r>
        <w:t>Förslag: Försäljning av merch.</w:t>
      </w:r>
    </w:p>
    <w:p w14:paraId="5A8D0EED" w14:textId="33958454" w:rsidR="00493BDB" w:rsidRPr="00493BDB" w:rsidRDefault="00493BDB" w:rsidP="00493BDB">
      <w:pPr>
        <w:pStyle w:val="Liststycke"/>
        <w:numPr>
          <w:ilvl w:val="0"/>
          <w:numId w:val="24"/>
        </w:numPr>
        <w:rPr>
          <w:b/>
          <w:bCs/>
        </w:rPr>
      </w:pPr>
      <w:r>
        <w:rPr>
          <w:b/>
          <w:bCs/>
        </w:rPr>
        <w:t>Lagfoto</w:t>
      </w:r>
    </w:p>
    <w:p w14:paraId="072E7F3F" w14:textId="018F94D0" w:rsidR="00493BDB" w:rsidRDefault="00493BDB" w:rsidP="00493BDB">
      <w:pPr>
        <w:pStyle w:val="Liststycke"/>
        <w:numPr>
          <w:ilvl w:val="1"/>
          <w:numId w:val="24"/>
        </w:numPr>
      </w:pPr>
      <w:r>
        <w:t xml:space="preserve">Förslag från förälder: Lagfoto - Fint att ha hemma och öka känslan av tillhörighet </w:t>
      </w:r>
    </w:p>
    <w:p w14:paraId="54F9A3D8" w14:textId="6865C2E4" w:rsidR="00493BDB" w:rsidRDefault="00493BDB" w:rsidP="00493BDB">
      <w:pPr>
        <w:pStyle w:val="Liststycke"/>
        <w:numPr>
          <w:ilvl w:val="2"/>
          <w:numId w:val="24"/>
        </w:numPr>
      </w:pPr>
      <w:r>
        <w:t xml:space="preserve">Söka efter fotograf som kan tänka sig att fota laget. </w:t>
      </w:r>
      <w:r w:rsidR="001E1229">
        <w:t>Så</w:t>
      </w:r>
      <w:r w:rsidR="000A098F">
        <w:t xml:space="preserve"> vill du så är vi tacksamma! </w:t>
      </w:r>
      <w:r w:rsidR="000A098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B573243" w14:textId="77777777" w:rsidR="003754AA" w:rsidRPr="003754AA" w:rsidRDefault="003754AA" w:rsidP="003754AA">
      <w:r w:rsidRPr="003754AA">
        <w:t> </w:t>
      </w:r>
    </w:p>
    <w:sectPr w:rsidR="003754AA" w:rsidRPr="003754AA" w:rsidSect="00C72CD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7253" w14:textId="77777777" w:rsidR="00081DB0" w:rsidRDefault="00081DB0" w:rsidP="00EB5F5D">
      <w:pPr>
        <w:spacing w:after="0" w:line="240" w:lineRule="auto"/>
      </w:pPr>
      <w:r>
        <w:separator/>
      </w:r>
    </w:p>
  </w:endnote>
  <w:endnote w:type="continuationSeparator" w:id="0">
    <w:p w14:paraId="16D9A8E1" w14:textId="77777777" w:rsidR="00081DB0" w:rsidRDefault="00081DB0" w:rsidP="00EB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BF88" w14:textId="03D806FB" w:rsidR="00EB5F5D" w:rsidRDefault="00EB5F5D">
    <w:pPr>
      <w:pStyle w:val="Sidfot"/>
    </w:pPr>
    <w:r>
      <w:rPr>
        <w:noProof/>
      </w:rPr>
      <mc:AlternateContent>
        <mc:Choice Requires="wps">
          <w:drawing>
            <wp:anchor distT="0" distB="0" distL="114300" distR="114300" simplePos="0" relativeHeight="251659264" behindDoc="0" locked="0" layoutInCell="1" allowOverlap="1" wp14:anchorId="11908063" wp14:editId="32CEB550">
              <wp:simplePos x="0" y="0"/>
              <wp:positionH relativeFrom="page">
                <wp:align>right</wp:align>
              </wp:positionH>
              <wp:positionV relativeFrom="paragraph">
                <wp:posOffset>-235585</wp:posOffset>
              </wp:positionV>
              <wp:extent cx="10661650" cy="858741"/>
              <wp:effectExtent l="0" t="0" r="25400" b="17780"/>
              <wp:wrapNone/>
              <wp:docPr id="1470033610" name="Rektangel 1"/>
              <wp:cNvGraphicFramePr/>
              <a:graphic xmlns:a="http://schemas.openxmlformats.org/drawingml/2006/main">
                <a:graphicData uri="http://schemas.microsoft.com/office/word/2010/wordprocessingShape">
                  <wps:wsp>
                    <wps:cNvSpPr/>
                    <wps:spPr>
                      <a:xfrm>
                        <a:off x="0" y="0"/>
                        <a:ext cx="10661650" cy="858741"/>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414B75D" w14:textId="3A010908" w:rsidR="00EB5F5D" w:rsidRDefault="00C72CDE" w:rsidP="00C72CDE">
                          <w:pPr>
                            <w:tabs>
                              <w:tab w:val="left" w:pos="567"/>
                            </w:tabs>
                            <w:spacing w:line="240" w:lineRule="auto"/>
                            <w:jc w:val="center"/>
                          </w:pPr>
                          <w:r>
                            <w:t xml:space="preserve">      </w:t>
                          </w:r>
                          <w:r>
                            <w:tab/>
                          </w:r>
                          <w:r>
                            <w:tab/>
                          </w:r>
                          <w:r>
                            <w:tab/>
                          </w:r>
                          <w:r>
                            <w:tab/>
                            <w:t xml:space="preserve">                  </w:t>
                          </w:r>
                          <w:r w:rsidR="0090413B">
                            <w:rPr>
                              <w:noProof/>
                            </w:rPr>
                            <w:drawing>
                              <wp:inline distT="0" distB="0" distL="0" distR="0" wp14:anchorId="107F0711" wp14:editId="5CC1E5D4">
                                <wp:extent cx="647700" cy="672141"/>
                                <wp:effectExtent l="0" t="0" r="0" b="0"/>
                                <wp:docPr id="2056737836" name="Bildobjekt 2" descr="En bild som visar clipart, Grafik, tecknad seri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08683" name="Bildobjekt 2" descr="En bild som visar clipart, Grafik, tecknad serie, logotyp&#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50" cy="676344"/>
                                        </a:xfrm>
                                        <a:prstGeom prst="rect">
                                          <a:avLst/>
                                        </a:prstGeom>
                                        <a:noFill/>
                                        <a:ln>
                                          <a:noFill/>
                                        </a:ln>
                                      </pic:spPr>
                                    </pic:pic>
                                  </a:graphicData>
                                </a:graphic>
                              </wp:inline>
                            </w:drawing>
                          </w:r>
                        </w:p>
                        <w:p w14:paraId="47FE2FBE" w14:textId="77777777" w:rsidR="008F2955" w:rsidRDefault="008F29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908063" id="Rektangel 1" o:spid="_x0000_s1026" style="position:absolute;margin-left:788.3pt;margin-top:-18.55pt;width:839.5pt;height:67.6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" fillcolor="black [3200]" strokecolor="black [480]" strokeweight="1pt">
              <v:textbox>
                <w:txbxContent>
                  <w:p w14:paraId="1414B75D" w14:textId="3A010908" w:rsidR="00EB5F5D" w:rsidRDefault="00C72CDE" w:rsidP="00C72CDE">
                    <w:pPr>
                      <w:tabs>
                        <w:tab w:val="left" w:pos="567"/>
                      </w:tabs>
                      <w:spacing w:line="240" w:lineRule="auto"/>
                      <w:jc w:val="center"/>
                    </w:pPr>
                    <w:r>
                      <w:t xml:space="preserve">      </w:t>
                    </w:r>
                    <w:r>
                      <w:tab/>
                    </w:r>
                    <w:r>
                      <w:tab/>
                    </w:r>
                    <w:r>
                      <w:tab/>
                    </w:r>
                    <w:r>
                      <w:tab/>
                      <w:t xml:space="preserve">                  </w:t>
                    </w:r>
                    <w:r w:rsidR="0090413B">
                      <w:rPr>
                        <w:noProof/>
                      </w:rPr>
                      <w:drawing>
                        <wp:inline distT="0" distB="0" distL="0" distR="0" wp14:anchorId="107F0711" wp14:editId="5CC1E5D4">
                          <wp:extent cx="647700" cy="672141"/>
                          <wp:effectExtent l="0" t="0" r="0" b="0"/>
                          <wp:docPr id="2056737836" name="Bildobjekt 2" descr="En bild som visar clipart, Grafik, tecknad seri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08683" name="Bildobjekt 2" descr="En bild som visar clipart, Grafik, tecknad serie, logotyp&#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750" cy="676344"/>
                                  </a:xfrm>
                                  <a:prstGeom prst="rect">
                                    <a:avLst/>
                                  </a:prstGeom>
                                  <a:noFill/>
                                  <a:ln>
                                    <a:noFill/>
                                  </a:ln>
                                </pic:spPr>
                              </pic:pic>
                            </a:graphicData>
                          </a:graphic>
                        </wp:inline>
                      </w:drawing>
                    </w:r>
                  </w:p>
                  <w:p w14:paraId="47FE2FBE" w14:textId="77777777" w:rsidR="008F2955" w:rsidRDefault="008F2955"/>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5B1E" w14:textId="77777777" w:rsidR="00081DB0" w:rsidRDefault="00081DB0" w:rsidP="00EB5F5D">
      <w:pPr>
        <w:spacing w:after="0" w:line="240" w:lineRule="auto"/>
      </w:pPr>
      <w:r>
        <w:separator/>
      </w:r>
    </w:p>
  </w:footnote>
  <w:footnote w:type="continuationSeparator" w:id="0">
    <w:p w14:paraId="5EE83306" w14:textId="77777777" w:rsidR="00081DB0" w:rsidRDefault="00081DB0" w:rsidP="00EB5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03D2" w14:textId="28886AF4" w:rsidR="00EB5F5D" w:rsidRDefault="0090413B" w:rsidP="0090413B">
    <w:pPr>
      <w:pStyle w:val="Sidhuvud"/>
    </w:pPr>
    <w:r>
      <w:rPr>
        <w:noProof/>
      </w:rPr>
      <w:drawing>
        <wp:inline distT="0" distB="0" distL="0" distR="0" wp14:anchorId="6A3B6145" wp14:editId="2C52E0CC">
          <wp:extent cx="762000" cy="790755"/>
          <wp:effectExtent l="0" t="0" r="0" b="9525"/>
          <wp:docPr id="1584908683" name="Bildobjekt 2" descr="En bild som visar clipart, Grafik, tecknad seri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08683" name="Bildobjekt 2" descr="En bild som visar clipart, Grafik, tecknad serie, logotyp&#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771" cy="791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E1B"/>
    <w:multiLevelType w:val="multilevel"/>
    <w:tmpl w:val="BCDA9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A3D20"/>
    <w:multiLevelType w:val="hybridMultilevel"/>
    <w:tmpl w:val="63705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F8CFD"/>
    <w:multiLevelType w:val="hybridMultilevel"/>
    <w:tmpl w:val="FA820A3C"/>
    <w:lvl w:ilvl="0" w:tplc="1F3CAE9C">
      <w:start w:val="1"/>
      <w:numFmt w:val="bullet"/>
      <w:lvlText w:val="-"/>
      <w:lvlJc w:val="left"/>
      <w:pPr>
        <w:ind w:left="720" w:hanging="360"/>
      </w:pPr>
      <w:rPr>
        <w:rFonts w:ascii="Aptos" w:hAnsi="Aptos" w:hint="default"/>
      </w:rPr>
    </w:lvl>
    <w:lvl w:ilvl="1" w:tplc="282EE4B4">
      <w:start w:val="1"/>
      <w:numFmt w:val="bullet"/>
      <w:lvlText w:val="o"/>
      <w:lvlJc w:val="left"/>
      <w:pPr>
        <w:ind w:left="1440" w:hanging="360"/>
      </w:pPr>
      <w:rPr>
        <w:rFonts w:ascii="Courier New" w:hAnsi="Courier New" w:hint="default"/>
      </w:rPr>
    </w:lvl>
    <w:lvl w:ilvl="2" w:tplc="7570D67A">
      <w:start w:val="1"/>
      <w:numFmt w:val="bullet"/>
      <w:lvlText w:val=""/>
      <w:lvlJc w:val="left"/>
      <w:pPr>
        <w:ind w:left="2160" w:hanging="360"/>
      </w:pPr>
      <w:rPr>
        <w:rFonts w:ascii="Wingdings" w:hAnsi="Wingdings" w:hint="default"/>
      </w:rPr>
    </w:lvl>
    <w:lvl w:ilvl="3" w:tplc="9DF2F7FE">
      <w:start w:val="1"/>
      <w:numFmt w:val="bullet"/>
      <w:lvlText w:val=""/>
      <w:lvlJc w:val="left"/>
      <w:pPr>
        <w:ind w:left="2880" w:hanging="360"/>
      </w:pPr>
      <w:rPr>
        <w:rFonts w:ascii="Symbol" w:hAnsi="Symbol" w:hint="default"/>
      </w:rPr>
    </w:lvl>
    <w:lvl w:ilvl="4" w:tplc="882689AE">
      <w:start w:val="1"/>
      <w:numFmt w:val="bullet"/>
      <w:lvlText w:val="o"/>
      <w:lvlJc w:val="left"/>
      <w:pPr>
        <w:ind w:left="3600" w:hanging="360"/>
      </w:pPr>
      <w:rPr>
        <w:rFonts w:ascii="Courier New" w:hAnsi="Courier New" w:hint="default"/>
      </w:rPr>
    </w:lvl>
    <w:lvl w:ilvl="5" w:tplc="718C6F74">
      <w:start w:val="1"/>
      <w:numFmt w:val="bullet"/>
      <w:lvlText w:val=""/>
      <w:lvlJc w:val="left"/>
      <w:pPr>
        <w:ind w:left="4320" w:hanging="360"/>
      </w:pPr>
      <w:rPr>
        <w:rFonts w:ascii="Wingdings" w:hAnsi="Wingdings" w:hint="default"/>
      </w:rPr>
    </w:lvl>
    <w:lvl w:ilvl="6" w:tplc="140EA778">
      <w:start w:val="1"/>
      <w:numFmt w:val="bullet"/>
      <w:lvlText w:val=""/>
      <w:lvlJc w:val="left"/>
      <w:pPr>
        <w:ind w:left="5040" w:hanging="360"/>
      </w:pPr>
      <w:rPr>
        <w:rFonts w:ascii="Symbol" w:hAnsi="Symbol" w:hint="default"/>
      </w:rPr>
    </w:lvl>
    <w:lvl w:ilvl="7" w:tplc="24320736">
      <w:start w:val="1"/>
      <w:numFmt w:val="bullet"/>
      <w:lvlText w:val="o"/>
      <w:lvlJc w:val="left"/>
      <w:pPr>
        <w:ind w:left="5760" w:hanging="360"/>
      </w:pPr>
      <w:rPr>
        <w:rFonts w:ascii="Courier New" w:hAnsi="Courier New" w:hint="default"/>
      </w:rPr>
    </w:lvl>
    <w:lvl w:ilvl="8" w:tplc="2668D506">
      <w:start w:val="1"/>
      <w:numFmt w:val="bullet"/>
      <w:lvlText w:val=""/>
      <w:lvlJc w:val="left"/>
      <w:pPr>
        <w:ind w:left="6480" w:hanging="360"/>
      </w:pPr>
      <w:rPr>
        <w:rFonts w:ascii="Wingdings" w:hAnsi="Wingdings" w:hint="default"/>
      </w:rPr>
    </w:lvl>
  </w:abstractNum>
  <w:abstractNum w:abstractNumId="3" w15:restartNumberingAfterBreak="0">
    <w:nsid w:val="0E701B40"/>
    <w:multiLevelType w:val="multilevel"/>
    <w:tmpl w:val="1E3A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25BEA"/>
    <w:multiLevelType w:val="hybridMultilevel"/>
    <w:tmpl w:val="B70E4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0115FE"/>
    <w:multiLevelType w:val="multilevel"/>
    <w:tmpl w:val="D05A8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0693"/>
    <w:multiLevelType w:val="multilevel"/>
    <w:tmpl w:val="C43C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26BDB"/>
    <w:multiLevelType w:val="multilevel"/>
    <w:tmpl w:val="F3AC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768B5"/>
    <w:multiLevelType w:val="multilevel"/>
    <w:tmpl w:val="5AF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A59B6"/>
    <w:multiLevelType w:val="hybridMultilevel"/>
    <w:tmpl w:val="AAB208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A851B9"/>
    <w:multiLevelType w:val="multilevel"/>
    <w:tmpl w:val="D514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D377C"/>
    <w:multiLevelType w:val="multilevel"/>
    <w:tmpl w:val="AA0E7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71EFD"/>
    <w:multiLevelType w:val="multilevel"/>
    <w:tmpl w:val="ECA6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8235D"/>
    <w:multiLevelType w:val="multilevel"/>
    <w:tmpl w:val="CB1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1B5BAE"/>
    <w:multiLevelType w:val="multilevel"/>
    <w:tmpl w:val="C6846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31D3D1A"/>
    <w:multiLevelType w:val="multilevel"/>
    <w:tmpl w:val="BB24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AD44FD"/>
    <w:multiLevelType w:val="multilevel"/>
    <w:tmpl w:val="D1C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2D25E3"/>
    <w:multiLevelType w:val="hybridMultilevel"/>
    <w:tmpl w:val="8362A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640A15"/>
    <w:multiLevelType w:val="multilevel"/>
    <w:tmpl w:val="E1D07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C2F90"/>
    <w:multiLevelType w:val="hybridMultilevel"/>
    <w:tmpl w:val="62168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EA0F51"/>
    <w:multiLevelType w:val="multilevel"/>
    <w:tmpl w:val="83B0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23B13"/>
    <w:multiLevelType w:val="multilevel"/>
    <w:tmpl w:val="16B0B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87A00"/>
    <w:multiLevelType w:val="multilevel"/>
    <w:tmpl w:val="3ED61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B59F0"/>
    <w:multiLevelType w:val="multilevel"/>
    <w:tmpl w:val="154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931916">
    <w:abstractNumId w:val="2"/>
  </w:num>
  <w:num w:numId="2" w16cid:durableId="844441317">
    <w:abstractNumId w:val="5"/>
  </w:num>
  <w:num w:numId="3" w16cid:durableId="1744181863">
    <w:abstractNumId w:val="3"/>
  </w:num>
  <w:num w:numId="4" w16cid:durableId="1982271312">
    <w:abstractNumId w:val="8"/>
  </w:num>
  <w:num w:numId="5" w16cid:durableId="1365600633">
    <w:abstractNumId w:val="7"/>
  </w:num>
  <w:num w:numId="6" w16cid:durableId="321859751">
    <w:abstractNumId w:val="6"/>
  </w:num>
  <w:num w:numId="7" w16cid:durableId="702437952">
    <w:abstractNumId w:val="10"/>
  </w:num>
  <w:num w:numId="8" w16cid:durableId="1348170054">
    <w:abstractNumId w:val="13"/>
  </w:num>
  <w:num w:numId="9" w16cid:durableId="1217011859">
    <w:abstractNumId w:val="15"/>
  </w:num>
  <w:num w:numId="10" w16cid:durableId="1981421291">
    <w:abstractNumId w:val="12"/>
  </w:num>
  <w:num w:numId="11" w16cid:durableId="2127314500">
    <w:abstractNumId w:val="22"/>
  </w:num>
  <w:num w:numId="12" w16cid:durableId="1651137286">
    <w:abstractNumId w:val="21"/>
  </w:num>
  <w:num w:numId="13" w16cid:durableId="143547046">
    <w:abstractNumId w:val="11"/>
  </w:num>
  <w:num w:numId="14" w16cid:durableId="790710188">
    <w:abstractNumId w:val="20"/>
  </w:num>
  <w:num w:numId="15" w16cid:durableId="2081125526">
    <w:abstractNumId w:val="14"/>
  </w:num>
  <w:num w:numId="16" w16cid:durableId="27995568">
    <w:abstractNumId w:val="18"/>
  </w:num>
  <w:num w:numId="17" w16cid:durableId="423845569">
    <w:abstractNumId w:val="0"/>
  </w:num>
  <w:num w:numId="18" w16cid:durableId="502403819">
    <w:abstractNumId w:val="16"/>
  </w:num>
  <w:num w:numId="19" w16cid:durableId="1666132757">
    <w:abstractNumId w:val="23"/>
  </w:num>
  <w:num w:numId="20" w16cid:durableId="211499864">
    <w:abstractNumId w:val="19"/>
  </w:num>
  <w:num w:numId="21" w16cid:durableId="228686218">
    <w:abstractNumId w:val="17"/>
  </w:num>
  <w:num w:numId="22" w16cid:durableId="1228684475">
    <w:abstractNumId w:val="4"/>
  </w:num>
  <w:num w:numId="23" w16cid:durableId="654796299">
    <w:abstractNumId w:val="1"/>
  </w:num>
  <w:num w:numId="24" w16cid:durableId="165243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5D"/>
    <w:rsid w:val="000337B4"/>
    <w:rsid w:val="00081DB0"/>
    <w:rsid w:val="000A098F"/>
    <w:rsid w:val="000C6380"/>
    <w:rsid w:val="000D6074"/>
    <w:rsid w:val="000F1140"/>
    <w:rsid w:val="0011672A"/>
    <w:rsid w:val="001C6980"/>
    <w:rsid w:val="001D6CC1"/>
    <w:rsid w:val="001E1229"/>
    <w:rsid w:val="002561F5"/>
    <w:rsid w:val="00264881"/>
    <w:rsid w:val="0028060A"/>
    <w:rsid w:val="002A3EB1"/>
    <w:rsid w:val="002B31C8"/>
    <w:rsid w:val="002E6453"/>
    <w:rsid w:val="00300011"/>
    <w:rsid w:val="00323E75"/>
    <w:rsid w:val="003246AF"/>
    <w:rsid w:val="00325D14"/>
    <w:rsid w:val="003574FF"/>
    <w:rsid w:val="003754AA"/>
    <w:rsid w:val="00377DE0"/>
    <w:rsid w:val="004355E4"/>
    <w:rsid w:val="0048443E"/>
    <w:rsid w:val="00493BDB"/>
    <w:rsid w:val="004D489E"/>
    <w:rsid w:val="004E4CC4"/>
    <w:rsid w:val="004F6960"/>
    <w:rsid w:val="00555430"/>
    <w:rsid w:val="005904D4"/>
    <w:rsid w:val="006C286E"/>
    <w:rsid w:val="006D3B32"/>
    <w:rsid w:val="006D726C"/>
    <w:rsid w:val="006E476B"/>
    <w:rsid w:val="006F2AD7"/>
    <w:rsid w:val="0070673F"/>
    <w:rsid w:val="0075159A"/>
    <w:rsid w:val="007639D7"/>
    <w:rsid w:val="00785EB3"/>
    <w:rsid w:val="007F09A4"/>
    <w:rsid w:val="0081695A"/>
    <w:rsid w:val="008455B1"/>
    <w:rsid w:val="00853589"/>
    <w:rsid w:val="00857DB6"/>
    <w:rsid w:val="00886E7E"/>
    <w:rsid w:val="008C4156"/>
    <w:rsid w:val="008E726C"/>
    <w:rsid w:val="008F2955"/>
    <w:rsid w:val="0090413B"/>
    <w:rsid w:val="00920AAF"/>
    <w:rsid w:val="00935C88"/>
    <w:rsid w:val="00936AFF"/>
    <w:rsid w:val="009376A2"/>
    <w:rsid w:val="009654D6"/>
    <w:rsid w:val="009F094F"/>
    <w:rsid w:val="00A13239"/>
    <w:rsid w:val="00AB0674"/>
    <w:rsid w:val="00AB6FA0"/>
    <w:rsid w:val="00AE0937"/>
    <w:rsid w:val="00B867B9"/>
    <w:rsid w:val="00BC5166"/>
    <w:rsid w:val="00BD6C6F"/>
    <w:rsid w:val="00C03689"/>
    <w:rsid w:val="00C20E8D"/>
    <w:rsid w:val="00C30775"/>
    <w:rsid w:val="00C34362"/>
    <w:rsid w:val="00C521C2"/>
    <w:rsid w:val="00C53860"/>
    <w:rsid w:val="00C623BB"/>
    <w:rsid w:val="00C62E55"/>
    <w:rsid w:val="00C67434"/>
    <w:rsid w:val="00C72CDE"/>
    <w:rsid w:val="00CB0695"/>
    <w:rsid w:val="00CF08B2"/>
    <w:rsid w:val="00D0245B"/>
    <w:rsid w:val="00D135E7"/>
    <w:rsid w:val="00D154A2"/>
    <w:rsid w:val="00D1789D"/>
    <w:rsid w:val="00D45F2C"/>
    <w:rsid w:val="00D47CE3"/>
    <w:rsid w:val="00D635ED"/>
    <w:rsid w:val="00D8301E"/>
    <w:rsid w:val="00E07834"/>
    <w:rsid w:val="00E30637"/>
    <w:rsid w:val="00E41F34"/>
    <w:rsid w:val="00E53D42"/>
    <w:rsid w:val="00E63617"/>
    <w:rsid w:val="00E9685D"/>
    <w:rsid w:val="00EB06A8"/>
    <w:rsid w:val="00EB5F5D"/>
    <w:rsid w:val="00EC0319"/>
    <w:rsid w:val="00EE66D5"/>
    <w:rsid w:val="00F453E7"/>
    <w:rsid w:val="00F903BB"/>
    <w:rsid w:val="00FA07FD"/>
    <w:rsid w:val="00FB37F5"/>
    <w:rsid w:val="00FD5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A5D6F"/>
  <w15:chartTrackingRefBased/>
  <w15:docId w15:val="{7AA7A542-8651-4F5A-A679-55EB62A9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B5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B5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B5F5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B5F5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B5F5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B5F5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B5F5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B5F5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B5F5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5F5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EB5F5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B5F5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B5F5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B5F5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B5F5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B5F5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B5F5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B5F5D"/>
    <w:rPr>
      <w:rFonts w:eastAsiaTheme="majorEastAsia" w:cstheme="majorBidi"/>
      <w:color w:val="272727" w:themeColor="text1" w:themeTint="D8"/>
    </w:rPr>
  </w:style>
  <w:style w:type="paragraph" w:styleId="Rubrik">
    <w:name w:val="Title"/>
    <w:basedOn w:val="Normal"/>
    <w:next w:val="Normal"/>
    <w:link w:val="RubrikChar"/>
    <w:uiPriority w:val="10"/>
    <w:qFormat/>
    <w:rsid w:val="00EB5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B5F5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B5F5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B5F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5F5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B5F5D"/>
    <w:rPr>
      <w:i/>
      <w:iCs/>
      <w:color w:val="404040" w:themeColor="text1" w:themeTint="BF"/>
    </w:rPr>
  </w:style>
  <w:style w:type="paragraph" w:styleId="Liststycke">
    <w:name w:val="List Paragraph"/>
    <w:basedOn w:val="Normal"/>
    <w:uiPriority w:val="34"/>
    <w:qFormat/>
    <w:rsid w:val="00EB5F5D"/>
    <w:pPr>
      <w:ind w:left="720"/>
      <w:contextualSpacing/>
    </w:pPr>
  </w:style>
  <w:style w:type="character" w:styleId="Starkbetoning">
    <w:name w:val="Intense Emphasis"/>
    <w:basedOn w:val="Standardstycketeckensnitt"/>
    <w:uiPriority w:val="21"/>
    <w:qFormat/>
    <w:rsid w:val="00EB5F5D"/>
    <w:rPr>
      <w:i/>
      <w:iCs/>
      <w:color w:val="0F4761" w:themeColor="accent1" w:themeShade="BF"/>
    </w:rPr>
  </w:style>
  <w:style w:type="paragraph" w:styleId="Starktcitat">
    <w:name w:val="Intense Quote"/>
    <w:basedOn w:val="Normal"/>
    <w:next w:val="Normal"/>
    <w:link w:val="StarktcitatChar"/>
    <w:uiPriority w:val="30"/>
    <w:qFormat/>
    <w:rsid w:val="00EB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B5F5D"/>
    <w:rPr>
      <w:i/>
      <w:iCs/>
      <w:color w:val="0F4761" w:themeColor="accent1" w:themeShade="BF"/>
    </w:rPr>
  </w:style>
  <w:style w:type="character" w:styleId="Starkreferens">
    <w:name w:val="Intense Reference"/>
    <w:basedOn w:val="Standardstycketeckensnitt"/>
    <w:uiPriority w:val="32"/>
    <w:qFormat/>
    <w:rsid w:val="00EB5F5D"/>
    <w:rPr>
      <w:b/>
      <w:bCs/>
      <w:smallCaps/>
      <w:color w:val="0F4761" w:themeColor="accent1" w:themeShade="BF"/>
      <w:spacing w:val="5"/>
    </w:rPr>
  </w:style>
  <w:style w:type="paragraph" w:styleId="Sidhuvud">
    <w:name w:val="header"/>
    <w:basedOn w:val="Normal"/>
    <w:link w:val="SidhuvudChar"/>
    <w:uiPriority w:val="99"/>
    <w:unhideWhenUsed/>
    <w:rsid w:val="00EB5F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5F5D"/>
  </w:style>
  <w:style w:type="paragraph" w:styleId="Sidfot">
    <w:name w:val="footer"/>
    <w:basedOn w:val="Normal"/>
    <w:link w:val="SidfotChar"/>
    <w:uiPriority w:val="99"/>
    <w:unhideWhenUsed/>
    <w:rsid w:val="00EB5F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5F5D"/>
  </w:style>
  <w:style w:type="character" w:styleId="Hyperlnk">
    <w:name w:val="Hyperlink"/>
    <w:basedOn w:val="Standardstycketeckensnitt"/>
    <w:uiPriority w:val="99"/>
    <w:unhideWhenUsed/>
    <w:rsid w:val="00EB5F5D"/>
    <w:rPr>
      <w:color w:val="467886" w:themeColor="hyperlink"/>
      <w:u w:val="single"/>
    </w:rPr>
  </w:style>
  <w:style w:type="character" w:styleId="Olstomnmnande">
    <w:name w:val="Unresolved Mention"/>
    <w:basedOn w:val="Standardstycketeckensnitt"/>
    <w:uiPriority w:val="99"/>
    <w:semiHidden/>
    <w:unhideWhenUsed/>
    <w:rsid w:val="00EB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090222">
      <w:bodyDiv w:val="1"/>
      <w:marLeft w:val="0"/>
      <w:marRight w:val="0"/>
      <w:marTop w:val="0"/>
      <w:marBottom w:val="0"/>
      <w:divBdr>
        <w:top w:val="none" w:sz="0" w:space="0" w:color="auto"/>
        <w:left w:val="none" w:sz="0" w:space="0" w:color="auto"/>
        <w:bottom w:val="none" w:sz="0" w:space="0" w:color="auto"/>
        <w:right w:val="none" w:sz="0" w:space="0" w:color="auto"/>
      </w:divBdr>
    </w:div>
    <w:div w:id="19967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dolfsbergs IK">
      <a:dk1>
        <a:sysClr val="windowText" lastClr="000000"/>
      </a:dk1>
      <a:lt1>
        <a:sysClr val="window" lastClr="FFFFFF"/>
      </a:lt1>
      <a:dk2>
        <a:srgbClr val="0E2841"/>
      </a:dk2>
      <a:lt2>
        <a:srgbClr val="E8E8E8"/>
      </a:lt2>
      <a:accent1>
        <a:srgbClr val="156082"/>
      </a:accent1>
      <a:accent2>
        <a:srgbClr val="FFFF00"/>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7D09A85150264A916B5D9F807E7BAE" ma:contentTypeVersion="18" ma:contentTypeDescription="Skapa ett nytt dokument." ma:contentTypeScope="" ma:versionID="061cc4a566ed88cb2bc75f37833bfdc8">
  <xsd:schema xmlns:xsd="http://www.w3.org/2001/XMLSchema" xmlns:xs="http://www.w3.org/2001/XMLSchema" xmlns:p="http://schemas.microsoft.com/office/2006/metadata/properties" xmlns:ns2="eb7cdb4b-2c54-4534-8a15-6f0ede0c4478" xmlns:ns3="5975b029-ce58-41da-85aa-aed977c79254" targetNamespace="http://schemas.microsoft.com/office/2006/metadata/properties" ma:root="true" ma:fieldsID="860b8e509e2948429a1cf5e1b983852f" ns2:_="" ns3:_="">
    <xsd:import namespace="eb7cdb4b-2c54-4534-8a15-6f0ede0c4478"/>
    <xsd:import namespace="5975b029-ce58-41da-85aa-aed977c79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cdb4b-2c54-4534-8a15-6f0ede0c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db848116-d0d4-4afb-afb3-2d3e1d213af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5b029-ce58-41da-85aa-aed977c79254"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d51d4ca8-d732-4913-996f-42e15c590977}" ma:internalName="TaxCatchAll" ma:showField="CatchAllData" ma:web="5975b029-ce58-41da-85aa-aed977c79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7cdb4b-2c54-4534-8a15-6f0ede0c4478">
      <Terms xmlns="http://schemas.microsoft.com/office/infopath/2007/PartnerControls"/>
    </lcf76f155ced4ddcb4097134ff3c332f>
    <TaxCatchAll xmlns="5975b029-ce58-41da-85aa-aed977c79254" xsi:nil="true"/>
  </documentManagement>
</p:properties>
</file>

<file path=customXml/itemProps1.xml><?xml version="1.0" encoding="utf-8"?>
<ds:datastoreItem xmlns:ds="http://schemas.openxmlformats.org/officeDocument/2006/customXml" ds:itemID="{851450D0-C25A-42E1-BB85-9092DD0820A5}">
  <ds:schemaRefs>
    <ds:schemaRef ds:uri="http://schemas.microsoft.com/sharepoint/v3/contenttype/forms"/>
  </ds:schemaRefs>
</ds:datastoreItem>
</file>

<file path=customXml/itemProps2.xml><?xml version="1.0" encoding="utf-8"?>
<ds:datastoreItem xmlns:ds="http://schemas.openxmlformats.org/officeDocument/2006/customXml" ds:itemID="{C9261907-A4A8-459E-91A9-8FAADE3DF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cdb4b-2c54-4534-8a15-6f0ede0c4478"/>
    <ds:schemaRef ds:uri="5975b029-ce58-41da-85aa-aed977c7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4DC00-9F59-49BE-A07F-6F51C03C446C}">
  <ds:schemaRefs>
    <ds:schemaRef ds:uri="http://schemas.openxmlformats.org/officeDocument/2006/bibliography"/>
  </ds:schemaRefs>
</ds:datastoreItem>
</file>

<file path=customXml/itemProps4.xml><?xml version="1.0" encoding="utf-8"?>
<ds:datastoreItem xmlns:ds="http://schemas.openxmlformats.org/officeDocument/2006/customXml" ds:itemID="{AF888139-E1B7-4A5B-8BAC-5920B8B43F69}">
  <ds:schemaRefs>
    <ds:schemaRef ds:uri="54937c1b-20ea-481d-b822-82aba3857743"/>
    <ds:schemaRef ds:uri="http://schemas.microsoft.com/office/2006/documentManagement/types"/>
    <ds:schemaRef ds:uri="http://www.w3.org/XML/1998/namespace"/>
    <ds:schemaRef ds:uri="cf26fc68-5991-4888-9325-20bbd2572808"/>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eb7cdb4b-2c54-4534-8a15-6f0ede0c4478"/>
    <ds:schemaRef ds:uri="5975b029-ce58-41da-85aa-aed977c79254"/>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3499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Hellgren</dc:creator>
  <cp:keywords/>
  <dc:description/>
  <cp:lastModifiedBy>Anna Forsström</cp:lastModifiedBy>
  <cp:revision>2</cp:revision>
  <cp:lastPrinted>2025-05-15T13:56:00Z</cp:lastPrinted>
  <dcterms:created xsi:type="dcterms:W3CDTF">2025-10-26T14:43:00Z</dcterms:created>
  <dcterms:modified xsi:type="dcterms:W3CDTF">2025-10-26T14:43:00Z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0x010100757D09A85150264A916B5D9F807E7BAE</vt:lpwstr>
  </property>
  <property fmtid="{D5CDD505-2E9C-101B-9397-08002B2CF9AE}" pid="3" name="MediaServiceImageTags">
    <vt:lpwstr/>
  </property>
</Properties>
</file>