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pPr>
      <w:bookmarkStart w:colFirst="0" w:colLast="0" w:name="_lak0mgitqfoq" w:id="0"/>
      <w:bookmarkEnd w:id="0"/>
      <w:r w:rsidDel="00000000" w:rsidR="00000000" w:rsidRPr="00000000">
        <w:rPr>
          <w:rtl w:val="0"/>
        </w:rPr>
        <w:t xml:space="preserve">AIF BARRIKADEN </w:t>
        <w:br w:type="textWrapping"/>
        <w:t xml:space="preserve">VERKSAMHETSBERÄTTELSE FÖR 2025</w:t>
      </w:r>
    </w:p>
    <w:p w:rsidR="00000000" w:rsidDel="00000000" w:rsidP="00000000" w:rsidRDefault="00000000" w:rsidRPr="00000000" w14:paraId="00000002">
      <w:pPr>
        <w:pStyle w:val="Heading1"/>
        <w:rPr/>
      </w:pPr>
      <w:bookmarkStart w:colFirst="0" w:colLast="0" w:name="_jhx1pm7n5k33" w:id="1"/>
      <w:bookmarkEnd w:id="1"/>
      <w:r w:rsidDel="00000000" w:rsidR="00000000" w:rsidRPr="00000000">
        <w:rPr>
          <w:rtl w:val="0"/>
        </w:rPr>
        <w:t xml:space="preserve">Styrelsen bestod under verksamhetsåret av: </w:t>
      </w:r>
    </w:p>
    <w:p w:rsidR="00000000" w:rsidDel="00000000" w:rsidP="00000000" w:rsidRDefault="00000000" w:rsidRPr="00000000" w14:paraId="00000003">
      <w:pPr>
        <w:rPr/>
      </w:pPr>
      <w:r w:rsidDel="00000000" w:rsidR="00000000" w:rsidRPr="00000000">
        <w:rPr>
          <w:rtl w:val="0"/>
        </w:rPr>
        <w:t xml:space="preserve">Wera Westerlind Müllerström - ordförande </w:t>
      </w:r>
    </w:p>
    <w:p w:rsidR="00000000" w:rsidDel="00000000" w:rsidP="00000000" w:rsidRDefault="00000000" w:rsidRPr="00000000" w14:paraId="00000004">
      <w:pPr>
        <w:rPr/>
      </w:pPr>
      <w:r w:rsidDel="00000000" w:rsidR="00000000" w:rsidRPr="00000000">
        <w:rPr>
          <w:rtl w:val="0"/>
        </w:rPr>
        <w:t xml:space="preserve">Eva Solér – Vice ordförande</w:t>
      </w:r>
    </w:p>
    <w:p w:rsidR="00000000" w:rsidDel="00000000" w:rsidP="00000000" w:rsidRDefault="00000000" w:rsidRPr="00000000" w14:paraId="00000005">
      <w:pPr>
        <w:rPr/>
      </w:pPr>
      <w:r w:rsidDel="00000000" w:rsidR="00000000" w:rsidRPr="00000000">
        <w:rPr>
          <w:rtl w:val="0"/>
        </w:rPr>
        <w:t xml:space="preserve">Andreas Nilsson – kassör </w:t>
      </w:r>
    </w:p>
    <w:p w:rsidR="00000000" w:rsidDel="00000000" w:rsidP="00000000" w:rsidRDefault="00000000" w:rsidRPr="00000000" w14:paraId="00000006">
      <w:pPr>
        <w:rPr/>
      </w:pPr>
      <w:r w:rsidDel="00000000" w:rsidR="00000000" w:rsidRPr="00000000">
        <w:rPr>
          <w:rtl w:val="0"/>
        </w:rPr>
        <w:t xml:space="preserve">David Gard - Ledamot</w:t>
      </w:r>
    </w:p>
    <w:p w:rsidR="00000000" w:rsidDel="00000000" w:rsidP="00000000" w:rsidRDefault="00000000" w:rsidRPr="00000000" w14:paraId="00000007">
      <w:pPr>
        <w:rPr/>
      </w:pPr>
      <w:r w:rsidDel="00000000" w:rsidR="00000000" w:rsidRPr="00000000">
        <w:rPr>
          <w:rtl w:val="0"/>
        </w:rPr>
        <w:t xml:space="preserve">Markus Ahlgren - Ledamot</w:t>
      </w:r>
    </w:p>
    <w:p w:rsidR="00000000" w:rsidDel="00000000" w:rsidP="00000000" w:rsidRDefault="00000000" w:rsidRPr="00000000" w14:paraId="00000008">
      <w:pPr>
        <w:rPr/>
      </w:pPr>
      <w:r w:rsidDel="00000000" w:rsidR="00000000" w:rsidRPr="00000000">
        <w:rPr>
          <w:rtl w:val="0"/>
        </w:rPr>
        <w:t xml:space="preserve">samt </w:t>
      </w:r>
    </w:p>
    <w:p w:rsidR="00000000" w:rsidDel="00000000" w:rsidP="00000000" w:rsidRDefault="00000000" w:rsidRPr="00000000" w14:paraId="00000009">
      <w:pPr>
        <w:rPr/>
      </w:pPr>
      <w:r w:rsidDel="00000000" w:rsidR="00000000" w:rsidRPr="00000000">
        <w:rPr>
          <w:rtl w:val="0"/>
        </w:rPr>
        <w:t xml:space="preserve">Andrea Ekholm - 1:a suppleant </w:t>
      </w:r>
    </w:p>
    <w:p w:rsidR="00000000" w:rsidDel="00000000" w:rsidP="00000000" w:rsidRDefault="00000000" w:rsidRPr="00000000" w14:paraId="0000000A">
      <w:pPr>
        <w:rPr/>
      </w:pPr>
      <w:r w:rsidDel="00000000" w:rsidR="00000000" w:rsidRPr="00000000">
        <w:rPr>
          <w:rtl w:val="0"/>
        </w:rPr>
        <w:t xml:space="preserve">Amanda Ekdahl – 2:a suppleant </w:t>
      </w:r>
    </w:p>
    <w:p w:rsidR="00000000" w:rsidDel="00000000" w:rsidP="00000000" w:rsidRDefault="00000000" w:rsidRPr="00000000" w14:paraId="0000000B">
      <w:pPr>
        <w:rPr/>
      </w:pPr>
      <w:r w:rsidDel="00000000" w:rsidR="00000000" w:rsidRPr="00000000">
        <w:rPr>
          <w:rtl w:val="0"/>
        </w:rPr>
        <w:t xml:space="preserve">Johan Albinsson - 3:e suppleant </w:t>
      </w:r>
    </w:p>
    <w:p w:rsidR="00000000" w:rsidDel="00000000" w:rsidP="00000000" w:rsidRDefault="00000000" w:rsidRPr="00000000" w14:paraId="0000000C">
      <w:pPr>
        <w:rPr/>
      </w:pPr>
      <w:r w:rsidDel="00000000" w:rsidR="00000000" w:rsidRPr="00000000">
        <w:rPr>
          <w:rtl w:val="0"/>
        </w:rPr>
        <w:t xml:space="preserve">Styrelsen har under verksamhetsåret </w:t>
      </w:r>
      <w:r w:rsidDel="00000000" w:rsidR="00000000" w:rsidRPr="00000000">
        <w:rPr>
          <w:rtl w:val="0"/>
        </w:rPr>
        <w:t xml:space="preserve">haft 8</w:t>
      </w:r>
      <w:r w:rsidDel="00000000" w:rsidR="00000000" w:rsidRPr="00000000">
        <w:rPr>
          <w:rtl w:val="0"/>
        </w:rPr>
        <w:t xml:space="preserve"> stycken protoko</w:t>
      </w:r>
      <w:r w:rsidDel="00000000" w:rsidR="00000000" w:rsidRPr="00000000">
        <w:rPr>
          <w:rtl w:val="0"/>
        </w:rPr>
        <w:t xml:space="preserve">llförda möten. </w:t>
      </w:r>
    </w:p>
    <w:p w:rsidR="00000000" w:rsidDel="00000000" w:rsidP="00000000" w:rsidRDefault="00000000" w:rsidRPr="00000000" w14:paraId="0000000D">
      <w:pPr>
        <w:pStyle w:val="Heading1"/>
        <w:rPr/>
      </w:pPr>
      <w:bookmarkStart w:colFirst="0" w:colLast="0" w:name="_u02hzjokf9aa" w:id="2"/>
      <w:bookmarkEnd w:id="2"/>
      <w:r w:rsidDel="00000000" w:rsidR="00000000" w:rsidRPr="00000000">
        <w:rPr>
          <w:rtl w:val="0"/>
        </w:rPr>
        <w:t xml:space="preserve">Den idrottsliga verksamheten </w:t>
      </w:r>
    </w:p>
    <w:p w:rsidR="00000000" w:rsidDel="00000000" w:rsidP="00000000" w:rsidRDefault="00000000" w:rsidRPr="00000000" w14:paraId="0000000E">
      <w:pPr>
        <w:pStyle w:val="Heading2"/>
        <w:rPr/>
      </w:pPr>
      <w:bookmarkStart w:colFirst="0" w:colLast="0" w:name="_3nc859n3gvyc" w:id="3"/>
      <w:bookmarkEnd w:id="3"/>
      <w:r w:rsidDel="00000000" w:rsidR="00000000" w:rsidRPr="00000000">
        <w:rPr>
          <w:rtl w:val="0"/>
        </w:rPr>
        <w:t xml:space="preserve">Fotbollssektionen </w:t>
      </w:r>
    </w:p>
    <w:p w:rsidR="00000000" w:rsidDel="00000000" w:rsidP="00000000" w:rsidRDefault="00000000" w:rsidRPr="00000000" w14:paraId="0000000F">
      <w:pPr>
        <w:rPr/>
      </w:pPr>
      <w:r w:rsidDel="00000000" w:rsidR="00000000" w:rsidRPr="00000000">
        <w:rPr>
          <w:rtl w:val="0"/>
        </w:rPr>
        <w:t xml:space="preserve">Fotbollsverksamheten bestod när det gäller seriespel under året av två lag. Damlaget spelade i div 4 Sydvästra. På herrsidan spelade A-laget i div 6 Sydvästra B. För första gången sedan 1977 hade vi inget B-lag. Ett svårt beslut att ta med tanke på de som har bra träningsnärvaro men sällan platsar i A-laget.</w:t>
      </w:r>
    </w:p>
    <w:p w:rsidR="00000000" w:rsidDel="00000000" w:rsidP="00000000" w:rsidRDefault="00000000" w:rsidRPr="00000000" w14:paraId="00000010">
      <w:pPr>
        <w:rPr/>
      </w:pPr>
      <w:r w:rsidDel="00000000" w:rsidR="00000000" w:rsidRPr="00000000">
        <w:rPr>
          <w:rtl w:val="0"/>
        </w:rPr>
        <w:t xml:space="preserve">Det var flera samverkande faktorer som ändå ledde till detta beslut: ledarbrist, långa resor (med Skånemått mätt) eftersom så få lag numera har B-lag, mycket administrativt krångel på grund av att andra lag ständigt vill skjuta upp matcher i sista stund (vilket vi gjort ytterst sällan), det lämnas ofta walk over (vilket vi inte gjort på över 40 år på herrseniorsidan) och i viss mån också ekonomin. </w:t>
      </w:r>
    </w:p>
    <w:p w:rsidR="00000000" w:rsidDel="00000000" w:rsidP="00000000" w:rsidRDefault="00000000" w:rsidRPr="00000000" w14:paraId="00000011">
      <w:pPr>
        <w:rPr>
          <w:color w:val="0070c0"/>
        </w:rPr>
      </w:pPr>
      <w:r w:rsidDel="00000000" w:rsidR="00000000" w:rsidRPr="00000000">
        <w:rPr>
          <w:rtl w:val="0"/>
        </w:rPr>
        <w:t xml:space="preserve">Verksamheten bedrevs under sommarsäsongen på Gullviksborgs IP medan vi under vintersäsongen höll till på Sorgenfri IP. Damlaget hade vintertid därutöver regelbundna inomhusträningar. </w:t>
      </w: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Damlagets tränarstabkonstellation ändrade sig något under året. C-G Simonsen och Alexia Fridén stod kvar som huvudtränare året ut men inför höstsäsongen lämnade Hans-Peter Öhman för tränaruppdrag i FC Möllan. Samtidigt var Isak Leijon assisterande tränare, en roll  även spelande Alice Fridh klev in i stundtals för att täcka upp. Lagledare var Minna Skans och Alice Fridh.</w:t>
      </w:r>
    </w:p>
    <w:p w:rsidR="00000000" w:rsidDel="00000000" w:rsidP="00000000" w:rsidRDefault="00000000" w:rsidRPr="00000000" w14:paraId="00000013">
      <w:pPr>
        <w:rPr/>
      </w:pPr>
      <w:r w:rsidDel="00000000" w:rsidR="00000000" w:rsidRPr="00000000">
        <w:rPr>
          <w:rtl w:val="0"/>
        </w:rPr>
        <w:t xml:space="preserve">Damlaget deltog utöver seriespelet också med två lag i futsalturneringen TF-cupen samt i Nils Holgersson Cup, en sjumannaturnering inomhus, samt spelade tre träningsmatcher.</w:t>
      </w:r>
    </w:p>
    <w:p w:rsidR="00000000" w:rsidDel="00000000" w:rsidP="00000000" w:rsidRDefault="00000000" w:rsidRPr="00000000" w14:paraId="00000014">
      <w:pPr>
        <w:rPr/>
      </w:pPr>
      <w:r w:rsidDel="00000000" w:rsidR="00000000" w:rsidRPr="00000000">
        <w:rPr>
          <w:rtl w:val="0"/>
        </w:rPr>
        <w:t xml:space="preserve">Herrtruppen tränades av Johan Andersson – ej att förväxla med damlagets tidigare mångåriga tränare med samma namn. Lagledare var Bengt Månsson. Utöver seriespelet deltog vi också i DM och MM, samt spelade två träningsmatcher. Man deltog det här året varken i någon futsalturnering eller i sjumannaspelet i ovannämnda Nils Holgersson Cup. </w:t>
      </w:r>
    </w:p>
    <w:p w:rsidR="00000000" w:rsidDel="00000000" w:rsidP="00000000" w:rsidRDefault="00000000" w:rsidRPr="00000000" w14:paraId="00000015">
      <w:pPr>
        <w:pStyle w:val="Heading3"/>
        <w:rPr/>
      </w:pPr>
      <w:bookmarkStart w:colFirst="0" w:colLast="0" w:name="_w84pvgbe9yhp" w:id="4"/>
      <w:bookmarkEnd w:id="4"/>
      <w:r w:rsidDel="00000000" w:rsidR="00000000" w:rsidRPr="00000000">
        <w:rPr>
          <w:rtl w:val="0"/>
        </w:rPr>
        <w:t xml:space="preserve">Sportsliga resultat </w:t>
      </w:r>
    </w:p>
    <w:p w:rsidR="00000000" w:rsidDel="00000000" w:rsidP="00000000" w:rsidRDefault="00000000" w:rsidRPr="00000000" w14:paraId="00000016">
      <w:pPr>
        <w:pStyle w:val="Heading4"/>
        <w:rPr/>
      </w:pPr>
      <w:bookmarkStart w:colFirst="0" w:colLast="0" w:name="_ki9bexjvoecg" w:id="5"/>
      <w:bookmarkEnd w:id="5"/>
      <w:r w:rsidDel="00000000" w:rsidR="00000000" w:rsidRPr="00000000">
        <w:rPr>
          <w:rtl w:val="0"/>
        </w:rPr>
        <w:t xml:space="preserve">Damlaget </w:t>
      </w:r>
    </w:p>
    <w:p w:rsidR="00000000" w:rsidDel="00000000" w:rsidP="00000000" w:rsidRDefault="00000000" w:rsidRPr="00000000" w14:paraId="00000017">
      <w:pPr>
        <w:rPr/>
      </w:pPr>
      <w:r w:rsidDel="00000000" w:rsidR="00000000" w:rsidRPr="00000000">
        <w:rPr>
          <w:rtl w:val="0"/>
        </w:rPr>
        <w:t xml:space="preserve">Efter att i stort sett hela säsongen legat 8:a eller 9:a slutade vi med en 8:e plats bland de 11 deltagande lagen. Vi hade inte lika många toppar och dalar med vinst- och förlustrader som de senaste åren. Dock tog vi tre raka segrar i september varav en oerhört överraskande för oss, och närmast chokerande för dem, när vi besegrade Kulladal som kämpade om seriesegern. Notabelt är att vi satte rekord för vårt 2019 omstartande damlag i flera avseenden. Tagna poäng (25), poäng/match (1,25), antal mål (45) och mål/match (2,25) och 7 segrar har vi heller aldrig tidigare kommit upp i. Vår slutliga tabellrad blev </w:t>
      </w:r>
    </w:p>
    <w:p w:rsidR="00000000" w:rsidDel="00000000" w:rsidP="00000000" w:rsidRDefault="00000000" w:rsidRPr="00000000" w14:paraId="00000018">
      <w:pPr>
        <w:rPr/>
      </w:pPr>
      <w:r w:rsidDel="00000000" w:rsidR="00000000" w:rsidRPr="00000000">
        <w:rPr>
          <w:rtl w:val="0"/>
        </w:rPr>
        <w:t xml:space="preserve">20  7 4 9  45-56  25.</w:t>
      </w:r>
    </w:p>
    <w:p w:rsidR="00000000" w:rsidDel="00000000" w:rsidP="00000000" w:rsidRDefault="00000000" w:rsidRPr="00000000" w14:paraId="00000019">
      <w:pPr>
        <w:rPr/>
      </w:pPr>
      <w:r w:rsidDel="00000000" w:rsidR="00000000" w:rsidRPr="00000000">
        <w:rPr>
          <w:rtl w:val="0"/>
        </w:rPr>
        <w:t xml:space="preserve">I Nils Holgerssons cup spelade vi tre matcher, där vi inledde med en 2-0-seger men förlorade de två andra matcherna med 0-4 vilket innebar en tredjeplats bland de 4 lagen i vår grupp.</w:t>
      </w:r>
    </w:p>
    <w:p w:rsidR="00000000" w:rsidDel="00000000" w:rsidP="00000000" w:rsidRDefault="00000000" w:rsidRPr="00000000" w14:paraId="0000001A">
      <w:pPr>
        <w:rPr/>
      </w:pPr>
      <w:r w:rsidDel="00000000" w:rsidR="00000000" w:rsidRPr="00000000">
        <w:rPr>
          <w:rtl w:val="0"/>
        </w:rPr>
        <w:t xml:space="preserve">I TF-cupen deltog vi med två lag som spelade varsin helg. Vårt lag den första helgen slutade 5:a i sin 6-lagsgrupp med tabellraden 5  0 1 4  2-11 1 medan vårt andra lag dessvärre blev mållöst och därmed belade sistaplatsen i en 4-lagsgrupp med tabellraden 4  0 0 4  0-14  0.</w:t>
      </w:r>
    </w:p>
    <w:p w:rsidR="00000000" w:rsidDel="00000000" w:rsidP="00000000" w:rsidRDefault="00000000" w:rsidRPr="00000000" w14:paraId="0000001B">
      <w:pPr>
        <w:rPr/>
      </w:pPr>
      <w:r w:rsidDel="00000000" w:rsidR="00000000" w:rsidRPr="00000000">
        <w:rPr>
          <w:rtl w:val="0"/>
        </w:rPr>
        <w:t xml:space="preserve">Av våra tre träningsmatcher vann vi två och förlorade en.</w:t>
      </w:r>
    </w:p>
    <w:p w:rsidR="00000000" w:rsidDel="00000000" w:rsidP="00000000" w:rsidRDefault="00000000" w:rsidRPr="00000000" w14:paraId="0000001C">
      <w:pPr>
        <w:pStyle w:val="Heading4"/>
        <w:rPr/>
      </w:pPr>
      <w:bookmarkStart w:colFirst="0" w:colLast="0" w:name="_ps50h6i48jk1" w:id="6"/>
      <w:bookmarkEnd w:id="6"/>
      <w:r w:rsidDel="00000000" w:rsidR="00000000" w:rsidRPr="00000000">
        <w:rPr>
          <w:rtl w:val="0"/>
        </w:rPr>
        <w:t xml:space="preserve">Herrlaget </w:t>
      </w:r>
    </w:p>
    <w:p w:rsidR="00000000" w:rsidDel="00000000" w:rsidP="00000000" w:rsidRDefault="00000000" w:rsidRPr="00000000" w14:paraId="0000001D">
      <w:pPr>
        <w:rPr/>
      </w:pPr>
      <w:r w:rsidDel="00000000" w:rsidR="00000000" w:rsidRPr="00000000">
        <w:rPr>
          <w:rtl w:val="0"/>
        </w:rPr>
        <w:t xml:space="preserve">Efter fjolårets försmädliga degradering till div 6 var årets målsättning givetvis att ta oss tillbaka till femman. Efter en hyfsad vårsäsong blev höstsäsongen sämre och med fyra omgångar kvar stod det i praktiken klart att vi skulle misslyckas med vår målsättning att i alla fall ta en kvalplats. En anledning till misslyckandet var att flera av lagen som redan från början var starka div 6-lag också värvade nya duktiga spelare under säsongens gång och därmed blev oerhört svåra att rå på. Styrkan på serien visades av att såväl tvåan som trean vann sina kval medan fyran precis på mållinjen (på övertid i sista omgången) missade att bli en av de tre bästa fyrorna bland de 11 div 6-serierna och därmed inte fick kvala. Vår slutliga tabellrad blev 20  9 3 8  50-43  30.</w:t>
      </w:r>
    </w:p>
    <w:p w:rsidR="00000000" w:rsidDel="00000000" w:rsidP="00000000" w:rsidRDefault="00000000" w:rsidRPr="00000000" w14:paraId="0000001E">
      <w:pPr>
        <w:rPr/>
      </w:pPr>
      <w:r w:rsidDel="00000000" w:rsidR="00000000" w:rsidRPr="00000000">
        <w:rPr>
          <w:rtl w:val="0"/>
        </w:rPr>
        <w:t xml:space="preserve">Vårt MM-deltagande gav resultatraden 3  0 2 1 4-6  vilket innebar en 3:e plats i denna 4-lagsgrupp.</w:t>
      </w:r>
    </w:p>
    <w:p w:rsidR="00000000" w:rsidDel="00000000" w:rsidP="00000000" w:rsidRDefault="00000000" w:rsidRPr="00000000" w14:paraId="0000001F">
      <w:pPr>
        <w:rPr/>
      </w:pPr>
      <w:r w:rsidDel="00000000" w:rsidR="00000000" w:rsidRPr="00000000">
        <w:rPr>
          <w:rtl w:val="0"/>
        </w:rPr>
        <w:t xml:space="preserve">I DM hade vi visserligen en svår lottning men resultatraden 3  0 1 2  0-8  0 var ändå inte riktigt godkänd.</w:t>
      </w:r>
    </w:p>
    <w:p w:rsidR="00000000" w:rsidDel="00000000" w:rsidP="00000000" w:rsidRDefault="00000000" w:rsidRPr="00000000" w14:paraId="00000020">
      <w:pPr>
        <w:rPr/>
      </w:pPr>
      <w:r w:rsidDel="00000000" w:rsidR="00000000" w:rsidRPr="00000000">
        <w:rPr>
          <w:rtl w:val="0"/>
        </w:rPr>
        <w:t xml:space="preserve">Vi spelade bara två träningsmatcher av vilka vi förlorade den ena och utklassningsvann i den andra.</w:t>
      </w:r>
    </w:p>
    <w:p w:rsidR="00000000" w:rsidDel="00000000" w:rsidP="00000000" w:rsidRDefault="00000000" w:rsidRPr="00000000" w14:paraId="00000021">
      <w:pPr>
        <w:rPr/>
      </w:pPr>
      <w:r w:rsidDel="00000000" w:rsidR="00000000" w:rsidRPr="00000000">
        <w:rPr>
          <w:rtl w:val="0"/>
        </w:rPr>
        <w:t xml:space="preserve">Säsongens många röda kort, förutom att de oftast var väldigt välmotiverade och därmed riskerar att ge oss ett dåligt rykte i domarkåren, var en av många anledningar till att säsongen inte blev vad vi hoppades resultatmässigt. </w:t>
      </w:r>
    </w:p>
    <w:p w:rsidR="00000000" w:rsidDel="00000000" w:rsidP="00000000" w:rsidRDefault="00000000" w:rsidRPr="00000000" w14:paraId="00000022">
      <w:pPr>
        <w:rPr/>
      </w:pPr>
      <w:r w:rsidDel="00000000" w:rsidR="00000000" w:rsidRPr="00000000">
        <w:rPr>
          <w:rtl w:val="0"/>
        </w:rPr>
        <w:t xml:space="preserve">Slutligen kan det konstateras att det också fanns en hel del ljusglimtar. Bland annat har herrlagets sociala medier fått ett uppsving under året, att flera nya spelare (och ledare) etablerade sig i klubben på allvar samt att herrlaget mer och mer har börjat hitta tillbaka till en mer social och positiv kultur. </w:t>
      </w:r>
    </w:p>
    <w:p w:rsidR="00000000" w:rsidDel="00000000" w:rsidP="00000000" w:rsidRDefault="00000000" w:rsidRPr="00000000" w14:paraId="00000023">
      <w:pPr>
        <w:pStyle w:val="Heading4"/>
        <w:rPr/>
      </w:pPr>
      <w:bookmarkStart w:colFirst="0" w:colLast="0" w:name="_b8f6zenc6n33" w:id="7"/>
      <w:bookmarkEnd w:id="7"/>
      <w:r w:rsidDel="00000000" w:rsidR="00000000" w:rsidRPr="00000000">
        <w:rPr>
          <w:rtl w:val="0"/>
        </w:rPr>
        <w:t xml:space="preserve">Barrikaden Cup </w:t>
      </w:r>
    </w:p>
    <w:p w:rsidR="00000000" w:rsidDel="00000000" w:rsidP="00000000" w:rsidRDefault="00000000" w:rsidRPr="00000000" w14:paraId="00000024">
      <w:pPr>
        <w:rPr/>
      </w:pPr>
      <w:r w:rsidDel="00000000" w:rsidR="00000000" w:rsidRPr="00000000">
        <w:rPr>
          <w:rtl w:val="0"/>
        </w:rPr>
        <w:t xml:space="preserve">Denna vår årliga interncup där vi precis som tidigare mixade damer och herrar, och nya och några gamla spelare för att att mötas i sjumannaspel, blev som vanligt en trevlig tillställning med mycket glatt humör och där kämpatag och vinnarinstinkt samsades med vetskapen att resultaten inte gällde liv och död även om det, som oftast, fanns ett litet fåtal som har en aning svårt att ta till sig det senare fullt ut. Turneringen fyller en viktig funktion när det gäller att skapa en föreningskänsla, dam- och herrsektionens spelare lär känna varandra bättre och närvaron av de spelare som slutat för kortare eller längre tid sedan bidrar till känslan att klubben har en historia samtidigt som dessa veteraner får knyta bekantskap med dagens spelare – och inte minst med andra veteraner de kanske inte träffat på länge.</w:t>
      </w:r>
    </w:p>
    <w:p w:rsidR="00000000" w:rsidDel="00000000" w:rsidP="00000000" w:rsidRDefault="00000000" w:rsidRPr="00000000" w14:paraId="00000025">
      <w:pPr>
        <w:pStyle w:val="Heading3"/>
        <w:rPr/>
      </w:pPr>
      <w:bookmarkStart w:colFirst="0" w:colLast="0" w:name="_6emitom8w4yj" w:id="8"/>
      <w:bookmarkEnd w:id="8"/>
      <w:r w:rsidDel="00000000" w:rsidR="00000000" w:rsidRPr="00000000">
        <w:rPr>
          <w:rtl w:val="0"/>
        </w:rPr>
        <w:t xml:space="preserve">Löpsektionen </w:t>
      </w:r>
    </w:p>
    <w:p w:rsidR="00000000" w:rsidDel="00000000" w:rsidP="00000000" w:rsidRDefault="00000000" w:rsidRPr="00000000" w14:paraId="00000026">
      <w:pPr>
        <w:rPr/>
      </w:pPr>
      <w:r w:rsidDel="00000000" w:rsidR="00000000" w:rsidRPr="00000000">
        <w:rPr>
          <w:rtl w:val="0"/>
        </w:rPr>
        <w:t xml:space="preserve">Utöver enskilda medlemmar som deltog i olika motionslopp så var det som alltid Yddingeloppet som föreningen som helhet satsade på. Den här gången var vi 11 “herrar” och 8 “damer” varav 5 debutanter som deltog i vårt lag, som vanligt utifrån sina egna förutsättningar och målsättningar utan några som helst krav från föreningens sida på några speciella resultat. Det var som vanligt glädjen att träffa gamla och nya löpare och springa som ett lag som stod i förgrunden. I och med att många som kommit långt upp i åldern inte längre kan vara med har det skett en kraftig föryngring av genomsnittsåldern de senaste åren. Nu återstår bara ett fåtal av de som sprungit troget i massor av år varav en gjorde sitt 50:e lopp. Dessa våra äldsta brukar oftast återfinnas bland de allra sista i resultatlistan men är glada för att fortfarande kunna ta sig runt. </w:t>
      </w:r>
    </w:p>
    <w:p w:rsidR="00000000" w:rsidDel="00000000" w:rsidP="00000000" w:rsidRDefault="00000000" w:rsidRPr="00000000" w14:paraId="00000027">
      <w:pPr>
        <w:rPr/>
      </w:pPr>
      <w:r w:rsidDel="00000000" w:rsidR="00000000" w:rsidRPr="00000000">
        <w:rPr>
          <w:rtl w:val="0"/>
        </w:rPr>
        <w:t xml:space="preserve">Det är trevligt att de nya löpare som tillkommer varje år alla brukar uppskatta också den sociala biten även om umgänget inte hinner bli så väldigt omfattande. Att vi som vanligt av arrangörerna fick förtroendet att stå för försäljningen i samband med loppet utgjorde den sedvanliga bonusen i form av ett alltid så välkommet tillskott i kassan. Försäljningsstället blir också en naturlig samlingsplats (och förvaringsplats) för löparna innan och efter loppet, vilket också bidrar till lagkänslan.</w:t>
      </w:r>
    </w:p>
    <w:p w:rsidR="00000000" w:rsidDel="00000000" w:rsidP="00000000" w:rsidRDefault="00000000" w:rsidRPr="00000000" w14:paraId="00000028">
      <w:pPr>
        <w:pStyle w:val="Heading3"/>
        <w:rPr/>
      </w:pPr>
      <w:bookmarkStart w:colFirst="0" w:colLast="0" w:name="_ng4glejiivmj" w:id="9"/>
      <w:bookmarkEnd w:id="9"/>
      <w:r w:rsidDel="00000000" w:rsidR="00000000" w:rsidRPr="00000000">
        <w:rPr>
          <w:rtl w:val="0"/>
        </w:rPr>
        <w:t xml:space="preserve">Orienteringssektionen </w:t>
      </w:r>
    </w:p>
    <w:p w:rsidR="00000000" w:rsidDel="00000000" w:rsidP="00000000" w:rsidRDefault="00000000" w:rsidRPr="00000000" w14:paraId="00000029">
      <w:pPr>
        <w:rPr/>
      </w:pPr>
      <w:r w:rsidDel="00000000" w:rsidR="00000000" w:rsidRPr="00000000">
        <w:rPr>
          <w:rtl w:val="0"/>
        </w:rPr>
        <w:t xml:space="preserve">Sektionen har varit vilande under hela 2025. </w:t>
      </w:r>
    </w:p>
    <w:p w:rsidR="00000000" w:rsidDel="00000000" w:rsidP="00000000" w:rsidRDefault="00000000" w:rsidRPr="00000000" w14:paraId="0000002A">
      <w:pPr>
        <w:pStyle w:val="Heading3"/>
        <w:rPr/>
      </w:pPr>
      <w:bookmarkStart w:colFirst="0" w:colLast="0" w:name="_yc8t4cd8pbj" w:id="10"/>
      <w:bookmarkEnd w:id="10"/>
      <w:r w:rsidDel="00000000" w:rsidR="00000000" w:rsidRPr="00000000">
        <w:rPr>
          <w:rtl w:val="0"/>
        </w:rPr>
        <w:t xml:space="preserve">Boll &amp; lek</w:t>
      </w:r>
    </w:p>
    <w:p w:rsidR="00000000" w:rsidDel="00000000" w:rsidP="00000000" w:rsidRDefault="00000000" w:rsidRPr="00000000" w14:paraId="0000002B">
      <w:pPr>
        <w:rPr/>
      </w:pPr>
      <w:r w:rsidDel="00000000" w:rsidR="00000000" w:rsidRPr="00000000">
        <w:rPr>
          <w:rtl w:val="0"/>
        </w:rPr>
        <w:t xml:space="preserve">Under november och december hölls totalt 6 träningstillfällen under konceptet Boll &amp; lek. Totalt var det 25 olika barn/medlemmar närvarande, varav 18 närvarade vid minst hälften av tillfällena. Konceptet var väldigt uppskattat av de flesta som var där och blev precis så glädjefyllt som vi hoppades.</w:t>
      </w:r>
    </w:p>
    <w:p w:rsidR="00000000" w:rsidDel="00000000" w:rsidP="00000000" w:rsidRDefault="00000000" w:rsidRPr="00000000" w14:paraId="0000002C">
      <w:pPr>
        <w:pStyle w:val="Heading2"/>
        <w:rPr/>
      </w:pPr>
      <w:bookmarkStart w:colFirst="0" w:colLast="0" w:name="_rmvztbizt9vj" w:id="11"/>
      <w:bookmarkEnd w:id="11"/>
      <w:r w:rsidDel="00000000" w:rsidR="00000000" w:rsidRPr="00000000">
        <w:rPr>
          <w:rtl w:val="0"/>
        </w:rPr>
        <w:t xml:space="preserve">Årsfest</w:t>
      </w:r>
    </w:p>
    <w:p w:rsidR="00000000" w:rsidDel="00000000" w:rsidP="00000000" w:rsidRDefault="00000000" w:rsidRPr="00000000" w14:paraId="0000002D">
      <w:pPr>
        <w:rPr/>
      </w:pPr>
      <w:r w:rsidDel="00000000" w:rsidR="00000000" w:rsidRPr="00000000">
        <w:rPr>
          <w:rtl w:val="0"/>
        </w:rPr>
        <w:t xml:space="preserve">Den 15 februari 2025 bjöd AIF Barrikaden in till jubileumsfest i Limhamns Folkets hus. En härlig tillställning med både nuvarande och gamla, riktigt gamla, spelare samt vänner och familj firade klubbens 50 år i livet. Kvällen bjöd på både bingo, quiz, fina tal, prisutdelning, livemusik och framförallt gamla som nya minnen. </w:t>
      </w:r>
      <w:r w:rsidDel="00000000" w:rsidR="00000000" w:rsidRPr="00000000">
        <w:rPr>
          <w:rtl w:val="0"/>
        </w:rPr>
      </w:r>
    </w:p>
    <w:p w:rsidR="00000000" w:rsidDel="00000000" w:rsidP="00000000" w:rsidRDefault="00000000" w:rsidRPr="00000000" w14:paraId="0000002E">
      <w:pPr>
        <w:pStyle w:val="Heading1"/>
        <w:rPr/>
      </w:pPr>
      <w:bookmarkStart w:colFirst="0" w:colLast="0" w:name="_1fivyygd1z1a" w:id="12"/>
      <w:bookmarkEnd w:id="12"/>
      <w:r w:rsidDel="00000000" w:rsidR="00000000" w:rsidRPr="00000000">
        <w:rPr>
          <w:rtl w:val="0"/>
        </w:rPr>
        <w:t xml:space="preserve">Övrigt </w:t>
      </w:r>
    </w:p>
    <w:p w:rsidR="00000000" w:rsidDel="00000000" w:rsidP="00000000" w:rsidRDefault="00000000" w:rsidRPr="00000000" w14:paraId="0000002F">
      <w:pPr>
        <w:rPr/>
      </w:pPr>
      <w:r w:rsidDel="00000000" w:rsidR="00000000" w:rsidRPr="00000000">
        <w:rPr>
          <w:rtl w:val="0"/>
        </w:rPr>
        <w:t xml:space="preserve">Vår utåtriktade info på hemsidan laget.se/barrikaden stod på herrsidan precis som tidigare för den övergripande informationen när det gäller fotbollen. Där har också (utöver det rent sportsliga) information speciellt riktad till medlemmar funnits. Saker som till exempel årsmöten och spelarmöten och beslutade medlemsavgifter. Under året har också allt mer intern information kring herrlaget skett via andra digitala plattformar. Den utåtriktade informationen stod hemsidan för även när det gällde damlaget. </w:t>
      </w:r>
    </w:p>
    <w:p w:rsidR="00000000" w:rsidDel="00000000" w:rsidP="00000000" w:rsidRDefault="00000000" w:rsidRPr="00000000" w14:paraId="00000030">
      <w:pPr>
        <w:rPr/>
      </w:pPr>
      <w:r w:rsidDel="00000000" w:rsidR="00000000" w:rsidRPr="00000000">
        <w:rPr>
          <w:rtl w:val="0"/>
        </w:rPr>
        <w:t xml:space="preserve">I herrmatcherna, där vi tar entré och har enklare försäljning har vi haft ambitionen att till varje match ha ett matchprogram vilket vi under det här året lyckades med 9 gånger av 11. Matchprogrammen brukar i sin enkelhet utöver en liten ”krönika” innehålla så korrekta laguppställningnar som möjligt, vem som dömer, dagsaktuell tabell och info om kommande matcher. Publiktillströmningen på herrsidan har dessvärre varit fortsatt bedrövligt låg. Medan vi i snitt hade runt 10 Barrikadenanhängare på våra hemmamatcher bestod motståndarnas publik vid i stort sett varje tävlingsmatch av fler, inte sällan mångdubbelt fler. I just det avseendet kändes hemmamatcherna oftast som bortamatcher. </w:t>
      </w:r>
    </w:p>
    <w:p w:rsidR="00000000" w:rsidDel="00000000" w:rsidP="00000000" w:rsidRDefault="00000000" w:rsidRPr="00000000" w14:paraId="00000031">
      <w:pPr>
        <w:rPr/>
      </w:pPr>
      <w:r w:rsidDel="00000000" w:rsidR="00000000" w:rsidRPr="00000000">
        <w:rPr>
          <w:rtl w:val="0"/>
        </w:rPr>
        <w:t xml:space="preserve">Även på damlagets hemmamatcher har vi 2025 haft enklare försäljning. Precis som tidigare har tillströmningen av Barrikadenanhängare på dammatcherna oftast varit med våra mått mätt bra, om än inte alls så stor vid matchstart. ”Derbymatcherna” mot Las Presidentas (som tidigare tillhörde nu nedlagda Malmö City FC men nu bildat en egen förening). Utöver derbymatcherna kan hemmamatchen mot Kulladal, en tidig helgförmiddag, räknas som störst publiknärvaro under 2025 – främst då bortasupportrar i form av föräldrar till ett ungt Kulladal (Barrikadens supportrar är lite mer svårväckta och ansluter aldrig förrän efter lunch). </w:t>
      </w:r>
    </w:p>
    <w:p w:rsidR="00000000" w:rsidDel="00000000" w:rsidP="00000000" w:rsidRDefault="00000000" w:rsidRPr="00000000" w14:paraId="00000032">
      <w:pPr>
        <w:rPr/>
      </w:pPr>
      <w:r w:rsidDel="00000000" w:rsidR="00000000" w:rsidRPr="00000000">
        <w:rPr>
          <w:rtl w:val="0"/>
        </w:rPr>
        <w:t xml:space="preserve">Utöver kioskförsäljning har styrelsen även tagit fram en kollektion i form av kepsar och tröjor som har sålts till såväl medlemmar som supportrar, familj och vänner.</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 </w:t>
        <w:tab/>
        <w:tab/>
        <w:tab/>
        <w:t xml:space="preserve">---------------------------------- </w:t>
        <w:br w:type="textWrapping"/>
        <w:t xml:space="preserve">Wera Westerlind Müllerström ordf </w:t>
        <w:tab/>
        <w:tab/>
        <w:tab/>
        <w:t xml:space="preserve">Eva Solér vice ordf </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 </w:t>
        <w:tab/>
        <w:tab/>
        <w:tab/>
        <w:t xml:space="preserve">---------------------------------  </w:t>
        <w:br w:type="textWrapping"/>
        <w:t xml:space="preserve">Andreas Nilsson kassör </w:t>
        <w:tab/>
        <w:tab/>
        <w:tab/>
        <w:tab/>
        <w:t xml:space="preserve">David Gard ledamot</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 </w:t>
        <w:br w:type="textWrapping"/>
        <w:t xml:space="preserve">Markus Ahlgren ledamot</w:t>
      </w:r>
    </w:p>
    <w:p w:rsidR="00000000" w:rsidDel="00000000" w:rsidP="00000000" w:rsidRDefault="00000000" w:rsidRPr="00000000" w14:paraId="00000039">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sv"/>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