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DAC" w:rsidRPr="00D620A4" w:rsidRDefault="00D44DAC" w:rsidP="00965F5A">
      <w:pPr>
        <w:pStyle w:val="Rubrik1"/>
        <w:spacing w:before="0" w:line="240" w:lineRule="auto"/>
        <w:rPr>
          <w:u w:val="single"/>
        </w:rPr>
      </w:pPr>
      <w:bookmarkStart w:id="0" w:name="_GoBack"/>
      <w:bookmarkEnd w:id="0"/>
      <w:r w:rsidRPr="00D620A4">
        <w:rPr>
          <w:u w:val="single"/>
        </w:rPr>
        <w:t>Idrotts- och hälsocertifiering</w:t>
      </w:r>
      <w:r w:rsidR="00D620A4" w:rsidRPr="00D620A4">
        <w:rPr>
          <w:u w:val="single"/>
        </w:rPr>
        <w:t xml:space="preserve">:  </w:t>
      </w:r>
      <w:r w:rsidRPr="00D620A4">
        <w:rPr>
          <w:u w:val="single"/>
        </w:rPr>
        <w:t>Lerkils IF</w:t>
      </w:r>
    </w:p>
    <w:p w:rsidR="00D44DAC" w:rsidRDefault="00D44DAC" w:rsidP="00965F5A">
      <w:pPr>
        <w:spacing w:after="0" w:line="240" w:lineRule="auto"/>
        <w:rPr>
          <w:sz w:val="24"/>
          <w:szCs w:val="24"/>
        </w:rPr>
      </w:pPr>
    </w:p>
    <w:p w:rsidR="00D620A4" w:rsidRDefault="00D620A4" w:rsidP="00965F5A">
      <w:pPr>
        <w:spacing w:after="0" w:line="240" w:lineRule="auto"/>
        <w:rPr>
          <w:sz w:val="24"/>
          <w:szCs w:val="24"/>
        </w:rPr>
      </w:pPr>
      <w:r>
        <w:rPr>
          <w:sz w:val="24"/>
          <w:szCs w:val="24"/>
        </w:rPr>
        <w:t xml:space="preserve">Under 2013 utformar Lerkils IF en </w:t>
      </w:r>
      <w:r w:rsidR="001A61E7">
        <w:rPr>
          <w:sz w:val="24"/>
          <w:szCs w:val="24"/>
        </w:rPr>
        <w:t xml:space="preserve">policy i samstämmighet med Kungsbacka kommuns krav för att bli en idrotts- och hälsocertifierad förening. Innehållet i denna policy är något som föreningen i sin helhet står bakom. Föreningen eftersträvar att förmedla och informera innehållet i denna policy till alla medlemmar samt göra den lättillgänglig för övriga som är intresserade av föreningens verksamhet. Målet är att kunna erbjuda </w:t>
      </w:r>
      <w:r w:rsidR="00033D62">
        <w:rPr>
          <w:sz w:val="24"/>
          <w:szCs w:val="24"/>
        </w:rPr>
        <w:t xml:space="preserve">våra medlemmar en såväl sportsligt attraktiv som god social verksamhet. </w:t>
      </w:r>
      <w:r w:rsidR="00E5050D">
        <w:rPr>
          <w:sz w:val="24"/>
          <w:szCs w:val="24"/>
        </w:rPr>
        <w:t>Särskilt</w:t>
      </w:r>
      <w:r w:rsidR="00033D62">
        <w:rPr>
          <w:sz w:val="24"/>
          <w:szCs w:val="24"/>
        </w:rPr>
        <w:t xml:space="preserve"> skall barn och ungdomar</w:t>
      </w:r>
      <w:r w:rsidR="00E5050D">
        <w:rPr>
          <w:sz w:val="24"/>
          <w:szCs w:val="24"/>
        </w:rPr>
        <w:t xml:space="preserve"> ges en </w:t>
      </w:r>
      <w:r w:rsidR="00033D62">
        <w:rPr>
          <w:sz w:val="24"/>
          <w:szCs w:val="24"/>
        </w:rPr>
        <w:t xml:space="preserve">trygg och uppbyggande </w:t>
      </w:r>
      <w:r w:rsidR="00E5050D">
        <w:rPr>
          <w:sz w:val="24"/>
          <w:szCs w:val="24"/>
        </w:rPr>
        <w:t xml:space="preserve">miljö inom föreningens </w:t>
      </w:r>
      <w:r w:rsidR="00F05CD8">
        <w:rPr>
          <w:sz w:val="24"/>
          <w:szCs w:val="24"/>
        </w:rPr>
        <w:t xml:space="preserve">alla </w:t>
      </w:r>
      <w:r w:rsidR="00E5050D">
        <w:rPr>
          <w:sz w:val="24"/>
          <w:szCs w:val="24"/>
        </w:rPr>
        <w:t>verksamhet</w:t>
      </w:r>
      <w:r w:rsidR="00F05CD8">
        <w:rPr>
          <w:sz w:val="24"/>
          <w:szCs w:val="24"/>
        </w:rPr>
        <w:t>sgrenar</w:t>
      </w:r>
      <w:r w:rsidR="00E5050D">
        <w:rPr>
          <w:sz w:val="24"/>
          <w:szCs w:val="24"/>
        </w:rPr>
        <w:t>.</w:t>
      </w:r>
    </w:p>
    <w:p w:rsidR="00D44DAC" w:rsidRDefault="00D44DAC" w:rsidP="00965F5A">
      <w:pPr>
        <w:spacing w:after="0" w:line="240" w:lineRule="auto"/>
        <w:rPr>
          <w:sz w:val="24"/>
          <w:szCs w:val="24"/>
        </w:rPr>
      </w:pPr>
    </w:p>
    <w:p w:rsidR="00D44DAC" w:rsidRDefault="00D44DAC" w:rsidP="000F4CCB">
      <w:pPr>
        <w:pStyle w:val="Rubrik1"/>
        <w:numPr>
          <w:ilvl w:val="0"/>
          <w:numId w:val="3"/>
        </w:numPr>
        <w:spacing w:before="0" w:line="240" w:lineRule="auto"/>
        <w:ind w:left="357" w:hanging="357"/>
      </w:pPr>
      <w:r>
        <w:t xml:space="preserve">Utveckla det </w:t>
      </w:r>
      <w:r w:rsidRPr="00D620A4">
        <w:t>drogförebyggande</w:t>
      </w:r>
      <w:r>
        <w:t xml:space="preserve"> arbetet</w:t>
      </w:r>
    </w:p>
    <w:p w:rsidR="00D44DAC" w:rsidRDefault="00D44DAC" w:rsidP="00965F5A">
      <w:pPr>
        <w:spacing w:after="0" w:line="240" w:lineRule="auto"/>
        <w:rPr>
          <w:sz w:val="24"/>
          <w:szCs w:val="24"/>
        </w:rPr>
      </w:pPr>
    </w:p>
    <w:p w:rsidR="00534EA6" w:rsidRDefault="00534EA6" w:rsidP="00965F5A">
      <w:pPr>
        <w:spacing w:after="0" w:line="240" w:lineRule="auto"/>
        <w:rPr>
          <w:sz w:val="24"/>
          <w:szCs w:val="24"/>
        </w:rPr>
      </w:pPr>
      <w:r>
        <w:rPr>
          <w:sz w:val="24"/>
          <w:szCs w:val="24"/>
        </w:rPr>
        <w:t>LIF vill ta ansvar för sina medlemmar och i första hand för de ungdomar vi är med och fostrar. Vi vill bidra till bästa möjliga start i livet för dem</w:t>
      </w:r>
      <w:r w:rsidR="00F05CD8">
        <w:rPr>
          <w:sz w:val="24"/>
          <w:szCs w:val="24"/>
        </w:rPr>
        <w:t xml:space="preserve"> och</w:t>
      </w:r>
      <w:r>
        <w:rPr>
          <w:sz w:val="24"/>
          <w:szCs w:val="24"/>
        </w:rPr>
        <w:t xml:space="preserve"> vara goda föredömen för våra ungdomar. Missbruk drabbar inte bara missbrukar</w:t>
      </w:r>
      <w:r w:rsidR="00EA1D16">
        <w:rPr>
          <w:sz w:val="24"/>
          <w:szCs w:val="24"/>
        </w:rPr>
        <w:t xml:space="preserve">en utan även anhöriga, </w:t>
      </w:r>
      <w:r>
        <w:rPr>
          <w:sz w:val="24"/>
          <w:szCs w:val="24"/>
        </w:rPr>
        <w:t>kamrater och led</w:t>
      </w:r>
      <w:r w:rsidR="00EA1D16">
        <w:rPr>
          <w:sz w:val="24"/>
          <w:szCs w:val="24"/>
        </w:rPr>
        <w:t>a</w:t>
      </w:r>
      <w:r>
        <w:rPr>
          <w:sz w:val="24"/>
          <w:szCs w:val="24"/>
        </w:rPr>
        <w:t>re. Det har en avgörande negativ inverkan på hälsa, sportprestation, närvaro</w:t>
      </w:r>
      <w:r w:rsidR="00DE3C05">
        <w:rPr>
          <w:sz w:val="24"/>
          <w:szCs w:val="24"/>
        </w:rPr>
        <w:t>, olycksfallsrisk och trivsel i föreningen.</w:t>
      </w:r>
    </w:p>
    <w:p w:rsidR="00965F5A" w:rsidRDefault="00965F5A" w:rsidP="00965F5A">
      <w:pPr>
        <w:spacing w:after="0" w:line="240" w:lineRule="auto"/>
        <w:rPr>
          <w:sz w:val="24"/>
          <w:szCs w:val="24"/>
        </w:rPr>
      </w:pPr>
    </w:p>
    <w:p w:rsidR="00DE3C05" w:rsidRDefault="00DE3C05" w:rsidP="00965F5A">
      <w:pPr>
        <w:spacing w:after="0" w:line="240" w:lineRule="auto"/>
        <w:rPr>
          <w:sz w:val="24"/>
          <w:szCs w:val="24"/>
        </w:rPr>
      </w:pPr>
      <w:r>
        <w:rPr>
          <w:sz w:val="24"/>
          <w:szCs w:val="24"/>
        </w:rPr>
        <w:t>Följade gäller</w:t>
      </w:r>
      <w:r w:rsidR="006C7A29">
        <w:rPr>
          <w:sz w:val="24"/>
          <w:szCs w:val="24"/>
        </w:rPr>
        <w:t xml:space="preserve"> </w:t>
      </w:r>
      <w:r w:rsidR="00965F5A">
        <w:rPr>
          <w:sz w:val="24"/>
          <w:szCs w:val="24"/>
        </w:rPr>
        <w:t>i föreningens aktiviteter och inkluderar såväl</w:t>
      </w:r>
      <w:r w:rsidR="006C7A29" w:rsidRPr="006C7A29">
        <w:rPr>
          <w:sz w:val="24"/>
          <w:szCs w:val="24"/>
        </w:rPr>
        <w:t xml:space="preserve"> </w:t>
      </w:r>
      <w:r w:rsidR="006C7A29">
        <w:rPr>
          <w:sz w:val="24"/>
          <w:szCs w:val="24"/>
        </w:rPr>
        <w:t xml:space="preserve">träningar, träningsläger </w:t>
      </w:r>
      <w:r w:rsidR="00965F5A">
        <w:rPr>
          <w:sz w:val="24"/>
          <w:szCs w:val="24"/>
        </w:rPr>
        <w:t>som</w:t>
      </w:r>
      <w:r w:rsidR="006C7A29">
        <w:rPr>
          <w:sz w:val="24"/>
          <w:szCs w:val="24"/>
        </w:rPr>
        <w:t xml:space="preserve"> matcher</w:t>
      </w:r>
      <w:r w:rsidR="00965F5A">
        <w:rPr>
          <w:sz w:val="24"/>
          <w:szCs w:val="24"/>
        </w:rPr>
        <w:t xml:space="preserve"> samt resor till och från match</w:t>
      </w:r>
      <w:r w:rsidR="006C7A29">
        <w:rPr>
          <w:sz w:val="24"/>
          <w:szCs w:val="24"/>
        </w:rPr>
        <w:t>:</w:t>
      </w:r>
    </w:p>
    <w:p w:rsidR="00965F5A" w:rsidRDefault="00965F5A" w:rsidP="00965F5A">
      <w:pPr>
        <w:spacing w:after="0" w:line="240" w:lineRule="auto"/>
        <w:rPr>
          <w:sz w:val="24"/>
          <w:szCs w:val="24"/>
        </w:rPr>
      </w:pPr>
    </w:p>
    <w:p w:rsidR="00965F5A" w:rsidRPr="000F4CCB" w:rsidRDefault="00DE3C05" w:rsidP="000F4CCB">
      <w:pPr>
        <w:pStyle w:val="Liststycke"/>
        <w:numPr>
          <w:ilvl w:val="0"/>
          <w:numId w:val="1"/>
        </w:numPr>
        <w:spacing w:after="0" w:line="240" w:lineRule="auto"/>
        <w:rPr>
          <w:sz w:val="24"/>
          <w:szCs w:val="24"/>
        </w:rPr>
      </w:pPr>
      <w:r w:rsidRPr="000F4CCB">
        <w:rPr>
          <w:sz w:val="24"/>
          <w:szCs w:val="24"/>
        </w:rPr>
        <w:t>Användning av tobak, alkohol</w:t>
      </w:r>
      <w:r w:rsidR="00F05CD8" w:rsidRPr="000F4CCB">
        <w:rPr>
          <w:sz w:val="24"/>
          <w:szCs w:val="24"/>
        </w:rPr>
        <w:t>, narkotika</w:t>
      </w:r>
      <w:r w:rsidRPr="000F4CCB">
        <w:rPr>
          <w:sz w:val="24"/>
          <w:szCs w:val="24"/>
        </w:rPr>
        <w:t xml:space="preserve"> och/eller </w:t>
      </w:r>
      <w:r w:rsidR="00F05CD8" w:rsidRPr="000F4CCB">
        <w:rPr>
          <w:sz w:val="24"/>
          <w:szCs w:val="24"/>
        </w:rPr>
        <w:t>dopningspreparat</w:t>
      </w:r>
      <w:r w:rsidRPr="000F4CCB">
        <w:rPr>
          <w:sz w:val="24"/>
          <w:szCs w:val="24"/>
        </w:rPr>
        <w:t xml:space="preserve"> är inte</w:t>
      </w:r>
      <w:r w:rsidR="00965F5A" w:rsidRPr="000F4CCB">
        <w:rPr>
          <w:sz w:val="24"/>
          <w:szCs w:val="24"/>
        </w:rPr>
        <w:t xml:space="preserve"> tillåten</w:t>
      </w:r>
      <w:r w:rsidRPr="000F4CCB">
        <w:rPr>
          <w:sz w:val="24"/>
          <w:szCs w:val="24"/>
        </w:rPr>
        <w:t>.</w:t>
      </w:r>
      <w:r w:rsidR="00965F5A" w:rsidRPr="000F4CCB">
        <w:rPr>
          <w:sz w:val="24"/>
          <w:szCs w:val="24"/>
        </w:rPr>
        <w:t xml:space="preserve"> Tobak innefattar snusning och rökning.</w:t>
      </w:r>
    </w:p>
    <w:p w:rsidR="00DE3C05" w:rsidRPr="000F4CCB" w:rsidRDefault="00965F5A" w:rsidP="000F4CCB">
      <w:pPr>
        <w:pStyle w:val="Liststycke"/>
        <w:numPr>
          <w:ilvl w:val="0"/>
          <w:numId w:val="1"/>
        </w:numPr>
        <w:spacing w:after="0" w:line="240" w:lineRule="auto"/>
        <w:rPr>
          <w:sz w:val="24"/>
          <w:szCs w:val="24"/>
        </w:rPr>
      </w:pPr>
      <w:r w:rsidRPr="000F4CCB">
        <w:rPr>
          <w:sz w:val="24"/>
          <w:szCs w:val="24"/>
        </w:rPr>
        <w:t>S</w:t>
      </w:r>
      <w:r w:rsidR="00F05CD8" w:rsidRPr="000F4CCB">
        <w:rPr>
          <w:sz w:val="24"/>
          <w:szCs w:val="24"/>
        </w:rPr>
        <w:t>niffning är</w:t>
      </w:r>
      <w:r w:rsidRPr="000F4CCB">
        <w:rPr>
          <w:sz w:val="24"/>
          <w:szCs w:val="24"/>
        </w:rPr>
        <w:t xml:space="preserve"> inte</w:t>
      </w:r>
      <w:r w:rsidR="00F05CD8" w:rsidRPr="000F4CCB">
        <w:rPr>
          <w:sz w:val="24"/>
          <w:szCs w:val="24"/>
        </w:rPr>
        <w:t xml:space="preserve"> tillåten.</w:t>
      </w:r>
    </w:p>
    <w:p w:rsidR="00965F5A" w:rsidRPr="000F4CCB" w:rsidRDefault="00965F5A" w:rsidP="000F4CCB">
      <w:pPr>
        <w:pStyle w:val="Liststycke"/>
        <w:numPr>
          <w:ilvl w:val="0"/>
          <w:numId w:val="1"/>
        </w:numPr>
        <w:spacing w:after="0" w:line="240" w:lineRule="auto"/>
        <w:rPr>
          <w:sz w:val="24"/>
          <w:szCs w:val="24"/>
        </w:rPr>
      </w:pPr>
      <w:r w:rsidRPr="000F4CCB">
        <w:rPr>
          <w:sz w:val="24"/>
          <w:szCs w:val="24"/>
        </w:rPr>
        <w:t>Det är inte tillåtet att komma till föreningens aktiviteter påverkad av alkohol och/eller droger.</w:t>
      </w:r>
    </w:p>
    <w:p w:rsidR="00DE3C05" w:rsidRPr="000F4CCB" w:rsidRDefault="00F05CD8" w:rsidP="000F4CCB">
      <w:pPr>
        <w:pStyle w:val="Liststycke"/>
        <w:numPr>
          <w:ilvl w:val="0"/>
          <w:numId w:val="1"/>
        </w:numPr>
        <w:spacing w:after="0" w:line="240" w:lineRule="auto"/>
        <w:rPr>
          <w:sz w:val="24"/>
          <w:szCs w:val="24"/>
        </w:rPr>
      </w:pPr>
      <w:r w:rsidRPr="000F4CCB">
        <w:rPr>
          <w:sz w:val="24"/>
          <w:szCs w:val="24"/>
        </w:rPr>
        <w:t>Smärtstillande läkemedel som Alvedon, Ipren och Panodil delas endast ut i undantagsfall till ungdomar och aldrig utan att föräldrarna tillfrågas och informeras.</w:t>
      </w:r>
    </w:p>
    <w:p w:rsidR="00F05CD8" w:rsidRPr="000F4CCB" w:rsidRDefault="00965F5A" w:rsidP="000F4CCB">
      <w:pPr>
        <w:pStyle w:val="Liststycke"/>
        <w:numPr>
          <w:ilvl w:val="0"/>
          <w:numId w:val="1"/>
        </w:numPr>
        <w:spacing w:after="0" w:line="240" w:lineRule="auto"/>
        <w:rPr>
          <w:sz w:val="24"/>
          <w:szCs w:val="24"/>
        </w:rPr>
      </w:pPr>
      <w:r w:rsidRPr="000F4CCB">
        <w:rPr>
          <w:sz w:val="24"/>
          <w:szCs w:val="24"/>
        </w:rPr>
        <w:t>Användning av otillåtna kosttillskott är ej tillåtet. Dessa klassas ofta som dop</w:t>
      </w:r>
      <w:r w:rsidR="000F4CCB">
        <w:rPr>
          <w:sz w:val="24"/>
          <w:szCs w:val="24"/>
        </w:rPr>
        <w:t>n</w:t>
      </w:r>
      <w:r w:rsidRPr="000F4CCB">
        <w:rPr>
          <w:sz w:val="24"/>
          <w:szCs w:val="24"/>
        </w:rPr>
        <w:t xml:space="preserve">ingpreparat. Lerkils IF avråder starkt ungdomar från att använda olika former av </w:t>
      </w:r>
      <w:r w:rsidR="000F4CCB">
        <w:rPr>
          <w:sz w:val="24"/>
          <w:szCs w:val="24"/>
        </w:rPr>
        <w:t xml:space="preserve">andra </w:t>
      </w:r>
      <w:r w:rsidRPr="000F4CCB">
        <w:rPr>
          <w:sz w:val="24"/>
          <w:szCs w:val="24"/>
        </w:rPr>
        <w:t>kosttillskott. Generellt sett</w:t>
      </w:r>
      <w:r w:rsidR="000F4CCB" w:rsidRPr="000F4CCB">
        <w:rPr>
          <w:sz w:val="24"/>
          <w:szCs w:val="24"/>
        </w:rPr>
        <w:t xml:space="preserve"> behöver idrottsutövare inte några tillskott, förutsatt att de äter allsidigt.</w:t>
      </w:r>
      <w:r w:rsidR="00F55AEF">
        <w:rPr>
          <w:sz w:val="24"/>
          <w:szCs w:val="24"/>
        </w:rPr>
        <w:t xml:space="preserve"> Detta gäller även så kallade energidrycker.</w:t>
      </w:r>
    </w:p>
    <w:p w:rsidR="000F4CCB" w:rsidRDefault="000F4CCB" w:rsidP="00965F5A">
      <w:pPr>
        <w:spacing w:after="0" w:line="240" w:lineRule="auto"/>
        <w:rPr>
          <w:sz w:val="24"/>
          <w:szCs w:val="24"/>
        </w:rPr>
      </w:pPr>
    </w:p>
    <w:p w:rsidR="006D63F9" w:rsidRDefault="006D63F9" w:rsidP="00965F5A">
      <w:pPr>
        <w:spacing w:after="0" w:line="240" w:lineRule="auto"/>
        <w:rPr>
          <w:sz w:val="24"/>
          <w:szCs w:val="24"/>
        </w:rPr>
      </w:pPr>
    </w:p>
    <w:p w:rsidR="006D63F9" w:rsidRDefault="006D63F9" w:rsidP="006D63F9">
      <w:pPr>
        <w:spacing w:after="0" w:line="240" w:lineRule="auto"/>
        <w:rPr>
          <w:b/>
          <w:sz w:val="24"/>
          <w:szCs w:val="24"/>
        </w:rPr>
      </w:pPr>
      <w:r>
        <w:rPr>
          <w:b/>
          <w:sz w:val="24"/>
          <w:szCs w:val="24"/>
        </w:rPr>
        <w:t>Handlingsplan för</w:t>
      </w:r>
      <w:r w:rsidRPr="000F4CCB">
        <w:rPr>
          <w:b/>
          <w:sz w:val="24"/>
          <w:szCs w:val="24"/>
        </w:rPr>
        <w:t xml:space="preserve"> föreningens drogpolicy.</w:t>
      </w:r>
    </w:p>
    <w:p w:rsidR="006D63F9" w:rsidRDefault="006D63F9" w:rsidP="00965F5A">
      <w:pPr>
        <w:spacing w:after="0" w:line="240" w:lineRule="auto"/>
        <w:rPr>
          <w:sz w:val="24"/>
          <w:szCs w:val="24"/>
        </w:rPr>
      </w:pPr>
    </w:p>
    <w:p w:rsidR="0019468E" w:rsidRPr="0019468E" w:rsidRDefault="0019468E" w:rsidP="0019468E">
      <w:pPr>
        <w:spacing w:after="0" w:line="240" w:lineRule="auto"/>
        <w:rPr>
          <w:sz w:val="24"/>
          <w:szCs w:val="24"/>
        </w:rPr>
      </w:pPr>
      <w:r w:rsidRPr="0019468E">
        <w:rPr>
          <w:sz w:val="24"/>
          <w:szCs w:val="24"/>
        </w:rPr>
        <w:t xml:space="preserve">Föreningens ledare och tränare informeras om policy och handlingsplan </w:t>
      </w:r>
      <w:r>
        <w:rPr>
          <w:sz w:val="24"/>
          <w:szCs w:val="24"/>
        </w:rPr>
        <w:t xml:space="preserve">för </w:t>
      </w:r>
      <w:r w:rsidR="00FF1D78">
        <w:rPr>
          <w:sz w:val="24"/>
          <w:szCs w:val="24"/>
        </w:rPr>
        <w:t>det drogförebyggande arbetet</w:t>
      </w:r>
      <w:r>
        <w:rPr>
          <w:sz w:val="24"/>
          <w:szCs w:val="24"/>
        </w:rPr>
        <w:t xml:space="preserve"> i samband med föreningens kick-off i början på varje säsong samt vid tränarmöten ( hålls en gång i månaden under sommarhalvåret</w:t>
      </w:r>
      <w:r w:rsidR="00FF1D78" w:rsidRPr="00FF1D78">
        <w:t xml:space="preserve"> </w:t>
      </w:r>
      <w:r w:rsidR="00FF1D78" w:rsidRPr="00FF1D78">
        <w:rPr>
          <w:sz w:val="24"/>
          <w:szCs w:val="24"/>
        </w:rPr>
        <w:t>). Styrelsen ansvarar för att detta blir gjort.</w:t>
      </w:r>
      <w:r w:rsidR="00FF1D78">
        <w:rPr>
          <w:sz w:val="24"/>
          <w:szCs w:val="24"/>
        </w:rPr>
        <w:t xml:space="preserve"> </w:t>
      </w:r>
    </w:p>
    <w:p w:rsidR="00FF1D78" w:rsidRDefault="00FF1D78">
      <w:pPr>
        <w:rPr>
          <w:sz w:val="24"/>
          <w:szCs w:val="24"/>
        </w:rPr>
      </w:pPr>
      <w:r>
        <w:rPr>
          <w:sz w:val="24"/>
          <w:szCs w:val="24"/>
        </w:rPr>
        <w:br w:type="page"/>
      </w:r>
    </w:p>
    <w:p w:rsidR="000F4CCB" w:rsidRDefault="000F4CCB" w:rsidP="00965F5A">
      <w:pPr>
        <w:spacing w:after="0" w:line="240" w:lineRule="auto"/>
        <w:rPr>
          <w:sz w:val="24"/>
          <w:szCs w:val="24"/>
        </w:rPr>
      </w:pPr>
    </w:p>
    <w:p w:rsidR="00DE3C05" w:rsidRDefault="000F4CCB" w:rsidP="00965F5A">
      <w:pPr>
        <w:spacing w:after="0" w:line="240" w:lineRule="auto"/>
        <w:rPr>
          <w:b/>
          <w:sz w:val="24"/>
          <w:szCs w:val="24"/>
        </w:rPr>
      </w:pPr>
      <w:r w:rsidRPr="000F4CCB">
        <w:rPr>
          <w:b/>
          <w:sz w:val="24"/>
          <w:szCs w:val="24"/>
        </w:rPr>
        <w:t>Handlingsplan vid överträdelse av föreningens drogpolicy.</w:t>
      </w:r>
    </w:p>
    <w:p w:rsidR="004F5768" w:rsidRDefault="004F5768" w:rsidP="00965F5A">
      <w:pPr>
        <w:spacing w:after="0" w:line="240" w:lineRule="auto"/>
        <w:rPr>
          <w:b/>
          <w:sz w:val="24"/>
          <w:szCs w:val="24"/>
        </w:rPr>
      </w:pPr>
    </w:p>
    <w:p w:rsidR="000F4CCB" w:rsidRPr="000F4CCB" w:rsidRDefault="000F4CCB" w:rsidP="00965F5A">
      <w:pPr>
        <w:spacing w:after="0" w:line="240" w:lineRule="auto"/>
        <w:rPr>
          <w:b/>
          <w:sz w:val="24"/>
          <w:szCs w:val="24"/>
        </w:rPr>
      </w:pPr>
      <w:r>
        <w:rPr>
          <w:b/>
          <w:sz w:val="24"/>
          <w:szCs w:val="24"/>
        </w:rPr>
        <w:t>Vuxna medlemmar, seniorer, ledare och tränare</w:t>
      </w:r>
    </w:p>
    <w:p w:rsidR="00DE3C05" w:rsidRDefault="00DE3C05" w:rsidP="00965F5A">
      <w:pPr>
        <w:spacing w:after="0" w:line="240" w:lineRule="auto"/>
        <w:rPr>
          <w:sz w:val="24"/>
          <w:szCs w:val="24"/>
        </w:rPr>
      </w:pPr>
    </w:p>
    <w:tbl>
      <w:tblPr>
        <w:tblStyle w:val="Tabellrutnt"/>
        <w:tblW w:w="0" w:type="auto"/>
        <w:tblLook w:val="04A0" w:firstRow="1" w:lastRow="0" w:firstColumn="1" w:lastColumn="0" w:noHBand="0" w:noVBand="1"/>
      </w:tblPr>
      <w:tblGrid>
        <w:gridCol w:w="4543"/>
        <w:gridCol w:w="4519"/>
      </w:tblGrid>
      <w:tr w:rsidR="000F4CCB" w:rsidTr="00A06832">
        <w:tc>
          <w:tcPr>
            <w:tcW w:w="4606" w:type="dxa"/>
            <w:shd w:val="clear" w:color="auto" w:fill="B6DDE8" w:themeFill="accent5" w:themeFillTint="66"/>
          </w:tcPr>
          <w:p w:rsidR="000F4CCB" w:rsidRDefault="000F4CCB" w:rsidP="000F4CCB">
            <w:pPr>
              <w:jc w:val="center"/>
              <w:rPr>
                <w:sz w:val="24"/>
                <w:szCs w:val="24"/>
              </w:rPr>
            </w:pPr>
            <w:r>
              <w:rPr>
                <w:sz w:val="24"/>
                <w:szCs w:val="24"/>
              </w:rPr>
              <w:t>Åtgärd</w:t>
            </w:r>
          </w:p>
        </w:tc>
        <w:tc>
          <w:tcPr>
            <w:tcW w:w="4606" w:type="dxa"/>
            <w:shd w:val="clear" w:color="auto" w:fill="B6DDE8" w:themeFill="accent5" w:themeFillTint="66"/>
          </w:tcPr>
          <w:p w:rsidR="000F4CCB" w:rsidRDefault="000F4CCB" w:rsidP="000F4CCB">
            <w:pPr>
              <w:jc w:val="center"/>
              <w:rPr>
                <w:sz w:val="24"/>
                <w:szCs w:val="24"/>
              </w:rPr>
            </w:pPr>
            <w:r>
              <w:rPr>
                <w:sz w:val="24"/>
                <w:szCs w:val="24"/>
              </w:rPr>
              <w:t>Ansvarig</w:t>
            </w:r>
          </w:p>
        </w:tc>
      </w:tr>
      <w:tr w:rsidR="000F4CCB" w:rsidTr="000F4CCB">
        <w:tc>
          <w:tcPr>
            <w:tcW w:w="4606" w:type="dxa"/>
          </w:tcPr>
          <w:p w:rsidR="000F4CCB" w:rsidRDefault="00A06832" w:rsidP="00965F5A">
            <w:pPr>
              <w:rPr>
                <w:sz w:val="24"/>
                <w:szCs w:val="24"/>
              </w:rPr>
            </w:pPr>
            <w:r>
              <w:rPr>
                <w:sz w:val="24"/>
                <w:szCs w:val="24"/>
              </w:rPr>
              <w:t>Enskilt samtal med spelare/tränare/ledare för att reda ut situationen samt erbjuda stöd och hjälp</w:t>
            </w:r>
          </w:p>
        </w:tc>
        <w:tc>
          <w:tcPr>
            <w:tcW w:w="4606" w:type="dxa"/>
          </w:tcPr>
          <w:p w:rsidR="000F4CCB" w:rsidRDefault="00A06832" w:rsidP="00965F5A">
            <w:pPr>
              <w:rPr>
                <w:sz w:val="24"/>
                <w:szCs w:val="24"/>
              </w:rPr>
            </w:pPr>
            <w:r>
              <w:rPr>
                <w:sz w:val="24"/>
                <w:szCs w:val="24"/>
              </w:rPr>
              <w:t>Utförs av ledare för spelare.</w:t>
            </w:r>
          </w:p>
          <w:p w:rsidR="00A06832" w:rsidRDefault="00A06832" w:rsidP="00965F5A">
            <w:pPr>
              <w:rPr>
                <w:sz w:val="24"/>
                <w:szCs w:val="24"/>
              </w:rPr>
            </w:pPr>
            <w:r>
              <w:rPr>
                <w:sz w:val="24"/>
                <w:szCs w:val="24"/>
              </w:rPr>
              <w:t>Utförs av ordförande för ledare/tränare</w:t>
            </w:r>
          </w:p>
        </w:tc>
      </w:tr>
      <w:tr w:rsidR="000F4CCB" w:rsidTr="000F4CCB">
        <w:tc>
          <w:tcPr>
            <w:tcW w:w="4606" w:type="dxa"/>
          </w:tcPr>
          <w:p w:rsidR="000F4CCB" w:rsidRDefault="00A06832" w:rsidP="00965F5A">
            <w:pPr>
              <w:rPr>
                <w:sz w:val="24"/>
                <w:szCs w:val="24"/>
              </w:rPr>
            </w:pPr>
            <w:r>
              <w:rPr>
                <w:sz w:val="24"/>
                <w:szCs w:val="24"/>
              </w:rPr>
              <w:t>Rapport till styrelsen</w:t>
            </w:r>
          </w:p>
        </w:tc>
        <w:tc>
          <w:tcPr>
            <w:tcW w:w="4606" w:type="dxa"/>
          </w:tcPr>
          <w:p w:rsidR="000F4CCB" w:rsidRDefault="00A06832" w:rsidP="00965F5A">
            <w:pPr>
              <w:rPr>
                <w:sz w:val="24"/>
                <w:szCs w:val="24"/>
              </w:rPr>
            </w:pPr>
            <w:r>
              <w:rPr>
                <w:sz w:val="24"/>
                <w:szCs w:val="24"/>
              </w:rPr>
              <w:t>Utförs av ordförande</w:t>
            </w:r>
          </w:p>
        </w:tc>
      </w:tr>
      <w:tr w:rsidR="000F4CCB" w:rsidTr="000F4CCB">
        <w:tc>
          <w:tcPr>
            <w:tcW w:w="4606" w:type="dxa"/>
          </w:tcPr>
          <w:p w:rsidR="000F4CCB" w:rsidRDefault="00A06832" w:rsidP="00965F5A">
            <w:pPr>
              <w:rPr>
                <w:sz w:val="24"/>
                <w:szCs w:val="24"/>
              </w:rPr>
            </w:pPr>
            <w:r>
              <w:rPr>
                <w:sz w:val="24"/>
                <w:szCs w:val="24"/>
              </w:rPr>
              <w:t>Vid misstanke om dopning – kontakt med Riksidrottsförbundets antidopningsgrupp</w:t>
            </w:r>
          </w:p>
        </w:tc>
        <w:tc>
          <w:tcPr>
            <w:tcW w:w="4606" w:type="dxa"/>
          </w:tcPr>
          <w:p w:rsidR="000F4CCB" w:rsidRDefault="00A06832" w:rsidP="00965F5A">
            <w:pPr>
              <w:rPr>
                <w:sz w:val="24"/>
                <w:szCs w:val="24"/>
              </w:rPr>
            </w:pPr>
            <w:r>
              <w:rPr>
                <w:sz w:val="24"/>
                <w:szCs w:val="24"/>
              </w:rPr>
              <w:t xml:space="preserve">Utförs </w:t>
            </w:r>
            <w:r w:rsidR="004F5768">
              <w:rPr>
                <w:sz w:val="24"/>
                <w:szCs w:val="24"/>
              </w:rPr>
              <w:t>av ordförande eller av ordförande utsedd person</w:t>
            </w:r>
          </w:p>
        </w:tc>
      </w:tr>
      <w:tr w:rsidR="000F4CCB" w:rsidTr="000F4CCB">
        <w:tc>
          <w:tcPr>
            <w:tcW w:w="4606" w:type="dxa"/>
          </w:tcPr>
          <w:p w:rsidR="000F4CCB" w:rsidRDefault="004F5768" w:rsidP="00965F5A">
            <w:pPr>
              <w:rPr>
                <w:sz w:val="24"/>
                <w:szCs w:val="24"/>
              </w:rPr>
            </w:pPr>
            <w:r>
              <w:rPr>
                <w:sz w:val="24"/>
                <w:szCs w:val="24"/>
              </w:rPr>
              <w:t>Vid misstanke om missbruk – förtroende-samtal för att ge underlag för beslut om vidare åtgärder</w:t>
            </w:r>
          </w:p>
        </w:tc>
        <w:tc>
          <w:tcPr>
            <w:tcW w:w="4606" w:type="dxa"/>
          </w:tcPr>
          <w:p w:rsidR="000F4CCB" w:rsidRDefault="004F5768" w:rsidP="00965F5A">
            <w:pPr>
              <w:rPr>
                <w:sz w:val="24"/>
                <w:szCs w:val="24"/>
              </w:rPr>
            </w:pPr>
            <w:r>
              <w:rPr>
                <w:sz w:val="24"/>
                <w:szCs w:val="24"/>
              </w:rPr>
              <w:t>Utförs av ordförande eller av ordförande utsedd person</w:t>
            </w:r>
          </w:p>
        </w:tc>
      </w:tr>
      <w:tr w:rsidR="000F4CCB" w:rsidTr="000F4CCB">
        <w:tc>
          <w:tcPr>
            <w:tcW w:w="4606" w:type="dxa"/>
          </w:tcPr>
          <w:p w:rsidR="000F4CCB" w:rsidRDefault="004F5768" w:rsidP="00965F5A">
            <w:pPr>
              <w:rPr>
                <w:sz w:val="24"/>
                <w:szCs w:val="24"/>
              </w:rPr>
            </w:pPr>
            <w:r>
              <w:rPr>
                <w:sz w:val="24"/>
                <w:szCs w:val="24"/>
              </w:rPr>
              <w:t>Upptäck</w:t>
            </w:r>
            <w:r w:rsidR="00A4149D">
              <w:rPr>
                <w:sz w:val="24"/>
                <w:szCs w:val="24"/>
              </w:rPr>
              <w:t>t</w:t>
            </w:r>
            <w:r>
              <w:rPr>
                <w:sz w:val="24"/>
                <w:szCs w:val="24"/>
              </w:rPr>
              <w:t xml:space="preserve"> av narkotika eller langning av alkohol – kontakt med polis</w:t>
            </w:r>
          </w:p>
        </w:tc>
        <w:tc>
          <w:tcPr>
            <w:tcW w:w="4606" w:type="dxa"/>
          </w:tcPr>
          <w:p w:rsidR="000F4CCB" w:rsidRDefault="004F5768" w:rsidP="00965F5A">
            <w:pPr>
              <w:rPr>
                <w:sz w:val="24"/>
                <w:szCs w:val="24"/>
              </w:rPr>
            </w:pPr>
            <w:r>
              <w:rPr>
                <w:sz w:val="24"/>
                <w:szCs w:val="24"/>
              </w:rPr>
              <w:t>Utförs av ordförande eller av ordförande utsedd person</w:t>
            </w:r>
          </w:p>
        </w:tc>
      </w:tr>
      <w:tr w:rsidR="000F4CCB" w:rsidTr="000F4CCB">
        <w:tc>
          <w:tcPr>
            <w:tcW w:w="4606" w:type="dxa"/>
          </w:tcPr>
          <w:p w:rsidR="000F4CCB" w:rsidRDefault="004F5768" w:rsidP="00965F5A">
            <w:pPr>
              <w:rPr>
                <w:sz w:val="24"/>
                <w:szCs w:val="24"/>
              </w:rPr>
            </w:pPr>
            <w:r>
              <w:rPr>
                <w:sz w:val="24"/>
                <w:szCs w:val="24"/>
              </w:rPr>
              <w:t>Vid upprepade allvarliga överträdelser – uteslutning ur föreningen</w:t>
            </w:r>
          </w:p>
        </w:tc>
        <w:tc>
          <w:tcPr>
            <w:tcW w:w="4606" w:type="dxa"/>
          </w:tcPr>
          <w:p w:rsidR="000F4CCB" w:rsidRDefault="00F72EDC" w:rsidP="00965F5A">
            <w:pPr>
              <w:rPr>
                <w:sz w:val="24"/>
                <w:szCs w:val="24"/>
              </w:rPr>
            </w:pPr>
            <w:r>
              <w:rPr>
                <w:sz w:val="24"/>
                <w:szCs w:val="24"/>
              </w:rPr>
              <w:t>Besl</w:t>
            </w:r>
            <w:r w:rsidR="004F5768">
              <w:rPr>
                <w:sz w:val="24"/>
                <w:szCs w:val="24"/>
              </w:rPr>
              <w:t>ut av styrelsen</w:t>
            </w:r>
          </w:p>
        </w:tc>
      </w:tr>
    </w:tbl>
    <w:p w:rsidR="00F72EDC" w:rsidRDefault="00F72EDC" w:rsidP="004F5768">
      <w:pPr>
        <w:spacing w:after="0" w:line="240" w:lineRule="auto"/>
        <w:rPr>
          <w:sz w:val="24"/>
          <w:szCs w:val="24"/>
        </w:rPr>
      </w:pPr>
    </w:p>
    <w:p w:rsidR="004F5768" w:rsidRPr="000F4CCB" w:rsidRDefault="00F72EDC" w:rsidP="004F5768">
      <w:pPr>
        <w:spacing w:after="0" w:line="240" w:lineRule="auto"/>
        <w:rPr>
          <w:b/>
          <w:sz w:val="24"/>
          <w:szCs w:val="24"/>
        </w:rPr>
      </w:pPr>
      <w:r w:rsidRPr="00F72EDC">
        <w:rPr>
          <w:b/>
          <w:sz w:val="24"/>
          <w:szCs w:val="24"/>
        </w:rPr>
        <w:t>M</w:t>
      </w:r>
      <w:r w:rsidR="004F5768">
        <w:rPr>
          <w:b/>
          <w:sz w:val="24"/>
          <w:szCs w:val="24"/>
        </w:rPr>
        <w:t xml:space="preserve">edlemmar, </w:t>
      </w:r>
      <w:r>
        <w:rPr>
          <w:b/>
          <w:sz w:val="24"/>
          <w:szCs w:val="24"/>
        </w:rPr>
        <w:t>barn</w:t>
      </w:r>
      <w:r w:rsidR="004F5768">
        <w:rPr>
          <w:b/>
          <w:sz w:val="24"/>
          <w:szCs w:val="24"/>
        </w:rPr>
        <w:t xml:space="preserve"> och </w:t>
      </w:r>
      <w:r>
        <w:rPr>
          <w:b/>
          <w:sz w:val="24"/>
          <w:szCs w:val="24"/>
        </w:rPr>
        <w:t>ungdomar</w:t>
      </w:r>
    </w:p>
    <w:p w:rsidR="004F5768" w:rsidRDefault="004F5768" w:rsidP="004F5768">
      <w:pPr>
        <w:spacing w:after="0" w:line="240" w:lineRule="auto"/>
        <w:rPr>
          <w:sz w:val="24"/>
          <w:szCs w:val="24"/>
        </w:rPr>
      </w:pPr>
    </w:p>
    <w:tbl>
      <w:tblPr>
        <w:tblStyle w:val="Tabellrutnt"/>
        <w:tblW w:w="0" w:type="auto"/>
        <w:tblLook w:val="04A0" w:firstRow="1" w:lastRow="0" w:firstColumn="1" w:lastColumn="0" w:noHBand="0" w:noVBand="1"/>
      </w:tblPr>
      <w:tblGrid>
        <w:gridCol w:w="4541"/>
        <w:gridCol w:w="4521"/>
      </w:tblGrid>
      <w:tr w:rsidR="004F5768" w:rsidTr="000B27A4">
        <w:tc>
          <w:tcPr>
            <w:tcW w:w="4606" w:type="dxa"/>
            <w:shd w:val="clear" w:color="auto" w:fill="B6DDE8" w:themeFill="accent5" w:themeFillTint="66"/>
          </w:tcPr>
          <w:p w:rsidR="004F5768" w:rsidRDefault="004F5768" w:rsidP="000B27A4">
            <w:pPr>
              <w:jc w:val="center"/>
              <w:rPr>
                <w:sz w:val="24"/>
                <w:szCs w:val="24"/>
              </w:rPr>
            </w:pPr>
            <w:r>
              <w:rPr>
                <w:sz w:val="24"/>
                <w:szCs w:val="24"/>
              </w:rPr>
              <w:t>Åtgärd</w:t>
            </w:r>
          </w:p>
        </w:tc>
        <w:tc>
          <w:tcPr>
            <w:tcW w:w="4606" w:type="dxa"/>
            <w:shd w:val="clear" w:color="auto" w:fill="B6DDE8" w:themeFill="accent5" w:themeFillTint="66"/>
          </w:tcPr>
          <w:p w:rsidR="004F5768" w:rsidRDefault="004F5768" w:rsidP="000B27A4">
            <w:pPr>
              <w:jc w:val="center"/>
              <w:rPr>
                <w:sz w:val="24"/>
                <w:szCs w:val="24"/>
              </w:rPr>
            </w:pPr>
            <w:r>
              <w:rPr>
                <w:sz w:val="24"/>
                <w:szCs w:val="24"/>
              </w:rPr>
              <w:t>Ansvarig</w:t>
            </w:r>
          </w:p>
        </w:tc>
      </w:tr>
      <w:tr w:rsidR="004F5768" w:rsidTr="000B27A4">
        <w:tc>
          <w:tcPr>
            <w:tcW w:w="4606" w:type="dxa"/>
          </w:tcPr>
          <w:p w:rsidR="004F5768" w:rsidRDefault="004F5768" w:rsidP="00F72EDC">
            <w:pPr>
              <w:rPr>
                <w:sz w:val="24"/>
                <w:szCs w:val="24"/>
              </w:rPr>
            </w:pPr>
            <w:r>
              <w:rPr>
                <w:sz w:val="24"/>
                <w:szCs w:val="24"/>
              </w:rPr>
              <w:t xml:space="preserve">Enskilt samtal med ledare </w:t>
            </w:r>
          </w:p>
        </w:tc>
        <w:tc>
          <w:tcPr>
            <w:tcW w:w="4606" w:type="dxa"/>
          </w:tcPr>
          <w:p w:rsidR="004F5768" w:rsidRDefault="004F5768" w:rsidP="00F72EDC">
            <w:pPr>
              <w:rPr>
                <w:sz w:val="24"/>
                <w:szCs w:val="24"/>
              </w:rPr>
            </w:pPr>
            <w:r>
              <w:rPr>
                <w:sz w:val="24"/>
                <w:szCs w:val="24"/>
              </w:rPr>
              <w:t xml:space="preserve">Utförs av </w:t>
            </w:r>
            <w:r w:rsidR="00F72EDC">
              <w:rPr>
                <w:sz w:val="24"/>
                <w:szCs w:val="24"/>
              </w:rPr>
              <w:t>ledare</w:t>
            </w:r>
            <w:r w:rsidR="009C00AF">
              <w:rPr>
                <w:sz w:val="24"/>
                <w:szCs w:val="24"/>
              </w:rPr>
              <w:t>/tränare</w:t>
            </w:r>
          </w:p>
        </w:tc>
      </w:tr>
      <w:tr w:rsidR="004F5768" w:rsidTr="000B27A4">
        <w:tc>
          <w:tcPr>
            <w:tcW w:w="4606" w:type="dxa"/>
          </w:tcPr>
          <w:p w:rsidR="004F5768" w:rsidRDefault="00F72EDC" w:rsidP="000B27A4">
            <w:pPr>
              <w:rPr>
                <w:sz w:val="24"/>
                <w:szCs w:val="24"/>
              </w:rPr>
            </w:pPr>
            <w:r>
              <w:rPr>
                <w:sz w:val="24"/>
                <w:szCs w:val="24"/>
              </w:rPr>
              <w:t>Kontakt med föräldrar</w:t>
            </w:r>
          </w:p>
        </w:tc>
        <w:tc>
          <w:tcPr>
            <w:tcW w:w="4606" w:type="dxa"/>
          </w:tcPr>
          <w:p w:rsidR="004F5768" w:rsidRDefault="004F5768" w:rsidP="00F72EDC">
            <w:pPr>
              <w:rPr>
                <w:sz w:val="24"/>
                <w:szCs w:val="24"/>
              </w:rPr>
            </w:pPr>
            <w:r>
              <w:rPr>
                <w:sz w:val="24"/>
                <w:szCs w:val="24"/>
              </w:rPr>
              <w:t xml:space="preserve">Utförs av </w:t>
            </w:r>
            <w:r w:rsidR="00F72EDC">
              <w:rPr>
                <w:sz w:val="24"/>
                <w:szCs w:val="24"/>
              </w:rPr>
              <w:t>ledare</w:t>
            </w:r>
            <w:r w:rsidR="009C00AF">
              <w:rPr>
                <w:sz w:val="24"/>
                <w:szCs w:val="24"/>
              </w:rPr>
              <w:t>/tränare</w:t>
            </w:r>
          </w:p>
        </w:tc>
      </w:tr>
      <w:tr w:rsidR="004F5768" w:rsidTr="000B27A4">
        <w:tc>
          <w:tcPr>
            <w:tcW w:w="4606" w:type="dxa"/>
          </w:tcPr>
          <w:p w:rsidR="004F5768" w:rsidRDefault="00F72EDC" w:rsidP="000B27A4">
            <w:pPr>
              <w:rPr>
                <w:sz w:val="24"/>
                <w:szCs w:val="24"/>
              </w:rPr>
            </w:pPr>
            <w:r>
              <w:rPr>
                <w:sz w:val="24"/>
                <w:szCs w:val="24"/>
              </w:rPr>
              <w:t>Samtal mellan spelare, föräldrar och ledare</w:t>
            </w:r>
          </w:p>
        </w:tc>
        <w:tc>
          <w:tcPr>
            <w:tcW w:w="4606" w:type="dxa"/>
          </w:tcPr>
          <w:p w:rsidR="004F5768" w:rsidRDefault="004F5768" w:rsidP="00F72EDC">
            <w:pPr>
              <w:rPr>
                <w:sz w:val="24"/>
                <w:szCs w:val="24"/>
              </w:rPr>
            </w:pPr>
            <w:r>
              <w:rPr>
                <w:sz w:val="24"/>
                <w:szCs w:val="24"/>
              </w:rPr>
              <w:t xml:space="preserve">Utförs av </w:t>
            </w:r>
            <w:r w:rsidR="00F72EDC">
              <w:rPr>
                <w:sz w:val="24"/>
                <w:szCs w:val="24"/>
              </w:rPr>
              <w:t>ledare</w:t>
            </w:r>
            <w:r w:rsidR="009C00AF">
              <w:rPr>
                <w:sz w:val="24"/>
                <w:szCs w:val="24"/>
              </w:rPr>
              <w:t>/tränare</w:t>
            </w:r>
          </w:p>
        </w:tc>
      </w:tr>
      <w:tr w:rsidR="004F5768" w:rsidTr="000B27A4">
        <w:tc>
          <w:tcPr>
            <w:tcW w:w="4606" w:type="dxa"/>
          </w:tcPr>
          <w:p w:rsidR="004F5768" w:rsidRDefault="004F5768" w:rsidP="000B27A4">
            <w:pPr>
              <w:rPr>
                <w:sz w:val="24"/>
                <w:szCs w:val="24"/>
              </w:rPr>
            </w:pPr>
            <w:r>
              <w:rPr>
                <w:sz w:val="24"/>
                <w:szCs w:val="24"/>
              </w:rPr>
              <w:t>Vid misstanke om missbruk – förtroende-samtal för att ge underlag för beslut om vidare åtgärder</w:t>
            </w:r>
          </w:p>
        </w:tc>
        <w:tc>
          <w:tcPr>
            <w:tcW w:w="4606" w:type="dxa"/>
          </w:tcPr>
          <w:p w:rsidR="004F5768" w:rsidRDefault="004F5768" w:rsidP="000B27A4">
            <w:pPr>
              <w:rPr>
                <w:sz w:val="24"/>
                <w:szCs w:val="24"/>
              </w:rPr>
            </w:pPr>
            <w:r>
              <w:rPr>
                <w:sz w:val="24"/>
                <w:szCs w:val="24"/>
              </w:rPr>
              <w:t>Utförs av ordförande eller av ordförande utsedd person</w:t>
            </w:r>
          </w:p>
        </w:tc>
      </w:tr>
      <w:tr w:rsidR="004F5768" w:rsidTr="000B27A4">
        <w:tc>
          <w:tcPr>
            <w:tcW w:w="4606" w:type="dxa"/>
          </w:tcPr>
          <w:p w:rsidR="004F5768" w:rsidRDefault="004F5768" w:rsidP="000B27A4">
            <w:pPr>
              <w:rPr>
                <w:sz w:val="24"/>
                <w:szCs w:val="24"/>
              </w:rPr>
            </w:pPr>
            <w:r>
              <w:rPr>
                <w:sz w:val="24"/>
                <w:szCs w:val="24"/>
              </w:rPr>
              <w:t>Upptäck av narkotika eller langning av alkohol – kontakt med polis</w:t>
            </w:r>
          </w:p>
        </w:tc>
        <w:tc>
          <w:tcPr>
            <w:tcW w:w="4606" w:type="dxa"/>
          </w:tcPr>
          <w:p w:rsidR="004F5768" w:rsidRDefault="004F5768" w:rsidP="000B27A4">
            <w:pPr>
              <w:rPr>
                <w:sz w:val="24"/>
                <w:szCs w:val="24"/>
              </w:rPr>
            </w:pPr>
            <w:r>
              <w:rPr>
                <w:sz w:val="24"/>
                <w:szCs w:val="24"/>
              </w:rPr>
              <w:t>Utförs av ordförande eller av ordförande utsedd person</w:t>
            </w:r>
          </w:p>
        </w:tc>
      </w:tr>
      <w:tr w:rsidR="00F72EDC" w:rsidTr="000B27A4">
        <w:tc>
          <w:tcPr>
            <w:tcW w:w="4606" w:type="dxa"/>
          </w:tcPr>
          <w:p w:rsidR="00F72EDC" w:rsidRDefault="00F72EDC" w:rsidP="000B27A4">
            <w:pPr>
              <w:rPr>
                <w:sz w:val="24"/>
                <w:szCs w:val="24"/>
              </w:rPr>
            </w:pPr>
            <w:r w:rsidRPr="00F72EDC">
              <w:rPr>
                <w:sz w:val="24"/>
                <w:szCs w:val="24"/>
              </w:rPr>
              <w:t>Vid misstanke om dopning – kontakt med Riksidrottsförbundets anatidopningsgrupp</w:t>
            </w:r>
          </w:p>
        </w:tc>
        <w:tc>
          <w:tcPr>
            <w:tcW w:w="4606" w:type="dxa"/>
          </w:tcPr>
          <w:p w:rsidR="00F72EDC" w:rsidRDefault="00F72EDC" w:rsidP="000B27A4">
            <w:pPr>
              <w:rPr>
                <w:sz w:val="24"/>
                <w:szCs w:val="24"/>
              </w:rPr>
            </w:pPr>
            <w:r>
              <w:rPr>
                <w:sz w:val="24"/>
                <w:szCs w:val="24"/>
              </w:rPr>
              <w:t>Utförs av ordförande eller av ordförande utsedd person</w:t>
            </w:r>
          </w:p>
        </w:tc>
      </w:tr>
      <w:tr w:rsidR="004F5768" w:rsidTr="000B27A4">
        <w:tc>
          <w:tcPr>
            <w:tcW w:w="4606" w:type="dxa"/>
          </w:tcPr>
          <w:p w:rsidR="004F5768" w:rsidRDefault="004F5768" w:rsidP="000B27A4">
            <w:pPr>
              <w:rPr>
                <w:sz w:val="24"/>
                <w:szCs w:val="24"/>
              </w:rPr>
            </w:pPr>
            <w:r>
              <w:rPr>
                <w:sz w:val="24"/>
                <w:szCs w:val="24"/>
              </w:rPr>
              <w:t>Vid upprepade allvarliga överträdelser – uteslutning ur föreningen</w:t>
            </w:r>
          </w:p>
        </w:tc>
        <w:tc>
          <w:tcPr>
            <w:tcW w:w="4606" w:type="dxa"/>
          </w:tcPr>
          <w:p w:rsidR="004F5768" w:rsidRDefault="00F72EDC" w:rsidP="000B27A4">
            <w:pPr>
              <w:rPr>
                <w:sz w:val="24"/>
                <w:szCs w:val="24"/>
              </w:rPr>
            </w:pPr>
            <w:r>
              <w:rPr>
                <w:sz w:val="24"/>
                <w:szCs w:val="24"/>
              </w:rPr>
              <w:t>Besl</w:t>
            </w:r>
            <w:r w:rsidR="004F5768">
              <w:rPr>
                <w:sz w:val="24"/>
                <w:szCs w:val="24"/>
              </w:rPr>
              <w:t>ut av styrelsen</w:t>
            </w:r>
          </w:p>
        </w:tc>
      </w:tr>
    </w:tbl>
    <w:p w:rsidR="004F5768" w:rsidRDefault="004F5768" w:rsidP="004F5768">
      <w:pPr>
        <w:spacing w:after="0" w:line="240" w:lineRule="auto"/>
        <w:rPr>
          <w:sz w:val="24"/>
          <w:szCs w:val="24"/>
        </w:rPr>
      </w:pPr>
    </w:p>
    <w:p w:rsidR="004F5768" w:rsidRDefault="004F5768" w:rsidP="004F5768">
      <w:pPr>
        <w:spacing w:after="0" w:line="240" w:lineRule="auto"/>
        <w:rPr>
          <w:sz w:val="24"/>
          <w:szCs w:val="24"/>
        </w:rPr>
      </w:pPr>
    </w:p>
    <w:p w:rsidR="006F7545" w:rsidRDefault="006F7545">
      <w:pPr>
        <w:rPr>
          <w:sz w:val="24"/>
          <w:szCs w:val="24"/>
        </w:rPr>
      </w:pPr>
      <w:r>
        <w:rPr>
          <w:sz w:val="24"/>
          <w:szCs w:val="24"/>
        </w:rPr>
        <w:br w:type="page"/>
      </w:r>
    </w:p>
    <w:p w:rsidR="00DE3C05" w:rsidRDefault="00DE3C05" w:rsidP="00965F5A">
      <w:pPr>
        <w:spacing w:after="0" w:line="240" w:lineRule="auto"/>
        <w:rPr>
          <w:sz w:val="24"/>
          <w:szCs w:val="24"/>
        </w:rPr>
      </w:pPr>
    </w:p>
    <w:p w:rsidR="00DE3C05" w:rsidRDefault="00DE3C05" w:rsidP="00965F5A">
      <w:pPr>
        <w:spacing w:after="0" w:line="240" w:lineRule="auto"/>
        <w:rPr>
          <w:sz w:val="24"/>
          <w:szCs w:val="24"/>
        </w:rPr>
      </w:pPr>
    </w:p>
    <w:p w:rsidR="00864FC3" w:rsidRDefault="00864FC3" w:rsidP="006F7545">
      <w:pPr>
        <w:pStyle w:val="Rubrik1"/>
        <w:numPr>
          <w:ilvl w:val="0"/>
          <w:numId w:val="3"/>
        </w:numPr>
        <w:spacing w:before="0" w:line="240" w:lineRule="auto"/>
        <w:ind w:left="357" w:hanging="357"/>
      </w:pPr>
      <w:r>
        <w:t>Aktivt värdegrundsa</w:t>
      </w:r>
      <w:r w:rsidR="00FD56A5">
        <w:t>rb</w:t>
      </w:r>
      <w:r>
        <w:t>ete</w:t>
      </w:r>
    </w:p>
    <w:p w:rsidR="00864FC3" w:rsidRDefault="00864FC3" w:rsidP="00864FC3">
      <w:pPr>
        <w:pStyle w:val="Rubrik1"/>
        <w:spacing w:before="0" w:line="240" w:lineRule="auto"/>
        <w:ind w:left="357"/>
      </w:pPr>
    </w:p>
    <w:p w:rsidR="00D620A4" w:rsidRPr="00864FC3" w:rsidRDefault="00864FC3" w:rsidP="00864FC3">
      <w:pPr>
        <w:pStyle w:val="Rubrik2"/>
      </w:pPr>
      <w:r>
        <w:t xml:space="preserve">2.1 </w:t>
      </w:r>
      <w:r w:rsidR="00D620A4" w:rsidRPr="00864FC3">
        <w:t>Nolltolerans för psykiskt och fysiskt våld</w:t>
      </w:r>
    </w:p>
    <w:p w:rsidR="00D44DAC" w:rsidRDefault="00D44DAC" w:rsidP="00965F5A">
      <w:pPr>
        <w:spacing w:after="0" w:line="240" w:lineRule="auto"/>
        <w:rPr>
          <w:sz w:val="24"/>
          <w:szCs w:val="24"/>
        </w:rPr>
      </w:pPr>
    </w:p>
    <w:p w:rsidR="00DE3C05" w:rsidRDefault="00DE3C05" w:rsidP="00965F5A">
      <w:pPr>
        <w:spacing w:after="0" w:line="240" w:lineRule="auto"/>
        <w:rPr>
          <w:sz w:val="24"/>
          <w:szCs w:val="24"/>
        </w:rPr>
      </w:pPr>
      <w:r>
        <w:rPr>
          <w:sz w:val="24"/>
          <w:szCs w:val="24"/>
        </w:rPr>
        <w:t xml:space="preserve">Föreningens verksamhet skall präglas av respekt och tolerans för den enskilde individen. Alla ska behandlas lika. Ingen diskriminering eller annan form av negativ utpekning får ske på grund </w:t>
      </w:r>
      <w:r w:rsidRPr="008C0A6E">
        <w:rPr>
          <w:sz w:val="24"/>
          <w:szCs w:val="24"/>
        </w:rPr>
        <w:t>av</w:t>
      </w:r>
      <w:r w:rsidR="009D1FA2" w:rsidRPr="008C0A6E">
        <w:rPr>
          <w:sz w:val="24"/>
          <w:szCs w:val="24"/>
        </w:rPr>
        <w:t xml:space="preserve"> kön,</w:t>
      </w:r>
      <w:r w:rsidRPr="008C0A6E">
        <w:rPr>
          <w:sz w:val="24"/>
          <w:szCs w:val="24"/>
        </w:rPr>
        <w:t xml:space="preserve"> etnicitet, religionstillhörighet</w:t>
      </w:r>
      <w:r w:rsidR="009D1FA2" w:rsidRPr="008C0A6E">
        <w:rPr>
          <w:sz w:val="24"/>
          <w:szCs w:val="24"/>
        </w:rPr>
        <w:t>, ålder</w:t>
      </w:r>
      <w:r w:rsidRPr="008C0A6E">
        <w:rPr>
          <w:sz w:val="24"/>
          <w:szCs w:val="24"/>
        </w:rPr>
        <w:t xml:space="preserve"> eller sexuell läggning</w:t>
      </w:r>
      <w:r>
        <w:rPr>
          <w:sz w:val="24"/>
          <w:szCs w:val="24"/>
        </w:rPr>
        <w:t xml:space="preserve">. </w:t>
      </w:r>
      <w:r w:rsidR="0075218E">
        <w:rPr>
          <w:sz w:val="24"/>
          <w:szCs w:val="24"/>
        </w:rPr>
        <w:t>Ledare</w:t>
      </w:r>
      <w:r w:rsidR="00567824">
        <w:rPr>
          <w:sz w:val="24"/>
          <w:szCs w:val="24"/>
        </w:rPr>
        <w:t>,</w:t>
      </w:r>
      <w:r w:rsidR="0075218E">
        <w:rPr>
          <w:sz w:val="24"/>
          <w:szCs w:val="24"/>
        </w:rPr>
        <w:t xml:space="preserve"> tränare och andra vuxna i föreningen har ett ansvar att förebygga och motverka mobbning och annan kränkande särbehandling. LIF skall var</w:t>
      </w:r>
      <w:r w:rsidR="005A7C22">
        <w:rPr>
          <w:sz w:val="24"/>
          <w:szCs w:val="24"/>
        </w:rPr>
        <w:t>a</w:t>
      </w:r>
      <w:r w:rsidR="0075218E">
        <w:rPr>
          <w:sz w:val="24"/>
          <w:szCs w:val="24"/>
        </w:rPr>
        <w:t xml:space="preserve"> en förening där alla känner sig välkomna och trygga.</w:t>
      </w:r>
    </w:p>
    <w:p w:rsidR="006F7545" w:rsidRDefault="006F7545" w:rsidP="00965F5A">
      <w:pPr>
        <w:spacing w:after="0" w:line="240" w:lineRule="auto"/>
        <w:rPr>
          <w:sz w:val="24"/>
          <w:szCs w:val="24"/>
        </w:rPr>
      </w:pPr>
    </w:p>
    <w:p w:rsidR="00F02E97" w:rsidRDefault="00F02E97" w:rsidP="00965F5A">
      <w:pPr>
        <w:spacing w:after="0" w:line="240" w:lineRule="auto"/>
        <w:rPr>
          <w:sz w:val="24"/>
          <w:szCs w:val="24"/>
        </w:rPr>
      </w:pPr>
      <w:r>
        <w:rPr>
          <w:sz w:val="24"/>
          <w:szCs w:val="24"/>
        </w:rPr>
        <w:t>Lerkils IF har nolltolerans mot all form av psykiskt eller fysiskt våld.</w:t>
      </w:r>
    </w:p>
    <w:p w:rsidR="009D1FA2" w:rsidRDefault="009D1FA2" w:rsidP="00965F5A">
      <w:pPr>
        <w:spacing w:after="0" w:line="240" w:lineRule="auto"/>
        <w:rPr>
          <w:sz w:val="24"/>
          <w:szCs w:val="24"/>
        </w:rPr>
      </w:pPr>
    </w:p>
    <w:p w:rsidR="003F303C" w:rsidRPr="008C0A6E" w:rsidRDefault="003F303C" w:rsidP="00965F5A">
      <w:pPr>
        <w:spacing w:after="0" w:line="240" w:lineRule="auto"/>
        <w:rPr>
          <w:sz w:val="24"/>
          <w:szCs w:val="24"/>
        </w:rPr>
      </w:pPr>
      <w:r w:rsidRPr="008C0A6E">
        <w:rPr>
          <w:sz w:val="24"/>
          <w:szCs w:val="24"/>
        </w:rPr>
        <w:t>Med psykiskt våld menas en handling som är avsedd att göra någon ledsen, att såra någon eller få någon att känna sig mindre värd. Exempel på psykiskt våld är</w:t>
      </w:r>
    </w:p>
    <w:p w:rsidR="00C07D7C" w:rsidRPr="008C0A6E" w:rsidRDefault="00C07D7C" w:rsidP="00965F5A">
      <w:pPr>
        <w:spacing w:after="0" w:line="240" w:lineRule="auto"/>
        <w:rPr>
          <w:sz w:val="24"/>
          <w:szCs w:val="24"/>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516"/>
      </w:tblGrid>
      <w:tr w:rsidR="003F303C" w:rsidRPr="008C0A6E" w:rsidTr="00C07D7C">
        <w:tc>
          <w:tcPr>
            <w:tcW w:w="4606" w:type="dxa"/>
          </w:tcPr>
          <w:p w:rsidR="003F303C" w:rsidRPr="008C0A6E" w:rsidRDefault="003F303C" w:rsidP="003F303C">
            <w:pPr>
              <w:pStyle w:val="Liststycke"/>
              <w:numPr>
                <w:ilvl w:val="0"/>
                <w:numId w:val="6"/>
              </w:numPr>
              <w:rPr>
                <w:sz w:val="24"/>
                <w:szCs w:val="24"/>
              </w:rPr>
            </w:pPr>
            <w:r w:rsidRPr="008C0A6E">
              <w:rPr>
                <w:sz w:val="24"/>
                <w:szCs w:val="24"/>
              </w:rPr>
              <w:t>Mobbning</w:t>
            </w:r>
          </w:p>
          <w:p w:rsidR="003F303C" w:rsidRPr="008C0A6E" w:rsidRDefault="003F303C" w:rsidP="003F303C">
            <w:pPr>
              <w:pStyle w:val="Liststycke"/>
              <w:numPr>
                <w:ilvl w:val="0"/>
                <w:numId w:val="6"/>
              </w:numPr>
              <w:rPr>
                <w:sz w:val="24"/>
                <w:szCs w:val="24"/>
              </w:rPr>
            </w:pPr>
            <w:r w:rsidRPr="008C0A6E">
              <w:rPr>
                <w:sz w:val="24"/>
                <w:szCs w:val="24"/>
              </w:rPr>
              <w:t>Uteslutning ur grupp</w:t>
            </w:r>
          </w:p>
          <w:p w:rsidR="003F303C" w:rsidRPr="008C0A6E" w:rsidRDefault="009D1FA2" w:rsidP="003F303C">
            <w:pPr>
              <w:pStyle w:val="Liststycke"/>
              <w:numPr>
                <w:ilvl w:val="0"/>
                <w:numId w:val="6"/>
              </w:numPr>
              <w:rPr>
                <w:sz w:val="24"/>
                <w:szCs w:val="24"/>
              </w:rPr>
            </w:pPr>
            <w:r w:rsidRPr="008C0A6E">
              <w:rPr>
                <w:sz w:val="24"/>
                <w:szCs w:val="24"/>
              </w:rPr>
              <w:t>Ge n</w:t>
            </w:r>
            <w:r w:rsidR="003F303C" w:rsidRPr="008C0A6E">
              <w:rPr>
                <w:sz w:val="24"/>
                <w:szCs w:val="24"/>
              </w:rPr>
              <w:t>edsättande</w:t>
            </w:r>
            <w:r w:rsidRPr="008C0A6E">
              <w:rPr>
                <w:sz w:val="24"/>
                <w:szCs w:val="24"/>
              </w:rPr>
              <w:t xml:space="preserve">/kränkande </w:t>
            </w:r>
            <w:r w:rsidR="003F303C" w:rsidRPr="008C0A6E">
              <w:rPr>
                <w:sz w:val="24"/>
                <w:szCs w:val="24"/>
              </w:rPr>
              <w:t xml:space="preserve"> kommentarer</w:t>
            </w:r>
          </w:p>
          <w:p w:rsidR="003F303C" w:rsidRPr="008C0A6E" w:rsidRDefault="003F303C" w:rsidP="003F303C">
            <w:pPr>
              <w:pStyle w:val="Liststycke"/>
              <w:numPr>
                <w:ilvl w:val="0"/>
                <w:numId w:val="6"/>
              </w:numPr>
              <w:rPr>
                <w:sz w:val="24"/>
                <w:szCs w:val="24"/>
              </w:rPr>
            </w:pPr>
            <w:r w:rsidRPr="008C0A6E">
              <w:rPr>
                <w:sz w:val="24"/>
                <w:szCs w:val="24"/>
              </w:rPr>
              <w:t>Utsätta någon för tvång eller hot</w:t>
            </w:r>
          </w:p>
        </w:tc>
        <w:tc>
          <w:tcPr>
            <w:tcW w:w="4606" w:type="dxa"/>
          </w:tcPr>
          <w:p w:rsidR="003F303C" w:rsidRPr="008C0A6E" w:rsidRDefault="003F303C" w:rsidP="003F303C">
            <w:pPr>
              <w:pStyle w:val="Liststycke"/>
              <w:numPr>
                <w:ilvl w:val="0"/>
                <w:numId w:val="6"/>
              </w:numPr>
              <w:rPr>
                <w:sz w:val="24"/>
                <w:szCs w:val="24"/>
              </w:rPr>
            </w:pPr>
            <w:r w:rsidRPr="008C0A6E">
              <w:rPr>
                <w:sz w:val="24"/>
                <w:szCs w:val="24"/>
              </w:rPr>
              <w:t>Använda obscena gester mot någon</w:t>
            </w:r>
          </w:p>
          <w:p w:rsidR="003F303C" w:rsidRPr="008C0A6E" w:rsidRDefault="003F303C" w:rsidP="003F303C">
            <w:pPr>
              <w:pStyle w:val="Liststycke"/>
              <w:numPr>
                <w:ilvl w:val="0"/>
                <w:numId w:val="6"/>
              </w:numPr>
              <w:rPr>
                <w:sz w:val="24"/>
                <w:szCs w:val="24"/>
              </w:rPr>
            </w:pPr>
            <w:r w:rsidRPr="008C0A6E">
              <w:rPr>
                <w:sz w:val="24"/>
                <w:szCs w:val="24"/>
              </w:rPr>
              <w:t>Tala förnedrande till eller om någon</w:t>
            </w:r>
          </w:p>
          <w:p w:rsidR="009D1FA2" w:rsidRPr="008C0A6E" w:rsidRDefault="009D1FA2" w:rsidP="003F303C">
            <w:pPr>
              <w:pStyle w:val="Liststycke"/>
              <w:numPr>
                <w:ilvl w:val="0"/>
                <w:numId w:val="6"/>
              </w:numPr>
              <w:rPr>
                <w:sz w:val="24"/>
                <w:szCs w:val="24"/>
              </w:rPr>
            </w:pPr>
            <w:r w:rsidRPr="008C0A6E">
              <w:rPr>
                <w:sz w:val="24"/>
                <w:szCs w:val="24"/>
              </w:rPr>
              <w:t>Gömma eller förstöra personliga tillhörigheter</w:t>
            </w:r>
          </w:p>
          <w:p w:rsidR="00C07D7C" w:rsidRPr="008C0A6E" w:rsidRDefault="00C07D7C" w:rsidP="00247659">
            <w:pPr>
              <w:pStyle w:val="Liststycke"/>
              <w:numPr>
                <w:ilvl w:val="0"/>
                <w:numId w:val="6"/>
              </w:numPr>
              <w:rPr>
                <w:sz w:val="24"/>
                <w:szCs w:val="24"/>
              </w:rPr>
            </w:pPr>
            <w:r w:rsidRPr="008C0A6E">
              <w:rPr>
                <w:sz w:val="24"/>
                <w:szCs w:val="24"/>
              </w:rPr>
              <w:t xml:space="preserve">Använda könsord eller svordomar </w:t>
            </w:r>
            <w:r w:rsidR="00247659" w:rsidRPr="008C0A6E">
              <w:rPr>
                <w:sz w:val="24"/>
                <w:szCs w:val="24"/>
              </w:rPr>
              <w:t>i tilltal mot</w:t>
            </w:r>
            <w:r w:rsidRPr="008C0A6E">
              <w:rPr>
                <w:sz w:val="24"/>
                <w:szCs w:val="24"/>
              </w:rPr>
              <w:t xml:space="preserve"> någon</w:t>
            </w:r>
          </w:p>
        </w:tc>
      </w:tr>
    </w:tbl>
    <w:p w:rsidR="003F303C" w:rsidRPr="008C0A6E" w:rsidRDefault="003F303C" w:rsidP="00965F5A">
      <w:pPr>
        <w:spacing w:after="0" w:line="240" w:lineRule="auto"/>
        <w:rPr>
          <w:sz w:val="24"/>
          <w:szCs w:val="24"/>
        </w:rPr>
      </w:pPr>
    </w:p>
    <w:p w:rsidR="00F02E97" w:rsidRPr="008C0A6E" w:rsidRDefault="00F02E97" w:rsidP="00965F5A">
      <w:pPr>
        <w:spacing w:after="0" w:line="240" w:lineRule="auto"/>
        <w:rPr>
          <w:sz w:val="24"/>
          <w:szCs w:val="24"/>
        </w:rPr>
      </w:pPr>
    </w:p>
    <w:p w:rsidR="009D1FA2" w:rsidRPr="008C0A6E" w:rsidRDefault="009D1FA2" w:rsidP="00965F5A">
      <w:pPr>
        <w:spacing w:after="0" w:line="240" w:lineRule="auto"/>
        <w:rPr>
          <w:sz w:val="24"/>
          <w:szCs w:val="24"/>
        </w:rPr>
      </w:pPr>
      <w:r w:rsidRPr="008C0A6E">
        <w:rPr>
          <w:sz w:val="24"/>
          <w:szCs w:val="24"/>
        </w:rPr>
        <w:t>Med fysiskt våld menas kroppsligt våld som är avsedd att skada eller vålla smärta. Exempel på fysiskt våld är</w:t>
      </w:r>
    </w:p>
    <w:p w:rsidR="00C07D7C" w:rsidRPr="008C0A6E" w:rsidRDefault="00C07D7C" w:rsidP="00965F5A">
      <w:pPr>
        <w:spacing w:after="0" w:line="240" w:lineRule="auto"/>
        <w:rPr>
          <w:sz w:val="24"/>
          <w:szCs w:val="24"/>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9"/>
      </w:tblGrid>
      <w:tr w:rsidR="009D1FA2" w:rsidRPr="008C0A6E" w:rsidTr="00C07D7C">
        <w:tc>
          <w:tcPr>
            <w:tcW w:w="4606" w:type="dxa"/>
          </w:tcPr>
          <w:p w:rsidR="009D1FA2" w:rsidRPr="008C0A6E" w:rsidRDefault="009D1FA2" w:rsidP="009D1FA2">
            <w:pPr>
              <w:pStyle w:val="Liststycke"/>
              <w:numPr>
                <w:ilvl w:val="0"/>
                <w:numId w:val="7"/>
              </w:numPr>
              <w:rPr>
                <w:sz w:val="24"/>
                <w:szCs w:val="24"/>
              </w:rPr>
            </w:pPr>
            <w:r w:rsidRPr="008C0A6E">
              <w:rPr>
                <w:sz w:val="24"/>
                <w:szCs w:val="24"/>
              </w:rPr>
              <w:t>Knuffar</w:t>
            </w:r>
          </w:p>
          <w:p w:rsidR="009D1FA2" w:rsidRPr="008C0A6E" w:rsidRDefault="009D1FA2" w:rsidP="009D1FA2">
            <w:pPr>
              <w:pStyle w:val="Liststycke"/>
              <w:numPr>
                <w:ilvl w:val="0"/>
                <w:numId w:val="7"/>
              </w:numPr>
              <w:rPr>
                <w:sz w:val="24"/>
                <w:szCs w:val="24"/>
              </w:rPr>
            </w:pPr>
            <w:r w:rsidRPr="008C0A6E">
              <w:rPr>
                <w:sz w:val="24"/>
                <w:szCs w:val="24"/>
              </w:rPr>
              <w:t>Sparkar</w:t>
            </w:r>
          </w:p>
          <w:p w:rsidR="009D1FA2" w:rsidRPr="008C0A6E" w:rsidRDefault="009D1FA2" w:rsidP="009D1FA2">
            <w:pPr>
              <w:pStyle w:val="Liststycke"/>
              <w:numPr>
                <w:ilvl w:val="0"/>
                <w:numId w:val="7"/>
              </w:numPr>
              <w:rPr>
                <w:sz w:val="24"/>
                <w:szCs w:val="24"/>
              </w:rPr>
            </w:pPr>
            <w:r w:rsidRPr="008C0A6E">
              <w:rPr>
                <w:sz w:val="24"/>
                <w:szCs w:val="24"/>
              </w:rPr>
              <w:t>Slag</w:t>
            </w:r>
          </w:p>
          <w:p w:rsidR="009D1FA2" w:rsidRPr="008C0A6E" w:rsidRDefault="009D1FA2" w:rsidP="009D1FA2">
            <w:pPr>
              <w:pStyle w:val="Liststycke"/>
              <w:numPr>
                <w:ilvl w:val="0"/>
                <w:numId w:val="7"/>
              </w:numPr>
              <w:rPr>
                <w:sz w:val="24"/>
                <w:szCs w:val="24"/>
              </w:rPr>
            </w:pPr>
            <w:r w:rsidRPr="008C0A6E">
              <w:rPr>
                <w:sz w:val="24"/>
                <w:szCs w:val="24"/>
              </w:rPr>
              <w:t>Fällningar</w:t>
            </w:r>
          </w:p>
        </w:tc>
        <w:tc>
          <w:tcPr>
            <w:tcW w:w="4606" w:type="dxa"/>
          </w:tcPr>
          <w:p w:rsidR="009D1FA2" w:rsidRPr="008C0A6E" w:rsidRDefault="009D1FA2" w:rsidP="009D1FA2">
            <w:pPr>
              <w:pStyle w:val="Liststycke"/>
              <w:numPr>
                <w:ilvl w:val="0"/>
                <w:numId w:val="7"/>
              </w:numPr>
              <w:rPr>
                <w:sz w:val="24"/>
                <w:szCs w:val="24"/>
              </w:rPr>
            </w:pPr>
            <w:r w:rsidRPr="008C0A6E">
              <w:rPr>
                <w:sz w:val="24"/>
                <w:szCs w:val="24"/>
              </w:rPr>
              <w:t>Efterslängar</w:t>
            </w:r>
          </w:p>
          <w:p w:rsidR="009D1FA2" w:rsidRPr="008C0A6E" w:rsidRDefault="009D1FA2" w:rsidP="009D1FA2">
            <w:pPr>
              <w:pStyle w:val="Liststycke"/>
              <w:numPr>
                <w:ilvl w:val="0"/>
                <w:numId w:val="7"/>
              </w:numPr>
              <w:rPr>
                <w:sz w:val="24"/>
                <w:szCs w:val="24"/>
              </w:rPr>
            </w:pPr>
            <w:r w:rsidRPr="008C0A6E">
              <w:rPr>
                <w:sz w:val="24"/>
                <w:szCs w:val="24"/>
              </w:rPr>
              <w:t>Skallningar</w:t>
            </w:r>
          </w:p>
          <w:p w:rsidR="009D1FA2" w:rsidRPr="008C0A6E" w:rsidRDefault="009D1FA2" w:rsidP="009D1FA2">
            <w:pPr>
              <w:pStyle w:val="Liststycke"/>
              <w:numPr>
                <w:ilvl w:val="0"/>
                <w:numId w:val="7"/>
              </w:numPr>
              <w:rPr>
                <w:sz w:val="24"/>
                <w:szCs w:val="24"/>
              </w:rPr>
            </w:pPr>
            <w:r w:rsidRPr="008C0A6E">
              <w:rPr>
                <w:sz w:val="24"/>
                <w:szCs w:val="24"/>
              </w:rPr>
              <w:t>Stämplingar</w:t>
            </w:r>
          </w:p>
          <w:p w:rsidR="00247659" w:rsidRPr="008C0A6E" w:rsidRDefault="00247659" w:rsidP="009D1FA2">
            <w:pPr>
              <w:pStyle w:val="Liststycke"/>
              <w:numPr>
                <w:ilvl w:val="0"/>
                <w:numId w:val="7"/>
              </w:numPr>
              <w:rPr>
                <w:sz w:val="24"/>
                <w:szCs w:val="24"/>
              </w:rPr>
            </w:pPr>
            <w:r w:rsidRPr="008C0A6E">
              <w:rPr>
                <w:sz w:val="24"/>
                <w:szCs w:val="24"/>
              </w:rPr>
              <w:t>Regelvidriga tacklingar</w:t>
            </w:r>
          </w:p>
        </w:tc>
      </w:tr>
    </w:tbl>
    <w:p w:rsidR="00EB2C3B" w:rsidRPr="008C0A6E" w:rsidRDefault="00EB2C3B" w:rsidP="00965F5A">
      <w:pPr>
        <w:spacing w:after="0" w:line="240" w:lineRule="auto"/>
        <w:rPr>
          <w:sz w:val="24"/>
          <w:szCs w:val="24"/>
        </w:rPr>
      </w:pPr>
    </w:p>
    <w:p w:rsidR="006F7545" w:rsidRPr="008C0A6E" w:rsidRDefault="00F02E97" w:rsidP="00965F5A">
      <w:pPr>
        <w:spacing w:after="0" w:line="240" w:lineRule="auto"/>
        <w:rPr>
          <w:sz w:val="24"/>
          <w:szCs w:val="24"/>
        </w:rPr>
      </w:pPr>
      <w:r w:rsidRPr="008C0A6E">
        <w:rPr>
          <w:sz w:val="24"/>
          <w:szCs w:val="24"/>
        </w:rPr>
        <w:t>Inget av detta eller andra liknande företeelser får förekomma under träning eller match och inte i andra sammanhang heller.</w:t>
      </w:r>
    </w:p>
    <w:p w:rsidR="006D63F9" w:rsidRPr="008C0A6E" w:rsidRDefault="006D63F9" w:rsidP="00965F5A">
      <w:pPr>
        <w:spacing w:after="0" w:line="240" w:lineRule="auto"/>
        <w:rPr>
          <w:sz w:val="24"/>
          <w:szCs w:val="24"/>
        </w:rPr>
      </w:pPr>
    </w:p>
    <w:p w:rsidR="006D63F9" w:rsidRPr="008C0A6E" w:rsidRDefault="006D63F9" w:rsidP="006D63F9">
      <w:pPr>
        <w:spacing w:after="0" w:line="240" w:lineRule="auto"/>
        <w:rPr>
          <w:b/>
          <w:sz w:val="24"/>
          <w:szCs w:val="24"/>
        </w:rPr>
      </w:pPr>
      <w:r w:rsidRPr="008C0A6E">
        <w:rPr>
          <w:b/>
          <w:sz w:val="24"/>
          <w:szCs w:val="24"/>
        </w:rPr>
        <w:t>Handlingsplan för föreningens policy för psykiskt och fysiskt våld.</w:t>
      </w:r>
    </w:p>
    <w:p w:rsidR="006D63F9" w:rsidRPr="008C0A6E" w:rsidRDefault="006D63F9" w:rsidP="006D63F9">
      <w:pPr>
        <w:spacing w:after="0" w:line="240" w:lineRule="auto"/>
        <w:rPr>
          <w:sz w:val="24"/>
          <w:szCs w:val="24"/>
        </w:rPr>
      </w:pPr>
    </w:p>
    <w:p w:rsidR="006D63F9" w:rsidRPr="008C0A6E" w:rsidRDefault="00FF1D78" w:rsidP="006D63F9">
      <w:pPr>
        <w:spacing w:after="0" w:line="240" w:lineRule="auto"/>
        <w:rPr>
          <w:sz w:val="24"/>
          <w:szCs w:val="24"/>
        </w:rPr>
      </w:pPr>
      <w:r w:rsidRPr="008C0A6E">
        <w:rPr>
          <w:sz w:val="24"/>
          <w:szCs w:val="24"/>
        </w:rPr>
        <w:t>L</w:t>
      </w:r>
      <w:r w:rsidR="0019468E" w:rsidRPr="008C0A6E">
        <w:rPr>
          <w:sz w:val="24"/>
          <w:szCs w:val="24"/>
        </w:rPr>
        <w:t xml:space="preserve">edare och tränare informeras om </w:t>
      </w:r>
      <w:r w:rsidRPr="008C0A6E">
        <w:rPr>
          <w:sz w:val="24"/>
          <w:szCs w:val="24"/>
        </w:rPr>
        <w:t xml:space="preserve">föreningens </w:t>
      </w:r>
      <w:r w:rsidR="0019468E" w:rsidRPr="008C0A6E">
        <w:rPr>
          <w:sz w:val="24"/>
          <w:szCs w:val="24"/>
        </w:rPr>
        <w:t xml:space="preserve">policy och handlingsplan för nolltolerans </w:t>
      </w:r>
      <w:r w:rsidRPr="008C0A6E">
        <w:rPr>
          <w:sz w:val="24"/>
          <w:szCs w:val="24"/>
        </w:rPr>
        <w:t xml:space="preserve">mot </w:t>
      </w:r>
      <w:r w:rsidR="0019468E" w:rsidRPr="008C0A6E">
        <w:rPr>
          <w:sz w:val="24"/>
          <w:szCs w:val="24"/>
        </w:rPr>
        <w:t>psykiskt och fysiskt våld i samband med föreningens kick-off i början på varje säsong samt vid tränarmöten ( hålls en gång i månaden under sommarhalvåret).</w:t>
      </w:r>
      <w:r w:rsidRPr="008C0A6E">
        <w:rPr>
          <w:sz w:val="24"/>
          <w:szCs w:val="24"/>
        </w:rPr>
        <w:t xml:space="preserve"> Styrelsen ansvarar för att detta blir gjort.</w:t>
      </w:r>
    </w:p>
    <w:p w:rsidR="006D63F9" w:rsidRPr="008C0A6E" w:rsidRDefault="006D63F9" w:rsidP="00965F5A">
      <w:pPr>
        <w:spacing w:after="0" w:line="240" w:lineRule="auto"/>
        <w:rPr>
          <w:sz w:val="24"/>
          <w:szCs w:val="24"/>
        </w:rPr>
      </w:pPr>
    </w:p>
    <w:p w:rsidR="00C07D7C" w:rsidRPr="008C0A6E" w:rsidRDefault="00C07D7C">
      <w:pPr>
        <w:rPr>
          <w:sz w:val="24"/>
          <w:szCs w:val="24"/>
        </w:rPr>
      </w:pPr>
      <w:r w:rsidRPr="008C0A6E">
        <w:rPr>
          <w:sz w:val="24"/>
          <w:szCs w:val="24"/>
        </w:rPr>
        <w:br w:type="page"/>
      </w:r>
    </w:p>
    <w:p w:rsidR="006F7545" w:rsidRPr="008C0A6E" w:rsidRDefault="006F7545" w:rsidP="00965F5A">
      <w:pPr>
        <w:spacing w:after="0" w:line="240" w:lineRule="auto"/>
        <w:rPr>
          <w:sz w:val="24"/>
          <w:szCs w:val="24"/>
        </w:rPr>
      </w:pPr>
    </w:p>
    <w:p w:rsidR="00EB2C3B" w:rsidRPr="008C0A6E" w:rsidRDefault="00EB2C3B" w:rsidP="00EB2C3B">
      <w:pPr>
        <w:spacing w:after="0" w:line="240" w:lineRule="auto"/>
        <w:rPr>
          <w:b/>
          <w:sz w:val="24"/>
          <w:szCs w:val="24"/>
        </w:rPr>
      </w:pPr>
      <w:r w:rsidRPr="008C0A6E">
        <w:rPr>
          <w:b/>
          <w:sz w:val="24"/>
          <w:szCs w:val="24"/>
        </w:rPr>
        <w:t>Handlingsplan vid överträdelse av föreningens policy för psykiskt och fysiskt våld.</w:t>
      </w:r>
    </w:p>
    <w:p w:rsidR="00EB2C3B" w:rsidRPr="008C0A6E" w:rsidRDefault="00EB2C3B" w:rsidP="00EB2C3B">
      <w:pPr>
        <w:spacing w:after="0" w:line="240" w:lineRule="auto"/>
        <w:rPr>
          <w:sz w:val="24"/>
          <w:szCs w:val="24"/>
        </w:rPr>
      </w:pPr>
    </w:p>
    <w:tbl>
      <w:tblPr>
        <w:tblStyle w:val="Tabellrutnt"/>
        <w:tblW w:w="0" w:type="auto"/>
        <w:tblLook w:val="04A0" w:firstRow="1" w:lastRow="0" w:firstColumn="1" w:lastColumn="0" w:noHBand="0" w:noVBand="1"/>
      </w:tblPr>
      <w:tblGrid>
        <w:gridCol w:w="4530"/>
        <w:gridCol w:w="4532"/>
      </w:tblGrid>
      <w:tr w:rsidR="00EB2C3B" w:rsidRPr="008C0A6E" w:rsidTr="000B27A4">
        <w:tc>
          <w:tcPr>
            <w:tcW w:w="4606" w:type="dxa"/>
            <w:shd w:val="clear" w:color="auto" w:fill="B6DDE8" w:themeFill="accent5" w:themeFillTint="66"/>
          </w:tcPr>
          <w:p w:rsidR="00EB2C3B" w:rsidRPr="008C0A6E" w:rsidRDefault="00EB2C3B" w:rsidP="000B27A4">
            <w:pPr>
              <w:jc w:val="center"/>
              <w:rPr>
                <w:sz w:val="24"/>
                <w:szCs w:val="24"/>
              </w:rPr>
            </w:pPr>
            <w:r w:rsidRPr="008C0A6E">
              <w:rPr>
                <w:sz w:val="24"/>
                <w:szCs w:val="24"/>
              </w:rPr>
              <w:t>Åtgärd</w:t>
            </w:r>
          </w:p>
        </w:tc>
        <w:tc>
          <w:tcPr>
            <w:tcW w:w="4606" w:type="dxa"/>
            <w:shd w:val="clear" w:color="auto" w:fill="B6DDE8" w:themeFill="accent5" w:themeFillTint="66"/>
          </w:tcPr>
          <w:p w:rsidR="00EB2C3B" w:rsidRPr="008C0A6E" w:rsidRDefault="00EB2C3B" w:rsidP="000B27A4">
            <w:pPr>
              <w:jc w:val="center"/>
              <w:rPr>
                <w:sz w:val="24"/>
                <w:szCs w:val="24"/>
              </w:rPr>
            </w:pPr>
            <w:r w:rsidRPr="008C0A6E">
              <w:rPr>
                <w:sz w:val="24"/>
                <w:szCs w:val="24"/>
              </w:rPr>
              <w:t>Ansvarig</w:t>
            </w:r>
          </w:p>
        </w:tc>
      </w:tr>
      <w:tr w:rsidR="00EB2C3B" w:rsidRPr="008C0A6E" w:rsidTr="000B27A4">
        <w:tc>
          <w:tcPr>
            <w:tcW w:w="4606" w:type="dxa"/>
          </w:tcPr>
          <w:p w:rsidR="00EB2C3B" w:rsidRPr="008C0A6E" w:rsidRDefault="00EB2C3B" w:rsidP="000B27A4">
            <w:pPr>
              <w:rPr>
                <w:sz w:val="24"/>
                <w:szCs w:val="24"/>
              </w:rPr>
            </w:pPr>
            <w:r w:rsidRPr="008C0A6E">
              <w:rPr>
                <w:sz w:val="24"/>
                <w:szCs w:val="24"/>
              </w:rPr>
              <w:t xml:space="preserve">Direkt tillsägelse </w:t>
            </w:r>
          </w:p>
        </w:tc>
        <w:tc>
          <w:tcPr>
            <w:tcW w:w="4606" w:type="dxa"/>
          </w:tcPr>
          <w:p w:rsidR="00EB2C3B" w:rsidRPr="008C0A6E" w:rsidRDefault="00EB2C3B" w:rsidP="000B27A4">
            <w:pPr>
              <w:rPr>
                <w:sz w:val="24"/>
                <w:szCs w:val="24"/>
              </w:rPr>
            </w:pPr>
            <w:r w:rsidRPr="008C0A6E">
              <w:rPr>
                <w:sz w:val="24"/>
                <w:szCs w:val="24"/>
              </w:rPr>
              <w:t>Utförs av ledare/tränare</w:t>
            </w:r>
          </w:p>
        </w:tc>
      </w:tr>
      <w:tr w:rsidR="00EB2C3B" w:rsidRPr="008C0A6E" w:rsidTr="000B27A4">
        <w:tc>
          <w:tcPr>
            <w:tcW w:w="4606" w:type="dxa"/>
          </w:tcPr>
          <w:p w:rsidR="00EB2C3B" w:rsidRPr="008C0A6E" w:rsidRDefault="00EB2C3B" w:rsidP="000B27A4">
            <w:pPr>
              <w:rPr>
                <w:sz w:val="24"/>
                <w:szCs w:val="24"/>
              </w:rPr>
            </w:pPr>
            <w:r w:rsidRPr="008C0A6E">
              <w:rPr>
                <w:sz w:val="24"/>
                <w:szCs w:val="24"/>
              </w:rPr>
              <w:t>Enskilt samtal</w:t>
            </w:r>
            <w:r w:rsidR="00040E7D" w:rsidRPr="008C0A6E">
              <w:rPr>
                <w:sz w:val="24"/>
                <w:szCs w:val="24"/>
              </w:rPr>
              <w:t xml:space="preserve"> med förövare</w:t>
            </w:r>
          </w:p>
        </w:tc>
        <w:tc>
          <w:tcPr>
            <w:tcW w:w="4606" w:type="dxa"/>
          </w:tcPr>
          <w:p w:rsidR="00EB2C3B" w:rsidRPr="008C0A6E" w:rsidRDefault="00EB2C3B" w:rsidP="000B27A4">
            <w:pPr>
              <w:rPr>
                <w:sz w:val="24"/>
                <w:szCs w:val="24"/>
              </w:rPr>
            </w:pPr>
            <w:r w:rsidRPr="008C0A6E">
              <w:rPr>
                <w:sz w:val="24"/>
                <w:szCs w:val="24"/>
              </w:rPr>
              <w:t>Utförs av ledare/tränare</w:t>
            </w:r>
          </w:p>
        </w:tc>
      </w:tr>
      <w:tr w:rsidR="00040E7D" w:rsidRPr="008C0A6E" w:rsidTr="000B27A4">
        <w:tc>
          <w:tcPr>
            <w:tcW w:w="4606" w:type="dxa"/>
          </w:tcPr>
          <w:p w:rsidR="00040E7D" w:rsidRPr="008C0A6E" w:rsidRDefault="00040E7D" w:rsidP="000B27A4">
            <w:pPr>
              <w:rPr>
                <w:sz w:val="24"/>
                <w:szCs w:val="24"/>
              </w:rPr>
            </w:pPr>
            <w:r w:rsidRPr="008C0A6E">
              <w:rPr>
                <w:sz w:val="24"/>
                <w:szCs w:val="24"/>
              </w:rPr>
              <w:t>Stödsamtal med utsatt</w:t>
            </w:r>
          </w:p>
        </w:tc>
        <w:tc>
          <w:tcPr>
            <w:tcW w:w="4606" w:type="dxa"/>
          </w:tcPr>
          <w:p w:rsidR="00040E7D" w:rsidRPr="008C0A6E" w:rsidRDefault="00040E7D" w:rsidP="000B27A4">
            <w:pPr>
              <w:rPr>
                <w:sz w:val="24"/>
                <w:szCs w:val="24"/>
              </w:rPr>
            </w:pPr>
            <w:r w:rsidRPr="008C0A6E">
              <w:rPr>
                <w:sz w:val="24"/>
                <w:szCs w:val="24"/>
              </w:rPr>
              <w:t>Utförs av ledare/tränare</w:t>
            </w:r>
          </w:p>
        </w:tc>
      </w:tr>
      <w:tr w:rsidR="00EB2C3B" w:rsidRPr="008C0A6E" w:rsidTr="000B27A4">
        <w:tc>
          <w:tcPr>
            <w:tcW w:w="4606" w:type="dxa"/>
          </w:tcPr>
          <w:p w:rsidR="00EB2C3B" w:rsidRPr="008C0A6E" w:rsidRDefault="00EB2C3B" w:rsidP="000B27A4">
            <w:pPr>
              <w:rPr>
                <w:sz w:val="24"/>
                <w:szCs w:val="24"/>
              </w:rPr>
            </w:pPr>
            <w:r w:rsidRPr="008C0A6E">
              <w:rPr>
                <w:sz w:val="24"/>
                <w:szCs w:val="24"/>
              </w:rPr>
              <w:t>Samtal mellan spelare, föräldrar och ledare</w:t>
            </w:r>
          </w:p>
        </w:tc>
        <w:tc>
          <w:tcPr>
            <w:tcW w:w="4606" w:type="dxa"/>
          </w:tcPr>
          <w:p w:rsidR="00EB2C3B" w:rsidRPr="008C0A6E" w:rsidRDefault="00EB2C3B" w:rsidP="000B27A4">
            <w:pPr>
              <w:rPr>
                <w:sz w:val="24"/>
                <w:szCs w:val="24"/>
              </w:rPr>
            </w:pPr>
            <w:r w:rsidRPr="008C0A6E">
              <w:rPr>
                <w:sz w:val="24"/>
                <w:szCs w:val="24"/>
              </w:rPr>
              <w:t>Utförs av ledare/tränare</w:t>
            </w:r>
          </w:p>
        </w:tc>
      </w:tr>
      <w:tr w:rsidR="00EB2C3B" w:rsidRPr="008C0A6E" w:rsidTr="000B27A4">
        <w:tc>
          <w:tcPr>
            <w:tcW w:w="4606" w:type="dxa"/>
          </w:tcPr>
          <w:p w:rsidR="00EB2C3B" w:rsidRPr="008C0A6E" w:rsidRDefault="00EB2C3B" w:rsidP="000B27A4">
            <w:pPr>
              <w:rPr>
                <w:sz w:val="24"/>
                <w:szCs w:val="24"/>
              </w:rPr>
            </w:pPr>
            <w:r w:rsidRPr="008C0A6E">
              <w:rPr>
                <w:sz w:val="24"/>
                <w:szCs w:val="24"/>
              </w:rPr>
              <w:t>Alla insatser rapporteras till ansvarig i styrelsen</w:t>
            </w:r>
          </w:p>
        </w:tc>
        <w:tc>
          <w:tcPr>
            <w:tcW w:w="4606" w:type="dxa"/>
          </w:tcPr>
          <w:p w:rsidR="00EB2C3B" w:rsidRPr="008C0A6E" w:rsidRDefault="00EB2C3B" w:rsidP="000B27A4">
            <w:pPr>
              <w:rPr>
                <w:sz w:val="24"/>
                <w:szCs w:val="24"/>
              </w:rPr>
            </w:pPr>
            <w:r w:rsidRPr="008C0A6E">
              <w:rPr>
                <w:sz w:val="24"/>
                <w:szCs w:val="24"/>
              </w:rPr>
              <w:t>Utförs av ledare/tränare</w:t>
            </w:r>
          </w:p>
        </w:tc>
      </w:tr>
      <w:tr w:rsidR="00EB2C3B" w:rsidRPr="008C0A6E" w:rsidTr="000B27A4">
        <w:tc>
          <w:tcPr>
            <w:tcW w:w="4606" w:type="dxa"/>
          </w:tcPr>
          <w:p w:rsidR="00EB2C3B" w:rsidRPr="008C0A6E" w:rsidRDefault="00EB2C3B" w:rsidP="000B27A4">
            <w:pPr>
              <w:rPr>
                <w:sz w:val="24"/>
                <w:szCs w:val="24"/>
              </w:rPr>
            </w:pPr>
            <w:r w:rsidRPr="008C0A6E">
              <w:rPr>
                <w:sz w:val="24"/>
                <w:szCs w:val="24"/>
              </w:rPr>
              <w:t>Vid upprepade allvarliga överträdelser – uteslutning ur föreningen</w:t>
            </w:r>
          </w:p>
        </w:tc>
        <w:tc>
          <w:tcPr>
            <w:tcW w:w="4606" w:type="dxa"/>
          </w:tcPr>
          <w:p w:rsidR="00EB2C3B" w:rsidRPr="008C0A6E" w:rsidRDefault="00EB2C3B" w:rsidP="000B27A4">
            <w:pPr>
              <w:rPr>
                <w:sz w:val="24"/>
                <w:szCs w:val="24"/>
              </w:rPr>
            </w:pPr>
            <w:r w:rsidRPr="008C0A6E">
              <w:rPr>
                <w:sz w:val="24"/>
                <w:szCs w:val="24"/>
              </w:rPr>
              <w:t>Beslut av styrelsen</w:t>
            </w:r>
          </w:p>
        </w:tc>
      </w:tr>
    </w:tbl>
    <w:p w:rsidR="00EB2C3B" w:rsidRPr="008C0A6E" w:rsidRDefault="00EB2C3B" w:rsidP="00EB2C3B">
      <w:pPr>
        <w:spacing w:after="0" w:line="240" w:lineRule="auto"/>
        <w:rPr>
          <w:sz w:val="24"/>
          <w:szCs w:val="24"/>
        </w:rPr>
      </w:pPr>
    </w:p>
    <w:p w:rsidR="003C4425" w:rsidRPr="008C0A6E" w:rsidRDefault="003C4425" w:rsidP="00EB2C3B">
      <w:pPr>
        <w:spacing w:after="0" w:line="240" w:lineRule="auto"/>
        <w:rPr>
          <w:sz w:val="24"/>
          <w:szCs w:val="24"/>
        </w:rPr>
      </w:pPr>
    </w:p>
    <w:p w:rsidR="003C4425" w:rsidRPr="008C0A6E" w:rsidRDefault="003C4425" w:rsidP="00EB2C3B">
      <w:pPr>
        <w:spacing w:after="0" w:line="240" w:lineRule="auto"/>
        <w:rPr>
          <w:sz w:val="24"/>
          <w:szCs w:val="24"/>
        </w:rPr>
      </w:pPr>
      <w:r w:rsidRPr="008C0A6E">
        <w:rPr>
          <w:sz w:val="24"/>
          <w:szCs w:val="24"/>
        </w:rPr>
        <w:t>Sexuella övergrepp är alla sexuella handlingar som görs mot någon , inför någon eller som en person får någon annan att göra mot den utsatta peronens vilja. Det är en handlin</w:t>
      </w:r>
      <w:r w:rsidR="009C00AF" w:rsidRPr="008C0A6E">
        <w:rPr>
          <w:sz w:val="24"/>
          <w:szCs w:val="24"/>
        </w:rPr>
        <w:t>g där någon går över gränsen oc</w:t>
      </w:r>
      <w:r w:rsidRPr="008C0A6E">
        <w:rPr>
          <w:sz w:val="24"/>
          <w:szCs w:val="24"/>
        </w:rPr>
        <w:t xml:space="preserve">h kränker en annan person på ett sexuellt sätt. </w:t>
      </w:r>
      <w:r w:rsidR="007D4D76" w:rsidRPr="008C0A6E">
        <w:rPr>
          <w:sz w:val="24"/>
          <w:szCs w:val="24"/>
        </w:rPr>
        <w:t>LIF</w:t>
      </w:r>
      <w:r w:rsidR="00923348" w:rsidRPr="008C0A6E">
        <w:rPr>
          <w:sz w:val="24"/>
          <w:szCs w:val="24"/>
        </w:rPr>
        <w:t xml:space="preserve"> har självklart nolltolerans mot alla former av sexuella övergrepp.</w:t>
      </w:r>
    </w:p>
    <w:p w:rsidR="003C4425" w:rsidRPr="008C0A6E" w:rsidRDefault="003C4425" w:rsidP="00EB2C3B">
      <w:pPr>
        <w:spacing w:after="0" w:line="240" w:lineRule="auto"/>
        <w:rPr>
          <w:sz w:val="24"/>
          <w:szCs w:val="24"/>
        </w:rPr>
      </w:pPr>
    </w:p>
    <w:p w:rsidR="003C4425" w:rsidRPr="008C0A6E" w:rsidRDefault="003C4425" w:rsidP="00EB2C3B">
      <w:pPr>
        <w:spacing w:after="0" w:line="240" w:lineRule="auto"/>
        <w:rPr>
          <w:sz w:val="24"/>
          <w:szCs w:val="24"/>
        </w:rPr>
      </w:pPr>
      <w:r w:rsidRPr="008C0A6E">
        <w:rPr>
          <w:sz w:val="24"/>
          <w:szCs w:val="24"/>
        </w:rPr>
        <w:t>Exempel på sexuella övergrepp ges av Riksidrottsförbundet enligt följande:</w:t>
      </w:r>
    </w:p>
    <w:p w:rsidR="003C4425" w:rsidRPr="008C0A6E" w:rsidRDefault="003C4425" w:rsidP="00EB2C3B">
      <w:pPr>
        <w:spacing w:after="0" w:line="240" w:lineRule="auto"/>
        <w:rPr>
          <w:sz w:val="24"/>
          <w:szCs w:val="24"/>
        </w:rPr>
      </w:pPr>
    </w:p>
    <w:p w:rsidR="003C4425" w:rsidRPr="008C0A6E" w:rsidRDefault="003C4425" w:rsidP="007D4D76">
      <w:pPr>
        <w:pStyle w:val="Liststycke"/>
        <w:numPr>
          <w:ilvl w:val="0"/>
          <w:numId w:val="5"/>
        </w:numPr>
        <w:spacing w:after="0" w:line="240" w:lineRule="auto"/>
        <w:rPr>
          <w:sz w:val="24"/>
          <w:szCs w:val="24"/>
        </w:rPr>
      </w:pPr>
      <w:r w:rsidRPr="008C0A6E">
        <w:rPr>
          <w:sz w:val="24"/>
          <w:szCs w:val="24"/>
        </w:rPr>
        <w:t>Att någon tar på ens kropp med händerna, munnen eller könet på ett obehagligt sätt eller så att man blir rädd.</w:t>
      </w:r>
    </w:p>
    <w:p w:rsidR="003C4425" w:rsidRPr="008C0A6E" w:rsidRDefault="003C4425" w:rsidP="007D4D76">
      <w:pPr>
        <w:pStyle w:val="Liststycke"/>
        <w:numPr>
          <w:ilvl w:val="0"/>
          <w:numId w:val="5"/>
        </w:numPr>
        <w:spacing w:after="0" w:line="240" w:lineRule="auto"/>
        <w:rPr>
          <w:sz w:val="24"/>
          <w:szCs w:val="24"/>
        </w:rPr>
      </w:pPr>
      <w:r w:rsidRPr="008C0A6E">
        <w:rPr>
          <w:sz w:val="24"/>
          <w:szCs w:val="24"/>
        </w:rPr>
        <w:t>Att någon pratar med en och tittar på en på ett sexuellt sätt som man upplever obehagligt.</w:t>
      </w:r>
    </w:p>
    <w:p w:rsidR="003C4425" w:rsidRPr="008C0A6E" w:rsidRDefault="003C4425" w:rsidP="007D4D76">
      <w:pPr>
        <w:pStyle w:val="Liststycke"/>
        <w:numPr>
          <w:ilvl w:val="0"/>
          <w:numId w:val="5"/>
        </w:numPr>
        <w:spacing w:after="0" w:line="240" w:lineRule="auto"/>
        <w:rPr>
          <w:sz w:val="24"/>
          <w:szCs w:val="24"/>
        </w:rPr>
      </w:pPr>
      <w:r w:rsidRPr="008C0A6E">
        <w:rPr>
          <w:sz w:val="24"/>
          <w:szCs w:val="24"/>
        </w:rPr>
        <w:t>Att tvingas ha sex fast man inte vill, till exempel att tvingas ha samlag med någon eller tvingas stimulera någon sexuellt.</w:t>
      </w:r>
    </w:p>
    <w:p w:rsidR="003C4425" w:rsidRPr="008C0A6E" w:rsidRDefault="003C4425" w:rsidP="007D4D76">
      <w:pPr>
        <w:pStyle w:val="Liststycke"/>
        <w:numPr>
          <w:ilvl w:val="0"/>
          <w:numId w:val="5"/>
        </w:numPr>
        <w:spacing w:after="0" w:line="240" w:lineRule="auto"/>
        <w:rPr>
          <w:sz w:val="24"/>
          <w:szCs w:val="24"/>
        </w:rPr>
      </w:pPr>
      <w:r w:rsidRPr="008C0A6E">
        <w:rPr>
          <w:sz w:val="24"/>
          <w:szCs w:val="24"/>
        </w:rPr>
        <w:t xml:space="preserve">Att tvingas se på när någon gör något sexuellt, till exempel att </w:t>
      </w:r>
      <w:r w:rsidR="007D4D76" w:rsidRPr="008C0A6E">
        <w:rPr>
          <w:sz w:val="24"/>
          <w:szCs w:val="24"/>
        </w:rPr>
        <w:t xml:space="preserve">någon </w:t>
      </w:r>
      <w:r w:rsidRPr="008C0A6E">
        <w:rPr>
          <w:sz w:val="24"/>
          <w:szCs w:val="24"/>
        </w:rPr>
        <w:t>visa</w:t>
      </w:r>
      <w:r w:rsidR="007D4D76" w:rsidRPr="008C0A6E">
        <w:rPr>
          <w:sz w:val="24"/>
          <w:szCs w:val="24"/>
        </w:rPr>
        <w:t>r</w:t>
      </w:r>
      <w:r w:rsidRPr="008C0A6E">
        <w:rPr>
          <w:sz w:val="24"/>
          <w:szCs w:val="24"/>
        </w:rPr>
        <w:t xml:space="preserve"> sitt kön.</w:t>
      </w:r>
    </w:p>
    <w:p w:rsidR="003C4425" w:rsidRPr="008C0A6E" w:rsidRDefault="007D4D76" w:rsidP="007D4D76">
      <w:pPr>
        <w:pStyle w:val="Liststycke"/>
        <w:numPr>
          <w:ilvl w:val="0"/>
          <w:numId w:val="5"/>
        </w:numPr>
        <w:spacing w:after="0" w:line="240" w:lineRule="auto"/>
        <w:rPr>
          <w:sz w:val="24"/>
          <w:szCs w:val="24"/>
        </w:rPr>
      </w:pPr>
      <w:r w:rsidRPr="008C0A6E">
        <w:rPr>
          <w:sz w:val="24"/>
          <w:szCs w:val="24"/>
        </w:rPr>
        <w:t>Att någon gör något sexuellt mot en när man inte kan uttrycka sin vilja eller kan skydda sig. Till exempel för att man sover, är sjuk, är full, drogpåverkad eller har någon funktionsnedsättning</w:t>
      </w:r>
      <w:r w:rsidR="006D0432">
        <w:rPr>
          <w:sz w:val="24"/>
          <w:szCs w:val="24"/>
        </w:rPr>
        <w:t>.</w:t>
      </w:r>
    </w:p>
    <w:p w:rsidR="007D4D76" w:rsidRPr="008C0A6E" w:rsidRDefault="007D4D76" w:rsidP="007D4D76">
      <w:pPr>
        <w:pStyle w:val="Liststycke"/>
        <w:numPr>
          <w:ilvl w:val="0"/>
          <w:numId w:val="5"/>
        </w:numPr>
        <w:spacing w:after="0" w:line="240" w:lineRule="auto"/>
        <w:rPr>
          <w:sz w:val="24"/>
          <w:szCs w:val="24"/>
        </w:rPr>
      </w:pPr>
      <w:r w:rsidRPr="008C0A6E">
        <w:rPr>
          <w:sz w:val="24"/>
          <w:szCs w:val="24"/>
        </w:rPr>
        <w:t>Att någon utnyttjar att han eller hon har ett överläge och får en att känna att man måste ställa upp på sex.</w:t>
      </w:r>
    </w:p>
    <w:p w:rsidR="007D4D76" w:rsidRPr="008C0A6E" w:rsidRDefault="007D4D76" w:rsidP="007D4D76">
      <w:pPr>
        <w:pStyle w:val="Liststycke"/>
        <w:numPr>
          <w:ilvl w:val="0"/>
          <w:numId w:val="5"/>
        </w:numPr>
        <w:spacing w:after="0" w:line="240" w:lineRule="auto"/>
        <w:rPr>
          <w:sz w:val="24"/>
          <w:szCs w:val="24"/>
        </w:rPr>
      </w:pPr>
      <w:r w:rsidRPr="008C0A6E">
        <w:rPr>
          <w:sz w:val="24"/>
          <w:szCs w:val="24"/>
        </w:rPr>
        <w:t>Att bli fotograferad eller filmad med eller utan kläder i ett sexuellt syfte om det är emot ens vilja eller om man är under 15 år.</w:t>
      </w:r>
    </w:p>
    <w:p w:rsidR="007D4D76" w:rsidRPr="008C0A6E" w:rsidRDefault="007D4D76" w:rsidP="007D4D76">
      <w:pPr>
        <w:pStyle w:val="Liststycke"/>
        <w:numPr>
          <w:ilvl w:val="0"/>
          <w:numId w:val="5"/>
        </w:numPr>
        <w:spacing w:after="0" w:line="240" w:lineRule="auto"/>
        <w:rPr>
          <w:sz w:val="24"/>
          <w:szCs w:val="24"/>
        </w:rPr>
      </w:pPr>
      <w:r w:rsidRPr="008C0A6E">
        <w:rPr>
          <w:sz w:val="24"/>
          <w:szCs w:val="24"/>
        </w:rPr>
        <w:t>Att någon försöker köpa eller byta till sig sex med hjälp av till exempel pengar, alkohol, presenter eller tjänster</w:t>
      </w:r>
      <w:r w:rsidR="006D0432">
        <w:rPr>
          <w:sz w:val="24"/>
          <w:szCs w:val="24"/>
        </w:rPr>
        <w:t>.</w:t>
      </w:r>
    </w:p>
    <w:p w:rsidR="007D4D76" w:rsidRPr="008C0A6E" w:rsidRDefault="007D4D76" w:rsidP="007D4D76">
      <w:pPr>
        <w:spacing w:after="0" w:line="240" w:lineRule="auto"/>
        <w:rPr>
          <w:sz w:val="24"/>
          <w:szCs w:val="24"/>
        </w:rPr>
      </w:pPr>
    </w:p>
    <w:p w:rsidR="00C07D7C" w:rsidRPr="008C0A6E" w:rsidRDefault="00C07D7C">
      <w:pPr>
        <w:rPr>
          <w:sz w:val="24"/>
          <w:szCs w:val="24"/>
        </w:rPr>
      </w:pPr>
      <w:r w:rsidRPr="008C0A6E">
        <w:rPr>
          <w:sz w:val="24"/>
          <w:szCs w:val="24"/>
        </w:rPr>
        <w:br w:type="page"/>
      </w:r>
    </w:p>
    <w:p w:rsidR="00040E7D" w:rsidRPr="008C0A6E" w:rsidRDefault="00040E7D" w:rsidP="007D4D76">
      <w:pPr>
        <w:spacing w:after="0" w:line="240" w:lineRule="auto"/>
        <w:rPr>
          <w:sz w:val="24"/>
          <w:szCs w:val="24"/>
        </w:rPr>
      </w:pPr>
    </w:p>
    <w:p w:rsidR="00040E7D" w:rsidRPr="008C0A6E" w:rsidRDefault="00040E7D" w:rsidP="00040E7D">
      <w:pPr>
        <w:spacing w:after="0" w:line="240" w:lineRule="auto"/>
        <w:rPr>
          <w:b/>
          <w:sz w:val="24"/>
          <w:szCs w:val="24"/>
        </w:rPr>
      </w:pPr>
      <w:r w:rsidRPr="008C0A6E">
        <w:rPr>
          <w:b/>
          <w:sz w:val="24"/>
          <w:szCs w:val="24"/>
        </w:rPr>
        <w:t>Handlingsplan vid överträdelse av föreningens policy mot sexuella övergrepp.</w:t>
      </w:r>
    </w:p>
    <w:p w:rsidR="00040E7D" w:rsidRPr="008C0A6E" w:rsidRDefault="00040E7D" w:rsidP="00040E7D">
      <w:pPr>
        <w:spacing w:after="0" w:line="240" w:lineRule="auto"/>
        <w:rPr>
          <w:sz w:val="24"/>
          <w:szCs w:val="24"/>
        </w:rPr>
      </w:pPr>
    </w:p>
    <w:tbl>
      <w:tblPr>
        <w:tblStyle w:val="Tabellrutnt"/>
        <w:tblW w:w="0" w:type="auto"/>
        <w:tblLook w:val="04A0" w:firstRow="1" w:lastRow="0" w:firstColumn="1" w:lastColumn="0" w:noHBand="0" w:noVBand="1"/>
      </w:tblPr>
      <w:tblGrid>
        <w:gridCol w:w="4532"/>
        <w:gridCol w:w="4530"/>
      </w:tblGrid>
      <w:tr w:rsidR="00040E7D" w:rsidRPr="008C0A6E" w:rsidTr="000B27A4">
        <w:tc>
          <w:tcPr>
            <w:tcW w:w="4606" w:type="dxa"/>
            <w:shd w:val="clear" w:color="auto" w:fill="B6DDE8" w:themeFill="accent5" w:themeFillTint="66"/>
          </w:tcPr>
          <w:p w:rsidR="00040E7D" w:rsidRPr="008C0A6E" w:rsidRDefault="00040E7D" w:rsidP="000B27A4">
            <w:pPr>
              <w:jc w:val="center"/>
              <w:rPr>
                <w:sz w:val="24"/>
                <w:szCs w:val="24"/>
              </w:rPr>
            </w:pPr>
            <w:r w:rsidRPr="008C0A6E">
              <w:rPr>
                <w:sz w:val="24"/>
                <w:szCs w:val="24"/>
              </w:rPr>
              <w:t>Åtgärd</w:t>
            </w:r>
          </w:p>
        </w:tc>
        <w:tc>
          <w:tcPr>
            <w:tcW w:w="4606" w:type="dxa"/>
            <w:shd w:val="clear" w:color="auto" w:fill="B6DDE8" w:themeFill="accent5" w:themeFillTint="66"/>
          </w:tcPr>
          <w:p w:rsidR="00040E7D" w:rsidRPr="008C0A6E" w:rsidRDefault="00040E7D" w:rsidP="000B27A4">
            <w:pPr>
              <w:jc w:val="center"/>
              <w:rPr>
                <w:sz w:val="24"/>
                <w:szCs w:val="24"/>
              </w:rPr>
            </w:pPr>
            <w:r w:rsidRPr="008C0A6E">
              <w:rPr>
                <w:sz w:val="24"/>
                <w:szCs w:val="24"/>
              </w:rPr>
              <w:t>Ansvarig</w:t>
            </w:r>
          </w:p>
        </w:tc>
      </w:tr>
      <w:tr w:rsidR="00040E7D" w:rsidRPr="008C0A6E" w:rsidTr="000B27A4">
        <w:tc>
          <w:tcPr>
            <w:tcW w:w="4606" w:type="dxa"/>
          </w:tcPr>
          <w:p w:rsidR="00040E7D" w:rsidRPr="008C0A6E" w:rsidRDefault="00040E7D" w:rsidP="000B27A4">
            <w:pPr>
              <w:rPr>
                <w:sz w:val="24"/>
                <w:szCs w:val="24"/>
              </w:rPr>
            </w:pPr>
            <w:r w:rsidRPr="008C0A6E">
              <w:rPr>
                <w:sz w:val="24"/>
                <w:szCs w:val="24"/>
              </w:rPr>
              <w:t>Samtal med förövare</w:t>
            </w:r>
          </w:p>
        </w:tc>
        <w:tc>
          <w:tcPr>
            <w:tcW w:w="4606" w:type="dxa"/>
          </w:tcPr>
          <w:p w:rsidR="00040E7D" w:rsidRPr="008C0A6E" w:rsidRDefault="00040E7D" w:rsidP="000B27A4">
            <w:pPr>
              <w:rPr>
                <w:sz w:val="24"/>
                <w:szCs w:val="24"/>
              </w:rPr>
            </w:pPr>
            <w:r w:rsidRPr="008C0A6E">
              <w:rPr>
                <w:sz w:val="24"/>
                <w:szCs w:val="24"/>
              </w:rPr>
              <w:t>Ordförande utser lämplig person eller grupp av personer</w:t>
            </w:r>
          </w:p>
        </w:tc>
      </w:tr>
      <w:tr w:rsidR="00040E7D" w:rsidRPr="008C0A6E" w:rsidTr="000B27A4">
        <w:tc>
          <w:tcPr>
            <w:tcW w:w="4606" w:type="dxa"/>
          </w:tcPr>
          <w:p w:rsidR="00040E7D" w:rsidRPr="008C0A6E" w:rsidRDefault="00040E7D" w:rsidP="000B27A4">
            <w:pPr>
              <w:rPr>
                <w:sz w:val="24"/>
                <w:szCs w:val="24"/>
              </w:rPr>
            </w:pPr>
            <w:r w:rsidRPr="008C0A6E">
              <w:rPr>
                <w:sz w:val="24"/>
                <w:szCs w:val="24"/>
              </w:rPr>
              <w:t>Samtal med utsatt</w:t>
            </w:r>
          </w:p>
        </w:tc>
        <w:tc>
          <w:tcPr>
            <w:tcW w:w="4606" w:type="dxa"/>
          </w:tcPr>
          <w:p w:rsidR="00040E7D" w:rsidRPr="008C0A6E" w:rsidRDefault="00040E7D" w:rsidP="000B27A4">
            <w:pPr>
              <w:rPr>
                <w:sz w:val="24"/>
                <w:szCs w:val="24"/>
              </w:rPr>
            </w:pPr>
            <w:r w:rsidRPr="008C0A6E">
              <w:rPr>
                <w:sz w:val="24"/>
                <w:szCs w:val="24"/>
              </w:rPr>
              <w:t>Ordförande utser lämplig person eller grupp av personer</w:t>
            </w:r>
          </w:p>
        </w:tc>
      </w:tr>
      <w:tr w:rsidR="00040E7D" w:rsidRPr="008C0A6E" w:rsidTr="000B27A4">
        <w:tc>
          <w:tcPr>
            <w:tcW w:w="4606" w:type="dxa"/>
          </w:tcPr>
          <w:p w:rsidR="00040E7D" w:rsidRPr="008C0A6E" w:rsidRDefault="00E52ACD" w:rsidP="000B27A4">
            <w:pPr>
              <w:rPr>
                <w:sz w:val="24"/>
                <w:szCs w:val="24"/>
              </w:rPr>
            </w:pPr>
            <w:r w:rsidRPr="008C0A6E">
              <w:rPr>
                <w:sz w:val="24"/>
                <w:szCs w:val="24"/>
              </w:rPr>
              <w:t>Vid varje fall som inträffar skall styrelsen informeras som i sin tur samråder och överväger vilka åtgärder som skall vidtas</w:t>
            </w:r>
          </w:p>
        </w:tc>
        <w:tc>
          <w:tcPr>
            <w:tcW w:w="4606" w:type="dxa"/>
          </w:tcPr>
          <w:p w:rsidR="00E52ACD" w:rsidRPr="008C0A6E" w:rsidRDefault="00E52ACD" w:rsidP="000B27A4">
            <w:pPr>
              <w:rPr>
                <w:sz w:val="24"/>
                <w:szCs w:val="24"/>
              </w:rPr>
            </w:pPr>
          </w:p>
          <w:p w:rsidR="00040E7D" w:rsidRPr="008C0A6E" w:rsidRDefault="00E52ACD" w:rsidP="000B27A4">
            <w:pPr>
              <w:rPr>
                <w:sz w:val="24"/>
                <w:szCs w:val="24"/>
              </w:rPr>
            </w:pPr>
            <w:r w:rsidRPr="008C0A6E">
              <w:rPr>
                <w:sz w:val="24"/>
                <w:szCs w:val="24"/>
              </w:rPr>
              <w:t>Styrelsen</w:t>
            </w:r>
          </w:p>
        </w:tc>
      </w:tr>
      <w:tr w:rsidR="00040E7D" w:rsidRPr="008C0A6E" w:rsidTr="000B27A4">
        <w:tc>
          <w:tcPr>
            <w:tcW w:w="4606" w:type="dxa"/>
          </w:tcPr>
          <w:p w:rsidR="00040E7D" w:rsidRPr="008C0A6E" w:rsidRDefault="00DA4685" w:rsidP="000B27A4">
            <w:pPr>
              <w:rPr>
                <w:sz w:val="24"/>
                <w:szCs w:val="24"/>
              </w:rPr>
            </w:pPr>
            <w:r w:rsidRPr="008C0A6E">
              <w:rPr>
                <w:sz w:val="24"/>
                <w:szCs w:val="24"/>
              </w:rPr>
              <w:t>Då misstanke om överträdelse kvarstår kontaktas polis</w:t>
            </w:r>
          </w:p>
        </w:tc>
        <w:tc>
          <w:tcPr>
            <w:tcW w:w="4606" w:type="dxa"/>
          </w:tcPr>
          <w:p w:rsidR="00040E7D" w:rsidRPr="008C0A6E" w:rsidRDefault="00040E7D" w:rsidP="00E52ACD">
            <w:pPr>
              <w:rPr>
                <w:sz w:val="24"/>
                <w:szCs w:val="24"/>
              </w:rPr>
            </w:pPr>
            <w:r w:rsidRPr="008C0A6E">
              <w:rPr>
                <w:sz w:val="24"/>
                <w:szCs w:val="24"/>
              </w:rPr>
              <w:t xml:space="preserve">Utförs av </w:t>
            </w:r>
            <w:r w:rsidR="00E52ACD" w:rsidRPr="008C0A6E">
              <w:rPr>
                <w:sz w:val="24"/>
                <w:szCs w:val="24"/>
              </w:rPr>
              <w:t>ordförande, styrelsen beslutar</w:t>
            </w:r>
          </w:p>
        </w:tc>
      </w:tr>
      <w:tr w:rsidR="00040E7D" w:rsidRPr="008C0A6E" w:rsidTr="000B27A4">
        <w:tc>
          <w:tcPr>
            <w:tcW w:w="4606" w:type="dxa"/>
          </w:tcPr>
          <w:p w:rsidR="00040E7D" w:rsidRPr="008C0A6E" w:rsidRDefault="00040E7D" w:rsidP="00E52ACD">
            <w:pPr>
              <w:rPr>
                <w:sz w:val="24"/>
                <w:szCs w:val="24"/>
              </w:rPr>
            </w:pPr>
            <w:r w:rsidRPr="008C0A6E">
              <w:rPr>
                <w:sz w:val="24"/>
                <w:szCs w:val="24"/>
              </w:rPr>
              <w:t xml:space="preserve">Vid </w:t>
            </w:r>
            <w:r w:rsidR="00E52ACD" w:rsidRPr="008C0A6E">
              <w:rPr>
                <w:sz w:val="24"/>
                <w:szCs w:val="24"/>
              </w:rPr>
              <w:t xml:space="preserve">en </w:t>
            </w:r>
            <w:r w:rsidRPr="008C0A6E">
              <w:rPr>
                <w:sz w:val="24"/>
                <w:szCs w:val="24"/>
              </w:rPr>
              <w:t>allvarliga överträdel</w:t>
            </w:r>
            <w:r w:rsidR="00E52ACD" w:rsidRPr="008C0A6E">
              <w:rPr>
                <w:sz w:val="24"/>
                <w:szCs w:val="24"/>
              </w:rPr>
              <w:t>se</w:t>
            </w:r>
            <w:r w:rsidRPr="008C0A6E">
              <w:rPr>
                <w:sz w:val="24"/>
                <w:szCs w:val="24"/>
              </w:rPr>
              <w:t xml:space="preserve"> – uteslutning ur föreningen</w:t>
            </w:r>
          </w:p>
        </w:tc>
        <w:tc>
          <w:tcPr>
            <w:tcW w:w="4606" w:type="dxa"/>
          </w:tcPr>
          <w:p w:rsidR="00040E7D" w:rsidRPr="008C0A6E" w:rsidRDefault="00040E7D" w:rsidP="000B27A4">
            <w:pPr>
              <w:rPr>
                <w:sz w:val="24"/>
                <w:szCs w:val="24"/>
              </w:rPr>
            </w:pPr>
            <w:r w:rsidRPr="008C0A6E">
              <w:rPr>
                <w:sz w:val="24"/>
                <w:szCs w:val="24"/>
              </w:rPr>
              <w:t>Beslut av styrelsen</w:t>
            </w:r>
          </w:p>
        </w:tc>
      </w:tr>
    </w:tbl>
    <w:p w:rsidR="00C07D7C" w:rsidRPr="008C0A6E" w:rsidRDefault="00C07D7C" w:rsidP="007D4D76">
      <w:pPr>
        <w:spacing w:after="0" w:line="240" w:lineRule="auto"/>
        <w:rPr>
          <w:sz w:val="24"/>
          <w:szCs w:val="24"/>
        </w:rPr>
      </w:pPr>
    </w:p>
    <w:p w:rsidR="00D620A4" w:rsidRPr="008C0A6E" w:rsidRDefault="00864FC3" w:rsidP="00864FC3">
      <w:pPr>
        <w:pStyle w:val="Rubrik2"/>
      </w:pPr>
      <w:r>
        <w:t xml:space="preserve">2.2 </w:t>
      </w:r>
      <w:r w:rsidR="00D620A4" w:rsidRPr="008C0A6E">
        <w:t>Ökad jämställdhet och mångfald</w:t>
      </w:r>
    </w:p>
    <w:p w:rsidR="00EB3823" w:rsidRDefault="00EB3823" w:rsidP="006D63F9">
      <w:pPr>
        <w:spacing w:after="0" w:line="240" w:lineRule="auto"/>
        <w:rPr>
          <w:sz w:val="24"/>
          <w:szCs w:val="24"/>
        </w:rPr>
      </w:pPr>
    </w:p>
    <w:p w:rsidR="009B29EB" w:rsidRPr="006D0432" w:rsidRDefault="006D63F9" w:rsidP="006D63F9">
      <w:pPr>
        <w:spacing w:after="0" w:line="240" w:lineRule="auto"/>
        <w:rPr>
          <w:sz w:val="24"/>
          <w:szCs w:val="24"/>
        </w:rPr>
      </w:pPr>
      <w:r w:rsidRPr="006D0432">
        <w:rPr>
          <w:sz w:val="24"/>
          <w:szCs w:val="24"/>
        </w:rPr>
        <w:t xml:space="preserve">Idrotten är lika viktig för kvinnor som för män, för flickor som för pojkar. Och alla är lika viktiga för idrotten. Lerkils IF strävar därför mot jämställdhet mellan könen. </w:t>
      </w:r>
      <w:r w:rsidR="00247659" w:rsidRPr="006D0432">
        <w:rPr>
          <w:sz w:val="24"/>
          <w:szCs w:val="24"/>
        </w:rPr>
        <w:t xml:space="preserve">Vidare så skall alla i föreningen behandlas lika och ges samma förutsättningar, efter sin förmåga, att deltaga i </w:t>
      </w:r>
      <w:r w:rsidR="007130EA" w:rsidRPr="006D0432">
        <w:rPr>
          <w:sz w:val="24"/>
          <w:szCs w:val="24"/>
        </w:rPr>
        <w:t>träningar och utvecklas efter sina möjligheter. Kön, religion, etniskt ursprung, sexuell läggning, ålder eller funktionshinder får aldrig vara ett hinder för att deltaga i träning</w:t>
      </w:r>
      <w:r w:rsidR="00DA4685" w:rsidRPr="006D0432">
        <w:rPr>
          <w:sz w:val="24"/>
          <w:szCs w:val="24"/>
        </w:rPr>
        <w:t>ar</w:t>
      </w:r>
      <w:r w:rsidR="007130EA" w:rsidRPr="006D0432">
        <w:rPr>
          <w:sz w:val="24"/>
          <w:szCs w:val="24"/>
        </w:rPr>
        <w:t xml:space="preserve"> och övriga föreningsaktiviteter. </w:t>
      </w:r>
      <w:r w:rsidRPr="006D0432">
        <w:rPr>
          <w:sz w:val="24"/>
          <w:szCs w:val="24"/>
        </w:rPr>
        <w:t>Alla ska ha samma möjligheter, rättigheter och skyldigheter på alla nivåer inom föreningen.</w:t>
      </w:r>
    </w:p>
    <w:p w:rsidR="006D63F9" w:rsidRPr="006D0432" w:rsidRDefault="006D63F9" w:rsidP="006D63F9">
      <w:pPr>
        <w:spacing w:after="0" w:line="240" w:lineRule="auto"/>
        <w:rPr>
          <w:sz w:val="24"/>
          <w:szCs w:val="24"/>
        </w:rPr>
      </w:pPr>
    </w:p>
    <w:p w:rsidR="006D63F9" w:rsidRPr="006D0432" w:rsidRDefault="006D63F9" w:rsidP="006D63F9">
      <w:pPr>
        <w:spacing w:after="0" w:line="240" w:lineRule="auto"/>
        <w:rPr>
          <w:b/>
          <w:sz w:val="24"/>
          <w:szCs w:val="24"/>
        </w:rPr>
      </w:pPr>
      <w:r w:rsidRPr="006D0432">
        <w:rPr>
          <w:b/>
          <w:sz w:val="24"/>
          <w:szCs w:val="24"/>
        </w:rPr>
        <w:t>Handlingsplan</w:t>
      </w:r>
      <w:r w:rsidR="007130EA" w:rsidRPr="006D0432">
        <w:rPr>
          <w:b/>
          <w:sz w:val="24"/>
          <w:szCs w:val="24"/>
        </w:rPr>
        <w:t xml:space="preserve"> </w:t>
      </w:r>
    </w:p>
    <w:p w:rsidR="007130EA" w:rsidRPr="006D0432" w:rsidRDefault="007130EA" w:rsidP="006D63F9">
      <w:pPr>
        <w:spacing w:after="0" w:line="240" w:lineRule="auto"/>
        <w:rPr>
          <w:sz w:val="24"/>
          <w:szCs w:val="24"/>
        </w:rPr>
      </w:pPr>
      <w:r w:rsidRPr="006D0432">
        <w:rPr>
          <w:sz w:val="24"/>
          <w:szCs w:val="24"/>
        </w:rPr>
        <w:t xml:space="preserve">Med </w:t>
      </w:r>
      <w:r w:rsidRPr="006D0432">
        <w:rPr>
          <w:sz w:val="24"/>
          <w:szCs w:val="24"/>
          <w:u w:val="single"/>
        </w:rPr>
        <w:t>Alla</w:t>
      </w:r>
      <w:r w:rsidRPr="006D0432">
        <w:rPr>
          <w:sz w:val="24"/>
          <w:szCs w:val="24"/>
        </w:rPr>
        <w:t xml:space="preserve"> avses</w:t>
      </w:r>
      <w:r w:rsidR="00DA4685" w:rsidRPr="006D0432">
        <w:rPr>
          <w:sz w:val="24"/>
          <w:szCs w:val="24"/>
        </w:rPr>
        <w:t xml:space="preserve"> här</w:t>
      </w:r>
      <w:r w:rsidRPr="006D0432">
        <w:rPr>
          <w:sz w:val="24"/>
          <w:szCs w:val="24"/>
        </w:rPr>
        <w:t xml:space="preserve"> att medlemmar behandlas lika oberoende av kön, religion, etniskt ursprung, sexuell läggning, ålder eller funktionshinder</w:t>
      </w:r>
    </w:p>
    <w:p w:rsidR="006D63F9" w:rsidRPr="006D0432" w:rsidRDefault="006D63F9" w:rsidP="006D63F9">
      <w:pPr>
        <w:spacing w:after="0" w:line="240" w:lineRule="auto"/>
        <w:rPr>
          <w:sz w:val="24"/>
          <w:szCs w:val="24"/>
        </w:rPr>
      </w:pPr>
    </w:p>
    <w:p w:rsidR="006D63F9" w:rsidRPr="006D0432" w:rsidRDefault="006D63F9" w:rsidP="00547A67">
      <w:pPr>
        <w:pStyle w:val="Liststycke"/>
        <w:numPr>
          <w:ilvl w:val="0"/>
          <w:numId w:val="4"/>
        </w:numPr>
        <w:spacing w:after="0" w:line="240" w:lineRule="auto"/>
        <w:rPr>
          <w:sz w:val="24"/>
          <w:szCs w:val="24"/>
        </w:rPr>
      </w:pPr>
      <w:r w:rsidRPr="006D0432">
        <w:rPr>
          <w:sz w:val="24"/>
          <w:szCs w:val="24"/>
        </w:rPr>
        <w:t xml:space="preserve">Inom LIF ges </w:t>
      </w:r>
      <w:r w:rsidR="007130EA" w:rsidRPr="006D0432">
        <w:rPr>
          <w:sz w:val="24"/>
          <w:szCs w:val="24"/>
          <w:u w:val="single"/>
        </w:rPr>
        <w:t>Alla</w:t>
      </w:r>
      <w:r w:rsidR="00547A67" w:rsidRPr="006D0432">
        <w:rPr>
          <w:sz w:val="24"/>
          <w:szCs w:val="24"/>
        </w:rPr>
        <w:t xml:space="preserve"> lika m</w:t>
      </w:r>
      <w:r w:rsidR="007130EA" w:rsidRPr="006D0432">
        <w:rPr>
          <w:sz w:val="24"/>
          <w:szCs w:val="24"/>
        </w:rPr>
        <w:t>öjligheter att utöva sin idrott efter sin förmåga.</w:t>
      </w:r>
    </w:p>
    <w:p w:rsidR="00547A67" w:rsidRPr="006D0432" w:rsidRDefault="007130EA" w:rsidP="00547A67">
      <w:pPr>
        <w:pStyle w:val="Liststycke"/>
        <w:numPr>
          <w:ilvl w:val="0"/>
          <w:numId w:val="4"/>
        </w:numPr>
        <w:spacing w:after="0" w:line="240" w:lineRule="auto"/>
        <w:rPr>
          <w:sz w:val="24"/>
          <w:szCs w:val="24"/>
        </w:rPr>
      </w:pPr>
      <w:r w:rsidRPr="006D0432">
        <w:rPr>
          <w:sz w:val="24"/>
          <w:szCs w:val="24"/>
          <w:u w:val="single"/>
        </w:rPr>
        <w:t>Allas</w:t>
      </w:r>
      <w:r w:rsidR="00547A67" w:rsidRPr="006D0432">
        <w:rPr>
          <w:sz w:val="24"/>
          <w:szCs w:val="24"/>
        </w:rPr>
        <w:t xml:space="preserve"> idrottsutövningar värderas lika och prioriteras lika.</w:t>
      </w:r>
    </w:p>
    <w:p w:rsidR="00547A67" w:rsidRPr="006D0432" w:rsidRDefault="007130EA" w:rsidP="00547A67">
      <w:pPr>
        <w:pStyle w:val="Liststycke"/>
        <w:numPr>
          <w:ilvl w:val="0"/>
          <w:numId w:val="4"/>
        </w:numPr>
        <w:spacing w:after="0" w:line="240" w:lineRule="auto"/>
        <w:rPr>
          <w:sz w:val="24"/>
          <w:szCs w:val="24"/>
        </w:rPr>
      </w:pPr>
      <w:r w:rsidRPr="006D0432">
        <w:rPr>
          <w:sz w:val="24"/>
          <w:szCs w:val="24"/>
          <w:u w:val="single"/>
        </w:rPr>
        <w:t>Alla</w:t>
      </w:r>
      <w:r w:rsidR="00547A67" w:rsidRPr="006D0432">
        <w:rPr>
          <w:sz w:val="24"/>
          <w:szCs w:val="24"/>
        </w:rPr>
        <w:t xml:space="preserve"> skall ha lika möjligheter att medverka i föreningens beslutande organ samt </w:t>
      </w:r>
      <w:r w:rsidR="009C00AF" w:rsidRPr="006D0432">
        <w:rPr>
          <w:sz w:val="24"/>
          <w:szCs w:val="24"/>
        </w:rPr>
        <w:t xml:space="preserve">då </w:t>
      </w:r>
      <w:r w:rsidR="00547A67" w:rsidRPr="006D0432">
        <w:rPr>
          <w:sz w:val="24"/>
          <w:szCs w:val="24"/>
        </w:rPr>
        <w:t>ges lika stort inflytande.</w:t>
      </w:r>
    </w:p>
    <w:p w:rsidR="004253D9" w:rsidRPr="008C0A6E" w:rsidRDefault="004253D9" w:rsidP="006D63F9">
      <w:pPr>
        <w:spacing w:after="0" w:line="240" w:lineRule="auto"/>
        <w:rPr>
          <w:sz w:val="24"/>
          <w:szCs w:val="24"/>
        </w:rPr>
      </w:pPr>
    </w:p>
    <w:p w:rsidR="00D620A4" w:rsidRPr="008C0A6E" w:rsidRDefault="00864FC3" w:rsidP="00864FC3">
      <w:pPr>
        <w:pStyle w:val="Rubrik2"/>
      </w:pPr>
      <w:r>
        <w:t xml:space="preserve">2.3 </w:t>
      </w:r>
      <w:r w:rsidR="00D620A4" w:rsidRPr="008C0A6E">
        <w:t>Ökad demokrati och delaktighet</w:t>
      </w:r>
    </w:p>
    <w:p w:rsidR="00EB3823" w:rsidRDefault="00EB3823" w:rsidP="004253D9">
      <w:pPr>
        <w:rPr>
          <w:sz w:val="24"/>
          <w:szCs w:val="24"/>
        </w:rPr>
      </w:pPr>
    </w:p>
    <w:p w:rsidR="004253D9" w:rsidRPr="006D0432" w:rsidRDefault="007A0816" w:rsidP="004253D9">
      <w:pPr>
        <w:rPr>
          <w:sz w:val="24"/>
          <w:szCs w:val="24"/>
        </w:rPr>
      </w:pPr>
      <w:r w:rsidRPr="006D0432">
        <w:rPr>
          <w:sz w:val="24"/>
          <w:szCs w:val="24"/>
        </w:rPr>
        <w:t>Föreningsverksamheten i Lerkils IF bygger på ideell bas. Målsättningen är att kunna erbjuda medlemmarna en såväl sportsligt attraktiv som god social verksamhet. Det är viktigt att föreningens medlemmar och föräldrar</w:t>
      </w:r>
      <w:r w:rsidR="00F957DF" w:rsidRPr="006D0432">
        <w:rPr>
          <w:sz w:val="24"/>
          <w:szCs w:val="24"/>
        </w:rPr>
        <w:t xml:space="preserve"> vet</w:t>
      </w:r>
      <w:r w:rsidRPr="006D0432">
        <w:rPr>
          <w:sz w:val="24"/>
          <w:szCs w:val="24"/>
        </w:rPr>
        <w:t xml:space="preserve"> hur Lerkils IF fungerar</w:t>
      </w:r>
      <w:r w:rsidR="00F957DF" w:rsidRPr="006D0432">
        <w:rPr>
          <w:sz w:val="24"/>
          <w:szCs w:val="24"/>
        </w:rPr>
        <w:t xml:space="preserve">. </w:t>
      </w:r>
      <w:r w:rsidRPr="006D0432">
        <w:rPr>
          <w:sz w:val="24"/>
          <w:szCs w:val="24"/>
        </w:rPr>
        <w:t xml:space="preserve"> </w:t>
      </w:r>
      <w:r w:rsidR="00F957DF" w:rsidRPr="006D0432">
        <w:rPr>
          <w:sz w:val="24"/>
          <w:szCs w:val="24"/>
        </w:rPr>
        <w:t xml:space="preserve">Verksamheten bygger på </w:t>
      </w:r>
      <w:r w:rsidRPr="006D0432">
        <w:rPr>
          <w:sz w:val="24"/>
          <w:szCs w:val="24"/>
        </w:rPr>
        <w:t>delaktighet</w:t>
      </w:r>
      <w:r w:rsidR="00F957DF" w:rsidRPr="006D0432">
        <w:rPr>
          <w:sz w:val="24"/>
          <w:szCs w:val="24"/>
        </w:rPr>
        <w:t xml:space="preserve"> och engagemang från sina egna medlemmar.</w:t>
      </w:r>
    </w:p>
    <w:p w:rsidR="00F957DF" w:rsidRPr="006D0432" w:rsidRDefault="00F957DF" w:rsidP="00457D28">
      <w:pPr>
        <w:pStyle w:val="Liststycke"/>
        <w:spacing w:after="0" w:line="240" w:lineRule="auto"/>
        <w:rPr>
          <w:sz w:val="24"/>
          <w:szCs w:val="24"/>
        </w:rPr>
      </w:pPr>
    </w:p>
    <w:p w:rsidR="00F957DF" w:rsidRPr="008C0A6E" w:rsidRDefault="00F957DF" w:rsidP="00F957DF">
      <w:pPr>
        <w:spacing w:after="0" w:line="240" w:lineRule="auto"/>
      </w:pPr>
    </w:p>
    <w:p w:rsidR="00D620A4" w:rsidRPr="008C0A6E" w:rsidRDefault="00D620A4" w:rsidP="00965F5A">
      <w:pPr>
        <w:spacing w:after="0" w:line="240" w:lineRule="auto"/>
        <w:rPr>
          <w:sz w:val="24"/>
          <w:szCs w:val="24"/>
        </w:rPr>
      </w:pPr>
    </w:p>
    <w:p w:rsidR="00D620A4" w:rsidRPr="008C0A6E" w:rsidRDefault="00D620A4" w:rsidP="004253D9">
      <w:pPr>
        <w:pStyle w:val="Rubrik1"/>
        <w:numPr>
          <w:ilvl w:val="0"/>
          <w:numId w:val="3"/>
        </w:numPr>
        <w:spacing w:before="0" w:line="240" w:lineRule="auto"/>
        <w:ind w:left="357" w:hanging="357"/>
      </w:pPr>
      <w:r w:rsidRPr="008C0A6E">
        <w:lastRenderedPageBreak/>
        <w:t>Höjd utbildningsnivå på barn- och ungdomsledare</w:t>
      </w:r>
    </w:p>
    <w:p w:rsidR="00D620A4" w:rsidRPr="008C0A6E" w:rsidRDefault="00D620A4" w:rsidP="00965F5A">
      <w:pPr>
        <w:spacing w:after="0" w:line="240" w:lineRule="auto"/>
        <w:rPr>
          <w:sz w:val="24"/>
          <w:szCs w:val="24"/>
        </w:rPr>
      </w:pPr>
    </w:p>
    <w:p w:rsidR="00D44DAC" w:rsidRPr="008C0A6E" w:rsidRDefault="00457D28" w:rsidP="00965F5A">
      <w:pPr>
        <w:spacing w:after="0" w:line="240" w:lineRule="auto"/>
        <w:rPr>
          <w:sz w:val="24"/>
          <w:szCs w:val="24"/>
        </w:rPr>
      </w:pPr>
      <w:r w:rsidRPr="008C0A6E">
        <w:rPr>
          <w:sz w:val="24"/>
          <w:szCs w:val="24"/>
        </w:rPr>
        <w:t xml:space="preserve">Lerkils IF vill ge en grundläggande idrottslig utbildning till barn och ungdomar som vill träna och spela fotboll. </w:t>
      </w:r>
      <w:r w:rsidR="00B879F6" w:rsidRPr="008C0A6E">
        <w:rPr>
          <w:sz w:val="24"/>
          <w:szCs w:val="24"/>
        </w:rPr>
        <w:t>Verksamheten skall bedrivas i en socialt trygg miljö och utvecklingen av fotbollskunnandet skall anpassas till varje individs förutsättningar. Alla ledare skall ges möjlighet att utbilda sig till den nivå som utbildningsplanen föreskriver.</w:t>
      </w:r>
    </w:p>
    <w:p w:rsidR="00B879F6" w:rsidRPr="008C0A6E" w:rsidRDefault="00B879F6" w:rsidP="00965F5A">
      <w:pPr>
        <w:spacing w:after="0" w:line="240" w:lineRule="auto"/>
        <w:rPr>
          <w:sz w:val="24"/>
          <w:szCs w:val="24"/>
        </w:rPr>
      </w:pPr>
    </w:p>
    <w:p w:rsidR="00B879F6" w:rsidRPr="008C0A6E" w:rsidRDefault="00B879F6" w:rsidP="00B879F6">
      <w:pPr>
        <w:spacing w:after="0" w:line="240" w:lineRule="auto"/>
        <w:rPr>
          <w:b/>
        </w:rPr>
      </w:pPr>
      <w:r w:rsidRPr="008C0A6E">
        <w:rPr>
          <w:b/>
        </w:rPr>
        <w:t>Handlingsplan</w:t>
      </w:r>
    </w:p>
    <w:p w:rsidR="00B879F6" w:rsidRPr="008C0A6E" w:rsidRDefault="00B879F6" w:rsidP="00B879F6">
      <w:pPr>
        <w:spacing w:after="0" w:line="240" w:lineRule="auto"/>
      </w:pPr>
    </w:p>
    <w:p w:rsidR="00B879F6" w:rsidRPr="008C0A6E" w:rsidRDefault="00B879F6" w:rsidP="00B879F6">
      <w:pPr>
        <w:pStyle w:val="Liststycke"/>
        <w:numPr>
          <w:ilvl w:val="0"/>
          <w:numId w:val="4"/>
        </w:numPr>
        <w:spacing w:after="0" w:line="240" w:lineRule="auto"/>
      </w:pPr>
      <w:r w:rsidRPr="008C0A6E">
        <w:t>Föreningen skall ta fram en utbildningsplan för samtliga ledare i barnverksamheten.</w:t>
      </w:r>
    </w:p>
    <w:p w:rsidR="00B879F6" w:rsidRPr="008C0A6E" w:rsidRDefault="00B879F6" w:rsidP="00B879F6">
      <w:pPr>
        <w:pStyle w:val="Liststycke"/>
        <w:numPr>
          <w:ilvl w:val="0"/>
          <w:numId w:val="4"/>
        </w:numPr>
        <w:spacing w:after="0" w:line="240" w:lineRule="auto"/>
      </w:pPr>
      <w:r w:rsidRPr="008C0A6E">
        <w:t>Ledare för barn upp till 12 år ska regelbundet prata om kost och kostvanor i samband med fysisk aktivitet.</w:t>
      </w:r>
    </w:p>
    <w:p w:rsidR="00B879F6" w:rsidRPr="008C0A6E" w:rsidRDefault="00B879F6" w:rsidP="00B879F6">
      <w:pPr>
        <w:pStyle w:val="Liststycke"/>
        <w:numPr>
          <w:ilvl w:val="0"/>
          <w:numId w:val="4"/>
        </w:numPr>
        <w:spacing w:after="0" w:line="240" w:lineRule="auto"/>
      </w:pPr>
      <w:r w:rsidRPr="008C0A6E">
        <w:t>Två ledare i föreningen kommer årligen att genomgå Riksidrottsförbundets barnledarutbildning ”</w:t>
      </w:r>
      <w:r w:rsidR="005317C3">
        <w:t>Grundutbildning för tränare</w:t>
      </w:r>
      <w:r w:rsidRPr="008C0A6E">
        <w:t>”</w:t>
      </w:r>
      <w:r w:rsidR="00DC2A50" w:rsidRPr="008C0A6E">
        <w:t xml:space="preserve"> (arrangeras av SISU). Varje år utses två ledare som tidigare inte genomgått utbildningen.</w:t>
      </w:r>
    </w:p>
    <w:p w:rsidR="00B879F6" w:rsidRDefault="00B879F6" w:rsidP="00B879F6">
      <w:pPr>
        <w:pStyle w:val="Liststycke"/>
        <w:spacing w:after="0" w:line="240" w:lineRule="auto"/>
      </w:pPr>
    </w:p>
    <w:sectPr w:rsidR="00B879F6" w:rsidSect="008921C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A37" w:rsidRDefault="00C74A37" w:rsidP="00EA1D16">
      <w:pPr>
        <w:spacing w:after="0" w:line="240" w:lineRule="auto"/>
      </w:pPr>
      <w:r>
        <w:separator/>
      </w:r>
    </w:p>
  </w:endnote>
  <w:endnote w:type="continuationSeparator" w:id="0">
    <w:p w:rsidR="00C74A37" w:rsidRDefault="00C74A37" w:rsidP="00EA1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873011"/>
      <w:docPartObj>
        <w:docPartGallery w:val="Page Numbers (Bottom of Page)"/>
        <w:docPartUnique/>
      </w:docPartObj>
    </w:sdtPr>
    <w:sdtEndPr>
      <w:rPr>
        <w:noProof/>
      </w:rPr>
    </w:sdtEndPr>
    <w:sdtContent>
      <w:p w:rsidR="00EA1D16" w:rsidRDefault="008921C5">
        <w:pPr>
          <w:pStyle w:val="Sidfot"/>
          <w:jc w:val="center"/>
        </w:pPr>
        <w:r>
          <w:fldChar w:fldCharType="begin"/>
        </w:r>
        <w:r w:rsidR="00EA1D16">
          <w:instrText xml:space="preserve"> PAGE   \* MERGEFORMAT </w:instrText>
        </w:r>
        <w:r>
          <w:fldChar w:fldCharType="separate"/>
        </w:r>
        <w:r w:rsidR="008C0A6E">
          <w:rPr>
            <w:noProof/>
          </w:rPr>
          <w:t>1</w:t>
        </w:r>
        <w:r>
          <w:rPr>
            <w:noProof/>
          </w:rPr>
          <w:fldChar w:fldCharType="end"/>
        </w:r>
      </w:p>
    </w:sdtContent>
  </w:sdt>
  <w:p w:rsidR="00EA1D16" w:rsidRDefault="00EA1D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A37" w:rsidRDefault="00C74A37" w:rsidP="00EA1D16">
      <w:pPr>
        <w:spacing w:after="0" w:line="240" w:lineRule="auto"/>
      </w:pPr>
      <w:r>
        <w:separator/>
      </w:r>
    </w:p>
  </w:footnote>
  <w:footnote w:type="continuationSeparator" w:id="0">
    <w:p w:rsidR="00C74A37" w:rsidRDefault="00C74A37" w:rsidP="00EA1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81C69"/>
    <w:multiLevelType w:val="hybridMultilevel"/>
    <w:tmpl w:val="339C53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9052B0"/>
    <w:multiLevelType w:val="hybridMultilevel"/>
    <w:tmpl w:val="6D8E4E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FB214A9"/>
    <w:multiLevelType w:val="hybridMultilevel"/>
    <w:tmpl w:val="2B92F04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1492A64"/>
    <w:multiLevelType w:val="hybridMultilevel"/>
    <w:tmpl w:val="D3BC6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2B63A93"/>
    <w:multiLevelType w:val="hybridMultilevel"/>
    <w:tmpl w:val="181688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44E7719"/>
    <w:multiLevelType w:val="hybridMultilevel"/>
    <w:tmpl w:val="871CA7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769017B"/>
    <w:multiLevelType w:val="hybridMultilevel"/>
    <w:tmpl w:val="2D48A9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DAC"/>
    <w:rsid w:val="00033D62"/>
    <w:rsid w:val="00040E7D"/>
    <w:rsid w:val="000F4CCB"/>
    <w:rsid w:val="0019468E"/>
    <w:rsid w:val="001A61E7"/>
    <w:rsid w:val="001C3909"/>
    <w:rsid w:val="00247659"/>
    <w:rsid w:val="00292A29"/>
    <w:rsid w:val="003605CF"/>
    <w:rsid w:val="003C4425"/>
    <w:rsid w:val="003F303C"/>
    <w:rsid w:val="004253D9"/>
    <w:rsid w:val="00457D28"/>
    <w:rsid w:val="00482D86"/>
    <w:rsid w:val="004F5768"/>
    <w:rsid w:val="005317C3"/>
    <w:rsid w:val="00534EA6"/>
    <w:rsid w:val="00547A67"/>
    <w:rsid w:val="005611ED"/>
    <w:rsid w:val="00567824"/>
    <w:rsid w:val="00567EF5"/>
    <w:rsid w:val="005A7C22"/>
    <w:rsid w:val="006C7A29"/>
    <w:rsid w:val="006D0432"/>
    <w:rsid w:val="006D63F9"/>
    <w:rsid w:val="006F7545"/>
    <w:rsid w:val="007130EA"/>
    <w:rsid w:val="0075218E"/>
    <w:rsid w:val="007A0816"/>
    <w:rsid w:val="007C3166"/>
    <w:rsid w:val="007D4D76"/>
    <w:rsid w:val="00864FC3"/>
    <w:rsid w:val="00884BEA"/>
    <w:rsid w:val="008921C5"/>
    <w:rsid w:val="008C0A6E"/>
    <w:rsid w:val="00923348"/>
    <w:rsid w:val="0093410C"/>
    <w:rsid w:val="00965F5A"/>
    <w:rsid w:val="009B29EB"/>
    <w:rsid w:val="009C00AF"/>
    <w:rsid w:val="009D1FA2"/>
    <w:rsid w:val="00A06832"/>
    <w:rsid w:val="00A4149D"/>
    <w:rsid w:val="00B879F6"/>
    <w:rsid w:val="00B92618"/>
    <w:rsid w:val="00C07D7C"/>
    <w:rsid w:val="00C1085C"/>
    <w:rsid w:val="00C74A37"/>
    <w:rsid w:val="00D341F0"/>
    <w:rsid w:val="00D44DAC"/>
    <w:rsid w:val="00D620A4"/>
    <w:rsid w:val="00DA4685"/>
    <w:rsid w:val="00DC2A50"/>
    <w:rsid w:val="00DC44D5"/>
    <w:rsid w:val="00DE3C05"/>
    <w:rsid w:val="00E5050D"/>
    <w:rsid w:val="00E52ACD"/>
    <w:rsid w:val="00E769EC"/>
    <w:rsid w:val="00EA1D16"/>
    <w:rsid w:val="00EB2C3B"/>
    <w:rsid w:val="00EB3823"/>
    <w:rsid w:val="00F02E97"/>
    <w:rsid w:val="00F05CD8"/>
    <w:rsid w:val="00F55AEF"/>
    <w:rsid w:val="00F72EDC"/>
    <w:rsid w:val="00F957DF"/>
    <w:rsid w:val="00FD56A5"/>
    <w:rsid w:val="00FF1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886334-8FFE-4F0F-B437-0637D12D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68E"/>
  </w:style>
  <w:style w:type="paragraph" w:styleId="Rubrik1">
    <w:name w:val="heading 1"/>
    <w:basedOn w:val="Normal"/>
    <w:next w:val="Normal"/>
    <w:link w:val="Rubrik1Char"/>
    <w:uiPriority w:val="9"/>
    <w:qFormat/>
    <w:rsid w:val="00D620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864F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620A4"/>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0F4CCB"/>
    <w:pPr>
      <w:ind w:left="720"/>
      <w:contextualSpacing/>
    </w:pPr>
  </w:style>
  <w:style w:type="table" w:styleId="Tabellrutnt">
    <w:name w:val="Table Grid"/>
    <w:basedOn w:val="Normaltabell"/>
    <w:uiPriority w:val="59"/>
    <w:rsid w:val="000F4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EA1D1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A1D16"/>
  </w:style>
  <w:style w:type="paragraph" w:styleId="Sidfot">
    <w:name w:val="footer"/>
    <w:basedOn w:val="Normal"/>
    <w:link w:val="SidfotChar"/>
    <w:uiPriority w:val="99"/>
    <w:unhideWhenUsed/>
    <w:rsid w:val="00EA1D1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A1D16"/>
  </w:style>
  <w:style w:type="character" w:customStyle="1" w:styleId="Rubrik2Char">
    <w:name w:val="Rubrik 2 Char"/>
    <w:basedOn w:val="Standardstycketeckensnitt"/>
    <w:link w:val="Rubrik2"/>
    <w:uiPriority w:val="9"/>
    <w:rsid w:val="00864FC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1620</Words>
  <Characters>8590</Characters>
  <Application>Microsoft Office Word</Application>
  <DocSecurity>0</DocSecurity>
  <Lines>71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Ants</dc:creator>
  <cp:lastModifiedBy>Håkan</cp:lastModifiedBy>
  <cp:revision>2</cp:revision>
  <cp:lastPrinted>2019-02-28T09:11:00Z</cp:lastPrinted>
  <dcterms:created xsi:type="dcterms:W3CDTF">2019-02-28T10:37:00Z</dcterms:created>
  <dcterms:modified xsi:type="dcterms:W3CDTF">2019-02-28T10:37:00Z</dcterms:modified>
</cp:coreProperties>
</file>