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DC41" w14:textId="61966B53" w:rsidR="00A74BF0" w:rsidRDefault="00A74BF0">
      <w:pPr>
        <w:rPr>
          <w:sz w:val="24"/>
          <w:szCs w:val="24"/>
        </w:rPr>
      </w:pPr>
      <w:r w:rsidRPr="00A74BF0">
        <w:rPr>
          <w:sz w:val="24"/>
          <w:szCs w:val="24"/>
        </w:rPr>
        <w:t>2023-09-12 Kjell Eriksson</w:t>
      </w:r>
    </w:p>
    <w:p w14:paraId="3600C20F" w14:textId="7754ADE7" w:rsidR="00A74BF0" w:rsidRDefault="00A74BF0">
      <w:pPr>
        <w:rPr>
          <w:sz w:val="24"/>
          <w:szCs w:val="24"/>
        </w:rPr>
      </w:pPr>
      <w:r>
        <w:rPr>
          <w:sz w:val="24"/>
          <w:szCs w:val="24"/>
        </w:rPr>
        <w:t>Arbetsbeskrivningar SS1 Ekeby Finess EMK Kannan.</w:t>
      </w:r>
    </w:p>
    <w:p w14:paraId="0CF8E340" w14:textId="7330FEA8" w:rsidR="00B12473" w:rsidRDefault="00B12473">
      <w:pPr>
        <w:rPr>
          <w:sz w:val="24"/>
          <w:szCs w:val="24"/>
        </w:rPr>
      </w:pPr>
      <w:r>
        <w:rPr>
          <w:sz w:val="24"/>
          <w:szCs w:val="24"/>
        </w:rPr>
        <w:t xml:space="preserve">Samtliga funktionärer samlas kl 8,30 </w:t>
      </w:r>
      <w:r w:rsidR="0055203C">
        <w:rPr>
          <w:sz w:val="24"/>
          <w:szCs w:val="24"/>
        </w:rPr>
        <w:t>beräknad slut</w:t>
      </w:r>
      <w:r>
        <w:rPr>
          <w:sz w:val="24"/>
          <w:szCs w:val="24"/>
        </w:rPr>
        <w:t xml:space="preserve"> på tävlingen KL 13,00</w:t>
      </w:r>
    </w:p>
    <w:p w14:paraId="7FF4C461" w14:textId="3E91B9B8" w:rsidR="00396356" w:rsidRPr="00396356" w:rsidRDefault="0055203C">
      <w:pPr>
        <w:rPr>
          <w:b/>
          <w:bCs/>
          <w:sz w:val="24"/>
          <w:szCs w:val="24"/>
        </w:rPr>
      </w:pPr>
      <w:r w:rsidRPr="00396356">
        <w:rPr>
          <w:b/>
          <w:bCs/>
          <w:sz w:val="24"/>
          <w:szCs w:val="24"/>
        </w:rPr>
        <w:t>Kontaktman:</w:t>
      </w:r>
      <w:r w:rsidR="00396356" w:rsidRPr="00396356">
        <w:rPr>
          <w:b/>
          <w:bCs/>
          <w:sz w:val="24"/>
          <w:szCs w:val="24"/>
        </w:rPr>
        <w:t xml:space="preserve"> Mats Forsberg 070-6636463</w:t>
      </w:r>
    </w:p>
    <w:p w14:paraId="547CB837" w14:textId="6F5471E2" w:rsidR="00A74BF0" w:rsidRDefault="00A74BF0">
      <w:pPr>
        <w:rPr>
          <w:b/>
          <w:bCs/>
          <w:sz w:val="24"/>
          <w:szCs w:val="24"/>
        </w:rPr>
      </w:pPr>
      <w:r w:rsidRPr="00A74BF0">
        <w:rPr>
          <w:b/>
          <w:bCs/>
          <w:sz w:val="24"/>
          <w:szCs w:val="24"/>
        </w:rPr>
        <w:t>Trafikvakt 1.</w:t>
      </w:r>
      <w:r w:rsidR="0055203C">
        <w:rPr>
          <w:b/>
          <w:bCs/>
          <w:sz w:val="24"/>
          <w:szCs w:val="24"/>
        </w:rPr>
        <w:t xml:space="preserve">  1 st</w:t>
      </w:r>
    </w:p>
    <w:p w14:paraId="4262494B" w14:textId="537B2521" w:rsidR="00A74BF0" w:rsidRDefault="00A74BF0">
      <w:pPr>
        <w:rPr>
          <w:sz w:val="24"/>
          <w:szCs w:val="24"/>
        </w:rPr>
      </w:pPr>
      <w:r>
        <w:rPr>
          <w:sz w:val="24"/>
          <w:szCs w:val="24"/>
        </w:rPr>
        <w:t>Placering: Korsningen Åsbyvägen – Hagbyvägen.</w:t>
      </w:r>
    </w:p>
    <w:p w14:paraId="246A9257" w14:textId="05F6F570" w:rsidR="00A74BF0" w:rsidRDefault="00B12473">
      <w:pPr>
        <w:rPr>
          <w:sz w:val="24"/>
          <w:szCs w:val="24"/>
        </w:rPr>
      </w:pPr>
      <w:r>
        <w:rPr>
          <w:sz w:val="24"/>
          <w:szCs w:val="24"/>
        </w:rPr>
        <w:t>Uppgift:</w:t>
      </w:r>
      <w:r w:rsidR="00A74BF0">
        <w:rPr>
          <w:sz w:val="24"/>
          <w:szCs w:val="24"/>
        </w:rPr>
        <w:t xml:space="preserve"> att endast tävlande och boende Hagby får köra ner på Hagbyvägen.</w:t>
      </w:r>
    </w:p>
    <w:p w14:paraId="619E0D5E" w14:textId="730A6C4A" w:rsidR="00A74BF0" w:rsidRDefault="00A74BF0">
      <w:pPr>
        <w:rPr>
          <w:sz w:val="24"/>
          <w:szCs w:val="24"/>
        </w:rPr>
      </w:pPr>
      <w:r>
        <w:rPr>
          <w:sz w:val="24"/>
          <w:szCs w:val="24"/>
        </w:rPr>
        <w:t>Övriga hänvisas annan väg eller publikparkeringen (Gamla tippen) är skyltat.</w:t>
      </w:r>
    </w:p>
    <w:p w14:paraId="06CFCB89" w14:textId="2E46B524" w:rsidR="00A74BF0" w:rsidRPr="00A74BF0" w:rsidRDefault="00A74BF0">
      <w:pPr>
        <w:rPr>
          <w:b/>
          <w:bCs/>
          <w:sz w:val="24"/>
          <w:szCs w:val="24"/>
        </w:rPr>
      </w:pPr>
      <w:r w:rsidRPr="00A74BF0">
        <w:rPr>
          <w:b/>
          <w:bCs/>
          <w:sz w:val="24"/>
          <w:szCs w:val="24"/>
        </w:rPr>
        <w:t>Trafikvakt 2 .</w:t>
      </w:r>
      <w:r w:rsidR="0055203C">
        <w:rPr>
          <w:b/>
          <w:bCs/>
          <w:sz w:val="24"/>
          <w:szCs w:val="24"/>
        </w:rPr>
        <w:t xml:space="preserve"> 1 st</w:t>
      </w:r>
    </w:p>
    <w:p w14:paraId="1201DD70" w14:textId="7E7D892D" w:rsidR="00A74BF0" w:rsidRDefault="00A74BF0">
      <w:pPr>
        <w:rPr>
          <w:sz w:val="24"/>
          <w:szCs w:val="24"/>
        </w:rPr>
      </w:pPr>
      <w:r>
        <w:rPr>
          <w:sz w:val="24"/>
          <w:szCs w:val="24"/>
        </w:rPr>
        <w:t>Placering utanför grinden till motorbanan.</w:t>
      </w:r>
    </w:p>
    <w:p w14:paraId="24CAEDC6" w14:textId="291DDF81" w:rsidR="00A74BF0" w:rsidRDefault="00A74BF0">
      <w:pPr>
        <w:rPr>
          <w:sz w:val="24"/>
          <w:szCs w:val="24"/>
        </w:rPr>
      </w:pPr>
      <w:r>
        <w:rPr>
          <w:sz w:val="24"/>
          <w:szCs w:val="24"/>
        </w:rPr>
        <w:t>Uppgift: Om det blir te</w:t>
      </w:r>
      <w:r w:rsidR="00396356">
        <w:rPr>
          <w:sz w:val="24"/>
          <w:szCs w:val="24"/>
        </w:rPr>
        <w:t>n</w:t>
      </w:r>
      <w:r>
        <w:rPr>
          <w:sz w:val="24"/>
          <w:szCs w:val="24"/>
        </w:rPr>
        <w:t>dens till kö</w:t>
      </w:r>
      <w:r w:rsidR="00B12473">
        <w:rPr>
          <w:sz w:val="24"/>
          <w:szCs w:val="24"/>
        </w:rPr>
        <w:t xml:space="preserve"> för</w:t>
      </w:r>
      <w:r>
        <w:rPr>
          <w:sz w:val="24"/>
          <w:szCs w:val="24"/>
        </w:rPr>
        <w:t xml:space="preserve"> tävlande </w:t>
      </w:r>
      <w:r w:rsidR="001450CF">
        <w:rPr>
          <w:sz w:val="24"/>
          <w:szCs w:val="24"/>
        </w:rPr>
        <w:t>in ankommande</w:t>
      </w:r>
      <w:r>
        <w:rPr>
          <w:sz w:val="24"/>
          <w:szCs w:val="24"/>
        </w:rPr>
        <w:t xml:space="preserve"> TK </w:t>
      </w:r>
      <w:r w:rsidR="00396356">
        <w:rPr>
          <w:sz w:val="24"/>
          <w:szCs w:val="24"/>
        </w:rPr>
        <w:t>, Se till att tävlande kör längre fram på Hagbyvägen vänder och linar upp på höger sida. Obs det måste finnas utrymme för att tävlande ska kunna komma ut efter målgång.</w:t>
      </w:r>
      <w:r w:rsidR="00B12473">
        <w:rPr>
          <w:sz w:val="24"/>
          <w:szCs w:val="24"/>
        </w:rPr>
        <w:t xml:space="preserve"> Blir det för mycket larma </w:t>
      </w:r>
      <w:r w:rsidR="0055203C">
        <w:rPr>
          <w:sz w:val="24"/>
          <w:szCs w:val="24"/>
        </w:rPr>
        <w:t>Till Mats</w:t>
      </w:r>
      <w:r w:rsidR="00B12473">
        <w:rPr>
          <w:sz w:val="24"/>
          <w:szCs w:val="24"/>
        </w:rPr>
        <w:t xml:space="preserve"> Forsberg som stoppar starten från Tuna Park.</w:t>
      </w:r>
    </w:p>
    <w:p w14:paraId="3194B12D" w14:textId="68EC3D05" w:rsidR="00396356" w:rsidRDefault="00396356">
      <w:pPr>
        <w:rPr>
          <w:b/>
          <w:bCs/>
          <w:sz w:val="24"/>
          <w:szCs w:val="24"/>
        </w:rPr>
      </w:pPr>
      <w:r w:rsidRPr="00396356">
        <w:rPr>
          <w:b/>
          <w:bCs/>
          <w:sz w:val="24"/>
          <w:szCs w:val="24"/>
        </w:rPr>
        <w:t>Entré 1.</w:t>
      </w:r>
      <w:r w:rsidR="0055203C">
        <w:rPr>
          <w:b/>
          <w:bCs/>
          <w:sz w:val="24"/>
          <w:szCs w:val="24"/>
        </w:rPr>
        <w:t xml:space="preserve"> 2 st</w:t>
      </w:r>
    </w:p>
    <w:p w14:paraId="4E9A4DF2" w14:textId="1072C137" w:rsidR="00396356" w:rsidRDefault="00396356">
      <w:pPr>
        <w:rPr>
          <w:sz w:val="24"/>
          <w:szCs w:val="24"/>
        </w:rPr>
      </w:pPr>
      <w:r w:rsidRPr="00396356">
        <w:rPr>
          <w:sz w:val="24"/>
          <w:szCs w:val="24"/>
        </w:rPr>
        <w:t xml:space="preserve">Placering </w:t>
      </w:r>
      <w:r>
        <w:rPr>
          <w:sz w:val="24"/>
          <w:szCs w:val="24"/>
        </w:rPr>
        <w:t>innanför skolans gång grind. Tält.  2 personer.</w:t>
      </w:r>
    </w:p>
    <w:p w14:paraId="32BF8604" w14:textId="6DB0D3C2" w:rsidR="00396356" w:rsidRDefault="00396356">
      <w:pPr>
        <w:rPr>
          <w:sz w:val="24"/>
          <w:szCs w:val="24"/>
        </w:rPr>
      </w:pPr>
      <w:r>
        <w:rPr>
          <w:sz w:val="24"/>
          <w:szCs w:val="24"/>
        </w:rPr>
        <w:t>Uppgift: Ta betalt enligt prislista.</w:t>
      </w:r>
      <w:r w:rsidR="001450CF">
        <w:rPr>
          <w:sz w:val="24"/>
          <w:szCs w:val="24"/>
        </w:rPr>
        <w:t xml:space="preserve"> (Lämna ut enklare program.)</w:t>
      </w:r>
    </w:p>
    <w:p w14:paraId="426A1FDF" w14:textId="2F023B36" w:rsidR="001450CF" w:rsidRDefault="001450CF">
      <w:pPr>
        <w:rPr>
          <w:sz w:val="24"/>
          <w:szCs w:val="24"/>
        </w:rPr>
      </w:pPr>
      <w:r>
        <w:rPr>
          <w:sz w:val="24"/>
          <w:szCs w:val="24"/>
        </w:rPr>
        <w:t>Publik som uppvisar eller köper program så gäller det som entré till samtliga sträckor för 1 person.</w:t>
      </w:r>
    </w:p>
    <w:p w14:paraId="68B9DBAE" w14:textId="7B29B931" w:rsidR="00396356" w:rsidRPr="00B12473" w:rsidRDefault="00396356" w:rsidP="00396356">
      <w:pPr>
        <w:rPr>
          <w:b/>
          <w:bCs/>
          <w:sz w:val="24"/>
          <w:szCs w:val="24"/>
        </w:rPr>
      </w:pPr>
      <w:r w:rsidRPr="00B12473">
        <w:rPr>
          <w:b/>
          <w:bCs/>
          <w:sz w:val="24"/>
          <w:szCs w:val="24"/>
        </w:rPr>
        <w:t>Fri entré:</w:t>
      </w:r>
    </w:p>
    <w:p w14:paraId="4271419E" w14:textId="5BD069FE" w:rsidR="00396356" w:rsidRDefault="00396356" w:rsidP="003963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Publik</w:t>
      </w:r>
      <w:r w:rsidRPr="00396356">
        <w:rPr>
          <w:sz w:val="24"/>
          <w:szCs w:val="24"/>
        </w:rPr>
        <w:t xml:space="preserve"> som kan </w:t>
      </w:r>
      <w:r>
        <w:rPr>
          <w:sz w:val="24"/>
          <w:szCs w:val="24"/>
        </w:rPr>
        <w:t>uppvisa</w:t>
      </w:r>
      <w:r w:rsidRPr="00396356">
        <w:rPr>
          <w:sz w:val="24"/>
          <w:szCs w:val="24"/>
        </w:rPr>
        <w:t xml:space="preserve"> gällande </w:t>
      </w:r>
      <w:r>
        <w:rPr>
          <w:sz w:val="24"/>
          <w:szCs w:val="24"/>
        </w:rPr>
        <w:t xml:space="preserve">(A) </w:t>
      </w:r>
      <w:r w:rsidRPr="00396356">
        <w:rPr>
          <w:sz w:val="24"/>
          <w:szCs w:val="24"/>
        </w:rPr>
        <w:t>licens SBF där det är noterat fri entré</w:t>
      </w:r>
      <w:r>
        <w:rPr>
          <w:sz w:val="24"/>
          <w:szCs w:val="24"/>
        </w:rPr>
        <w:t>.</w:t>
      </w:r>
    </w:p>
    <w:p w14:paraId="204C94B3" w14:textId="0A5392F8" w:rsidR="00396356" w:rsidRDefault="00396356" w:rsidP="003963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Uppvisande av sponsor eller </w:t>
      </w:r>
      <w:r w:rsidR="001450CF">
        <w:rPr>
          <w:sz w:val="24"/>
          <w:szCs w:val="24"/>
        </w:rPr>
        <w:t>grann kort</w:t>
      </w:r>
      <w:r>
        <w:rPr>
          <w:sz w:val="24"/>
          <w:szCs w:val="24"/>
        </w:rPr>
        <w:t>.</w:t>
      </w:r>
    </w:p>
    <w:p w14:paraId="4DFD994F" w14:textId="36822C35" w:rsidR="001450CF" w:rsidRDefault="001450CF" w:rsidP="003963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Funktionärer</w:t>
      </w:r>
    </w:p>
    <w:p w14:paraId="179B181A" w14:textId="1B46AE67" w:rsidR="00B12473" w:rsidRDefault="00B12473" w:rsidP="00B12473">
      <w:pPr>
        <w:rPr>
          <w:b/>
          <w:bCs/>
          <w:sz w:val="24"/>
          <w:szCs w:val="24"/>
        </w:rPr>
      </w:pPr>
      <w:r w:rsidRPr="00B12473">
        <w:rPr>
          <w:b/>
          <w:bCs/>
          <w:sz w:val="24"/>
          <w:szCs w:val="24"/>
        </w:rPr>
        <w:t xml:space="preserve">Publiksäkerhet 1 </w:t>
      </w:r>
      <w:r>
        <w:rPr>
          <w:b/>
          <w:bCs/>
          <w:sz w:val="24"/>
          <w:szCs w:val="24"/>
        </w:rPr>
        <w:t>–</w:t>
      </w:r>
      <w:r w:rsidRPr="00B12473">
        <w:rPr>
          <w:b/>
          <w:bCs/>
          <w:sz w:val="24"/>
          <w:szCs w:val="24"/>
        </w:rPr>
        <w:t xml:space="preserve"> 4</w:t>
      </w:r>
      <w:r w:rsidR="0055203C">
        <w:rPr>
          <w:b/>
          <w:bCs/>
          <w:sz w:val="24"/>
          <w:szCs w:val="24"/>
        </w:rPr>
        <w:t xml:space="preserve">    4 st </w:t>
      </w:r>
    </w:p>
    <w:p w14:paraId="30BD5A4E" w14:textId="6C463AB5" w:rsidR="00B12473" w:rsidRDefault="00B12473" w:rsidP="00B12473">
      <w:pPr>
        <w:rPr>
          <w:b/>
          <w:bCs/>
          <w:sz w:val="24"/>
          <w:szCs w:val="24"/>
        </w:rPr>
      </w:pPr>
      <w:r w:rsidRPr="00B12473">
        <w:rPr>
          <w:sz w:val="24"/>
          <w:szCs w:val="24"/>
        </w:rPr>
        <w:t>Placering</w:t>
      </w:r>
      <w:r>
        <w:rPr>
          <w:b/>
          <w:bCs/>
          <w:sz w:val="24"/>
          <w:szCs w:val="24"/>
        </w:rPr>
        <w:t xml:space="preserve">: </w:t>
      </w:r>
      <w:r w:rsidRPr="00B12473">
        <w:rPr>
          <w:sz w:val="24"/>
          <w:szCs w:val="24"/>
        </w:rPr>
        <w:t>enligt banskiss.</w:t>
      </w:r>
      <w:r>
        <w:rPr>
          <w:b/>
          <w:bCs/>
          <w:sz w:val="24"/>
          <w:szCs w:val="24"/>
        </w:rPr>
        <w:t xml:space="preserve"> </w:t>
      </w:r>
    </w:p>
    <w:p w14:paraId="0B8021EE" w14:textId="4ECE54D8" w:rsidR="00B12473" w:rsidRDefault="008A600D" w:rsidP="00B12473">
      <w:pPr>
        <w:rPr>
          <w:sz w:val="24"/>
          <w:szCs w:val="24"/>
        </w:rPr>
      </w:pPr>
      <w:r w:rsidRPr="008A600D">
        <w:rPr>
          <w:sz w:val="24"/>
          <w:szCs w:val="24"/>
        </w:rPr>
        <w:t>Uppgift:</w:t>
      </w:r>
      <w:r>
        <w:rPr>
          <w:sz w:val="24"/>
          <w:szCs w:val="24"/>
        </w:rPr>
        <w:t xml:space="preserve"> Det finns 2 övergångställen för publik det ska finnas 2 funktionärer vid varje, en på var sida av banan. Uppgiften är att öppna övergången när det är fritt från tävlande. Det är din bedömning som gäller. OBS vid övergång 2 närmast serveringen så är det 2 banor som avses alltså lite längre övergångsställe.</w:t>
      </w:r>
    </w:p>
    <w:p w14:paraId="1207C6CC" w14:textId="77777777" w:rsidR="008A600D" w:rsidRDefault="008A600D" w:rsidP="00B12473">
      <w:pPr>
        <w:rPr>
          <w:sz w:val="24"/>
          <w:szCs w:val="24"/>
        </w:rPr>
      </w:pPr>
    </w:p>
    <w:p w14:paraId="22DCE84A" w14:textId="77777777" w:rsidR="008A600D" w:rsidRDefault="008A600D" w:rsidP="00B12473">
      <w:pPr>
        <w:rPr>
          <w:sz w:val="24"/>
          <w:szCs w:val="24"/>
        </w:rPr>
      </w:pPr>
    </w:p>
    <w:p w14:paraId="0D3DF084" w14:textId="77777777" w:rsidR="008A600D" w:rsidRDefault="008A600D" w:rsidP="00B12473">
      <w:pPr>
        <w:rPr>
          <w:sz w:val="24"/>
          <w:szCs w:val="24"/>
        </w:rPr>
      </w:pPr>
    </w:p>
    <w:p w14:paraId="1BFD00B9" w14:textId="1E5B21BE" w:rsidR="00EB0AB3" w:rsidRDefault="00EB0AB3" w:rsidP="00EB0AB3">
      <w:pPr>
        <w:rPr>
          <w:b/>
          <w:bCs/>
          <w:sz w:val="24"/>
          <w:szCs w:val="24"/>
        </w:rPr>
      </w:pPr>
      <w:r w:rsidRPr="00EB0AB3">
        <w:rPr>
          <w:b/>
          <w:bCs/>
          <w:sz w:val="24"/>
          <w:szCs w:val="24"/>
        </w:rPr>
        <w:lastRenderedPageBreak/>
        <w:t xml:space="preserve"> </w:t>
      </w:r>
      <w:r w:rsidRPr="00396356">
        <w:rPr>
          <w:b/>
          <w:bCs/>
          <w:sz w:val="24"/>
          <w:szCs w:val="24"/>
        </w:rPr>
        <w:t xml:space="preserve">Entré </w:t>
      </w:r>
      <w:r>
        <w:rPr>
          <w:b/>
          <w:bCs/>
          <w:sz w:val="24"/>
          <w:szCs w:val="24"/>
        </w:rPr>
        <w:t>2</w:t>
      </w:r>
      <w:r w:rsidRPr="00396356">
        <w:rPr>
          <w:b/>
          <w:bCs/>
          <w:sz w:val="24"/>
          <w:szCs w:val="24"/>
        </w:rPr>
        <w:t>.</w:t>
      </w:r>
      <w:r w:rsidR="0055203C">
        <w:rPr>
          <w:b/>
          <w:bCs/>
          <w:sz w:val="24"/>
          <w:szCs w:val="24"/>
        </w:rPr>
        <w:t xml:space="preserve">  2 st</w:t>
      </w:r>
    </w:p>
    <w:p w14:paraId="54118230" w14:textId="0008D3A2" w:rsidR="00EB0AB3" w:rsidRDefault="00EB0AB3" w:rsidP="00EB0AB3">
      <w:pPr>
        <w:rPr>
          <w:sz w:val="24"/>
          <w:szCs w:val="24"/>
        </w:rPr>
      </w:pPr>
      <w:r w:rsidRPr="00396356">
        <w:rPr>
          <w:sz w:val="24"/>
          <w:szCs w:val="24"/>
        </w:rPr>
        <w:t>Placering</w:t>
      </w:r>
      <w:r>
        <w:rPr>
          <w:sz w:val="24"/>
          <w:szCs w:val="24"/>
        </w:rPr>
        <w:t>: Vid grinden genom staketet där stigen kommer fram med publik från bilparkeringen. Tält.  2 personer.</w:t>
      </w:r>
    </w:p>
    <w:p w14:paraId="3EBC4221" w14:textId="77777777" w:rsidR="00EB0AB3" w:rsidRDefault="00EB0AB3" w:rsidP="00EB0AB3">
      <w:pPr>
        <w:rPr>
          <w:sz w:val="24"/>
          <w:szCs w:val="24"/>
        </w:rPr>
      </w:pPr>
      <w:r>
        <w:rPr>
          <w:sz w:val="24"/>
          <w:szCs w:val="24"/>
        </w:rPr>
        <w:t>Uppgift: Ta betalt enligt prislista. (Lämna ut enklare program.)</w:t>
      </w:r>
    </w:p>
    <w:p w14:paraId="5741CBE5" w14:textId="77777777" w:rsidR="00EB0AB3" w:rsidRDefault="00EB0AB3" w:rsidP="00EB0AB3">
      <w:pPr>
        <w:rPr>
          <w:sz w:val="24"/>
          <w:szCs w:val="24"/>
        </w:rPr>
      </w:pPr>
      <w:r>
        <w:rPr>
          <w:sz w:val="24"/>
          <w:szCs w:val="24"/>
        </w:rPr>
        <w:t>Publik som uppvisar eller köper program så gäller det som entré till samtliga sträckor för 1 person.</w:t>
      </w:r>
    </w:p>
    <w:p w14:paraId="1237FD37" w14:textId="77777777" w:rsidR="00EB0AB3" w:rsidRPr="00B12473" w:rsidRDefault="00EB0AB3" w:rsidP="00EB0AB3">
      <w:pPr>
        <w:rPr>
          <w:b/>
          <w:bCs/>
          <w:sz w:val="24"/>
          <w:szCs w:val="24"/>
        </w:rPr>
      </w:pPr>
      <w:r w:rsidRPr="00B12473">
        <w:rPr>
          <w:b/>
          <w:bCs/>
          <w:sz w:val="24"/>
          <w:szCs w:val="24"/>
        </w:rPr>
        <w:t>Fri entré:</w:t>
      </w:r>
    </w:p>
    <w:p w14:paraId="08F9E579" w14:textId="77777777" w:rsidR="00EB0AB3" w:rsidRDefault="00EB0AB3" w:rsidP="00EB0A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Publik</w:t>
      </w:r>
      <w:r w:rsidRPr="00396356">
        <w:rPr>
          <w:sz w:val="24"/>
          <w:szCs w:val="24"/>
        </w:rPr>
        <w:t xml:space="preserve"> som kan </w:t>
      </w:r>
      <w:r>
        <w:rPr>
          <w:sz w:val="24"/>
          <w:szCs w:val="24"/>
        </w:rPr>
        <w:t>uppvisa</w:t>
      </w:r>
      <w:r w:rsidRPr="00396356">
        <w:rPr>
          <w:sz w:val="24"/>
          <w:szCs w:val="24"/>
        </w:rPr>
        <w:t xml:space="preserve"> gällande </w:t>
      </w:r>
      <w:r>
        <w:rPr>
          <w:sz w:val="24"/>
          <w:szCs w:val="24"/>
        </w:rPr>
        <w:t xml:space="preserve">(A) </w:t>
      </w:r>
      <w:r w:rsidRPr="00396356">
        <w:rPr>
          <w:sz w:val="24"/>
          <w:szCs w:val="24"/>
        </w:rPr>
        <w:t>licens SBF där det är noterat fri entré</w:t>
      </w:r>
      <w:r>
        <w:rPr>
          <w:sz w:val="24"/>
          <w:szCs w:val="24"/>
        </w:rPr>
        <w:t>.</w:t>
      </w:r>
    </w:p>
    <w:p w14:paraId="75E51929" w14:textId="77777777" w:rsidR="00EB0AB3" w:rsidRDefault="00EB0AB3" w:rsidP="00EB0A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Uppvisande av sponsor eller grann kort.</w:t>
      </w:r>
    </w:p>
    <w:p w14:paraId="710341A9" w14:textId="77777777" w:rsidR="00EB0AB3" w:rsidRDefault="00EB0AB3" w:rsidP="00EB0A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Funktionärer</w:t>
      </w:r>
    </w:p>
    <w:p w14:paraId="003736E4" w14:textId="77777777" w:rsidR="00EB0AB3" w:rsidRDefault="00EB0AB3" w:rsidP="00EB0AB3">
      <w:pPr>
        <w:pStyle w:val="ListParagraph"/>
        <w:numPr>
          <w:ilvl w:val="0"/>
          <w:numId w:val="2"/>
        </w:numPr>
        <w:rPr>
          <w:sz w:val="24"/>
          <w:szCs w:val="24"/>
        </w:rPr>
      </w:pPr>
    </w:p>
    <w:p w14:paraId="03B58670" w14:textId="6C5A6A70" w:rsidR="008A600D" w:rsidRDefault="00EB0AB3" w:rsidP="00B124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8A600D" w:rsidRPr="008A600D">
        <w:rPr>
          <w:b/>
          <w:bCs/>
          <w:sz w:val="24"/>
          <w:szCs w:val="24"/>
        </w:rPr>
        <w:t xml:space="preserve">ublikvärdar 1 </w:t>
      </w:r>
      <w:r w:rsidR="008A600D">
        <w:rPr>
          <w:b/>
          <w:bCs/>
          <w:sz w:val="24"/>
          <w:szCs w:val="24"/>
        </w:rPr>
        <w:t>–</w:t>
      </w:r>
      <w:r w:rsidR="008A600D" w:rsidRPr="008A600D">
        <w:rPr>
          <w:b/>
          <w:bCs/>
          <w:sz w:val="24"/>
          <w:szCs w:val="24"/>
        </w:rPr>
        <w:t xml:space="preserve"> 4</w:t>
      </w:r>
    </w:p>
    <w:p w14:paraId="123B890A" w14:textId="55883D7C" w:rsidR="008A600D" w:rsidRDefault="008A600D" w:rsidP="00B12473">
      <w:pPr>
        <w:rPr>
          <w:sz w:val="24"/>
          <w:szCs w:val="24"/>
        </w:rPr>
      </w:pPr>
      <w:r w:rsidRPr="008A600D">
        <w:rPr>
          <w:sz w:val="24"/>
          <w:szCs w:val="24"/>
        </w:rPr>
        <w:t>Placering: Enligt banskiss.</w:t>
      </w:r>
    </w:p>
    <w:p w14:paraId="4D7E844F" w14:textId="63E807BB" w:rsidR="00EB0AB3" w:rsidRDefault="008A600D" w:rsidP="00B12473">
      <w:pPr>
        <w:rPr>
          <w:sz w:val="24"/>
          <w:szCs w:val="24"/>
        </w:rPr>
      </w:pPr>
      <w:r>
        <w:rPr>
          <w:sz w:val="24"/>
          <w:szCs w:val="24"/>
        </w:rPr>
        <w:t>Uppgift: Kontrollera att publiken står bakom avs</w:t>
      </w:r>
      <w:r w:rsidR="00EB0AB3">
        <w:rPr>
          <w:sz w:val="24"/>
          <w:szCs w:val="24"/>
        </w:rPr>
        <w:t>p</w:t>
      </w:r>
      <w:r>
        <w:rPr>
          <w:sz w:val="24"/>
          <w:szCs w:val="24"/>
        </w:rPr>
        <w:t>ärrningarna.</w:t>
      </w:r>
      <w:r w:rsidR="00EB0AB3">
        <w:rPr>
          <w:sz w:val="24"/>
          <w:szCs w:val="24"/>
        </w:rPr>
        <w:t xml:space="preserve"> Hjälpa till med lämpliga platser.</w:t>
      </w:r>
    </w:p>
    <w:p w14:paraId="036A291A" w14:textId="73FF4540" w:rsidR="00EB0AB3" w:rsidRDefault="00EB0AB3" w:rsidP="00B12473">
      <w:pPr>
        <w:rPr>
          <w:sz w:val="24"/>
          <w:szCs w:val="24"/>
        </w:rPr>
      </w:pPr>
      <w:r>
        <w:rPr>
          <w:sz w:val="24"/>
          <w:szCs w:val="24"/>
        </w:rPr>
        <w:t>Uppstår någon oklarhet med publik som ställer sig fel kontakta Mats Forsberg.</w:t>
      </w:r>
    </w:p>
    <w:p w14:paraId="1CACF035" w14:textId="77777777" w:rsidR="00EB0AB3" w:rsidRDefault="00EB0AB3" w:rsidP="00B12473">
      <w:pPr>
        <w:rPr>
          <w:sz w:val="24"/>
          <w:szCs w:val="24"/>
        </w:rPr>
      </w:pPr>
    </w:p>
    <w:p w14:paraId="583CBCBA" w14:textId="5361E7CE" w:rsidR="00EB0AB3" w:rsidRDefault="00EB0AB3" w:rsidP="00B12473">
      <w:pPr>
        <w:rPr>
          <w:b/>
          <w:bCs/>
          <w:sz w:val="24"/>
          <w:szCs w:val="24"/>
        </w:rPr>
      </w:pPr>
      <w:r w:rsidRPr="00EB0AB3">
        <w:rPr>
          <w:b/>
          <w:bCs/>
          <w:sz w:val="24"/>
          <w:szCs w:val="24"/>
        </w:rPr>
        <w:t>Publikparkering</w:t>
      </w:r>
      <w:r w:rsidR="0055203C">
        <w:rPr>
          <w:b/>
          <w:bCs/>
          <w:sz w:val="24"/>
          <w:szCs w:val="24"/>
        </w:rPr>
        <w:t xml:space="preserve">      4 st</w:t>
      </w:r>
    </w:p>
    <w:p w14:paraId="47EC8293" w14:textId="5F55EB45" w:rsidR="00EB0AB3" w:rsidRDefault="00EB0AB3" w:rsidP="00B12473">
      <w:pPr>
        <w:rPr>
          <w:sz w:val="24"/>
          <w:szCs w:val="24"/>
        </w:rPr>
      </w:pPr>
      <w:r w:rsidRPr="00EB0AB3">
        <w:rPr>
          <w:sz w:val="24"/>
          <w:szCs w:val="24"/>
        </w:rPr>
        <w:t xml:space="preserve">Placering: (Gamla tippen) </w:t>
      </w:r>
    </w:p>
    <w:p w14:paraId="42742E38" w14:textId="4E45A8FC" w:rsidR="0055203C" w:rsidRDefault="0055203C" w:rsidP="00B12473">
      <w:pPr>
        <w:rPr>
          <w:sz w:val="24"/>
          <w:szCs w:val="24"/>
        </w:rPr>
      </w:pPr>
      <w:r>
        <w:rPr>
          <w:sz w:val="24"/>
          <w:szCs w:val="24"/>
        </w:rPr>
        <w:t>Uppgift: Ta emot bilar och se till att de placeras så vi får in så många som möjligt.</w:t>
      </w:r>
    </w:p>
    <w:p w14:paraId="3D14CFA4" w14:textId="058600ED" w:rsidR="0055203C" w:rsidRDefault="0055203C" w:rsidP="00B12473">
      <w:pPr>
        <w:rPr>
          <w:sz w:val="24"/>
          <w:szCs w:val="24"/>
        </w:rPr>
      </w:pPr>
      <w:r>
        <w:rPr>
          <w:sz w:val="24"/>
          <w:szCs w:val="24"/>
        </w:rPr>
        <w:t>Någon for av stödmarkering kommer att finnas.</w:t>
      </w:r>
    </w:p>
    <w:p w14:paraId="68D5E1C1" w14:textId="1170480A" w:rsidR="0055203C" w:rsidRPr="00EB0AB3" w:rsidRDefault="0055203C" w:rsidP="00B12473">
      <w:pPr>
        <w:rPr>
          <w:sz w:val="24"/>
          <w:szCs w:val="24"/>
        </w:rPr>
      </w:pPr>
      <w:r>
        <w:rPr>
          <w:sz w:val="24"/>
          <w:szCs w:val="24"/>
        </w:rPr>
        <w:t>Kommer att finnas skyltar för att visa närmaste väg till Entrén</w:t>
      </w:r>
    </w:p>
    <w:sectPr w:rsidR="0055203C" w:rsidRPr="00EB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9657" w14:textId="77777777" w:rsidR="00525732" w:rsidRDefault="00525732" w:rsidP="00525732">
      <w:pPr>
        <w:spacing w:after="0" w:line="240" w:lineRule="auto"/>
      </w:pPr>
      <w:r>
        <w:separator/>
      </w:r>
    </w:p>
  </w:endnote>
  <w:endnote w:type="continuationSeparator" w:id="0">
    <w:p w14:paraId="711CA027" w14:textId="77777777" w:rsidR="00525732" w:rsidRDefault="00525732" w:rsidP="0052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01C4" w14:textId="77777777" w:rsidR="00525732" w:rsidRDefault="00525732" w:rsidP="00525732">
      <w:pPr>
        <w:spacing w:after="0" w:line="240" w:lineRule="auto"/>
      </w:pPr>
      <w:r>
        <w:separator/>
      </w:r>
    </w:p>
  </w:footnote>
  <w:footnote w:type="continuationSeparator" w:id="0">
    <w:p w14:paraId="44B20344" w14:textId="77777777" w:rsidR="00525732" w:rsidRDefault="00525732" w:rsidP="0052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03DD4"/>
    <w:multiLevelType w:val="hybridMultilevel"/>
    <w:tmpl w:val="E572EB5A"/>
    <w:lvl w:ilvl="0" w:tplc="118A2E9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588E"/>
    <w:multiLevelType w:val="hybridMultilevel"/>
    <w:tmpl w:val="EED02C9C"/>
    <w:lvl w:ilvl="0" w:tplc="541084B0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038393">
    <w:abstractNumId w:val="1"/>
  </w:num>
  <w:num w:numId="2" w16cid:durableId="127829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F0"/>
    <w:rsid w:val="001450CF"/>
    <w:rsid w:val="00396356"/>
    <w:rsid w:val="00525732"/>
    <w:rsid w:val="0055203C"/>
    <w:rsid w:val="008A600D"/>
    <w:rsid w:val="00A74BF0"/>
    <w:rsid w:val="00B12473"/>
    <w:rsid w:val="00E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29B39"/>
  <w15:chartTrackingRefBased/>
  <w15:docId w15:val="{83B14CD0-A264-4324-B57C-5E4C3127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Eriksson</dc:creator>
  <cp:keywords/>
  <dc:description/>
  <cp:lastModifiedBy>Nilsson Torbjörn (e)</cp:lastModifiedBy>
  <cp:revision>2</cp:revision>
  <dcterms:created xsi:type="dcterms:W3CDTF">2023-09-13T08:19:00Z</dcterms:created>
  <dcterms:modified xsi:type="dcterms:W3CDTF">2023-09-13T08:19:00Z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2023-09-13T08:18:42Z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96eb783f-6586-4263-a1f6-e516f425fe88</vt:lpwstr>
  </property>
  <property fmtid="{D5CDD505-2E9C-101B-9397-08002B2CF9AE}" pid="8" name="MSIP_Label_19540963-e559-4020-8a90-fe8a502c2801_ContentBits">
    <vt:lpwstr>0</vt:lpwstr>
  </property>
</Properties>
</file>