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rtl w:val="0"/>
        </w:rPr>
        <w:t xml:space="preserve">Matchvärdens roll &amp; uppgifter</w:t>
      </w:r>
    </w:p>
    <w:p w:rsidR="00000000" w:rsidDel="00000000" w:rsidP="00000000" w:rsidRDefault="00000000" w:rsidRPr="00000000" w14:paraId="00000002">
      <w:pPr>
        <w:rPr/>
      </w:pPr>
      <w:r w:rsidDel="00000000" w:rsidR="00000000" w:rsidRPr="00000000">
        <w:rPr>
          <w:rtl w:val="0"/>
        </w:rPr>
        <w:t xml:space="preserve">Matchvärdens huvudsakliga uppgift är att verka för en trivsam tillställning och verka för ett positivt klimat bland spelare, publik och domare. Matchvärden välkomnar bortalaget och domare. </w:t>
      </w:r>
    </w:p>
    <w:p w:rsidR="00000000" w:rsidDel="00000000" w:rsidP="00000000" w:rsidRDefault="00000000" w:rsidRPr="00000000" w14:paraId="00000003">
      <w:pPr>
        <w:pStyle w:val="Heading3"/>
        <w:rPr/>
      </w:pPr>
      <w:r w:rsidDel="00000000" w:rsidR="00000000" w:rsidRPr="00000000">
        <w:rPr>
          <w:rtl w:val="0"/>
        </w:rPr>
        <w:t xml:space="preserve">Innan matchen</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3" w:right="0" w:hanging="360"/>
        <w:jc w:val="left"/>
        <w:rPr/>
      </w:pPr>
      <w:r w:rsidDel="00000000" w:rsidR="00000000" w:rsidRPr="00000000">
        <w:rPr>
          <w:rFonts w:ascii="Century Gothic" w:cs="Century Gothic" w:eastAsia="Century Gothic" w:hAnsi="Century Gothic"/>
          <w:b w:val="0"/>
          <w:i w:val="0"/>
          <w:smallCaps w:val="0"/>
          <w:strike w:val="0"/>
          <w:color w:val="595959"/>
          <w:sz w:val="28"/>
          <w:szCs w:val="28"/>
          <w:u w:val="none"/>
          <w:shd w:fill="auto" w:val="clear"/>
          <w:vertAlign w:val="baseline"/>
          <w:rtl w:val="0"/>
        </w:rPr>
        <w:t xml:space="preserve">Välkomna gästande lag och domare. Visa till angivna omklädningsrum. Vid behov ska omklädningsrummen märkas med lagnamn. </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723" w:right="0" w:hanging="360"/>
        <w:jc w:val="left"/>
        <w:rPr/>
      </w:pPr>
      <w:r w:rsidDel="00000000" w:rsidR="00000000" w:rsidRPr="00000000">
        <w:rPr>
          <w:rFonts w:ascii="Century Gothic" w:cs="Century Gothic" w:eastAsia="Century Gothic" w:hAnsi="Century Gothic"/>
          <w:b w:val="0"/>
          <w:i w:val="0"/>
          <w:smallCaps w:val="0"/>
          <w:strike w:val="0"/>
          <w:color w:val="595959"/>
          <w:sz w:val="28"/>
          <w:szCs w:val="28"/>
          <w:u w:val="none"/>
          <w:shd w:fill="auto" w:val="clear"/>
          <w:vertAlign w:val="baseline"/>
          <w:rtl w:val="0"/>
        </w:rPr>
        <w:t xml:space="preserve">Kontrollera att gästande lags ledare har föreskriven utbildning.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723" w:right="0" w:hanging="360"/>
        <w:jc w:val="left"/>
        <w:rPr/>
      </w:pPr>
      <w:r w:rsidDel="00000000" w:rsidR="00000000" w:rsidRPr="00000000">
        <w:rPr>
          <w:rFonts w:ascii="Century Gothic" w:cs="Century Gothic" w:eastAsia="Century Gothic" w:hAnsi="Century Gothic"/>
          <w:b w:val="0"/>
          <w:i w:val="0"/>
          <w:smallCaps w:val="0"/>
          <w:strike w:val="0"/>
          <w:color w:val="595959"/>
          <w:sz w:val="28"/>
          <w:szCs w:val="28"/>
          <w:u w:val="none"/>
          <w:shd w:fill="auto" w:val="clear"/>
          <w:vertAlign w:val="baseline"/>
          <w:rtl w:val="0"/>
        </w:rPr>
        <w:t xml:space="preserve">Under hela matchen bära väst märkt ”Matchvärd”. </w:t>
      </w:r>
    </w:p>
    <w:p w:rsidR="00000000" w:rsidDel="00000000" w:rsidP="00000000" w:rsidRDefault="00000000" w:rsidRPr="00000000" w14:paraId="00000007">
      <w:pPr>
        <w:pStyle w:val="Heading3"/>
        <w:rPr/>
      </w:pPr>
      <w:r w:rsidDel="00000000" w:rsidR="00000000" w:rsidRPr="00000000">
        <w:rPr>
          <w:rtl w:val="0"/>
        </w:rPr>
        <w:t xml:space="preserve">Under matchen </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88" w:lineRule="auto"/>
        <w:ind w:left="720" w:right="0" w:hanging="360"/>
        <w:jc w:val="left"/>
        <w:rPr/>
      </w:pPr>
      <w:r w:rsidDel="00000000" w:rsidR="00000000" w:rsidRPr="00000000">
        <w:rPr>
          <w:rtl w:val="0"/>
        </w:rPr>
        <w:t xml:space="preserve">En m</w:t>
      </w:r>
      <w:r w:rsidDel="00000000" w:rsidR="00000000" w:rsidRPr="00000000">
        <w:rPr>
          <w:rFonts w:ascii="Century Gothic" w:cs="Century Gothic" w:eastAsia="Century Gothic" w:hAnsi="Century Gothic"/>
          <w:b w:val="0"/>
          <w:i w:val="0"/>
          <w:smallCaps w:val="0"/>
          <w:strike w:val="0"/>
          <w:color w:val="595959"/>
          <w:sz w:val="28"/>
          <w:szCs w:val="28"/>
          <w:u w:val="none"/>
          <w:shd w:fill="auto" w:val="clear"/>
          <w:vertAlign w:val="baseline"/>
          <w:rtl w:val="0"/>
        </w:rPr>
        <w:t xml:space="preserve">atchvärd står mellan de två lagens avbytarbänkar under hela matchen. </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88"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595959"/>
          <w:sz w:val="28"/>
          <w:szCs w:val="28"/>
          <w:u w:val="none"/>
          <w:shd w:fill="auto" w:val="clear"/>
          <w:vertAlign w:val="baseline"/>
          <w:rtl w:val="0"/>
        </w:rPr>
        <w:t xml:space="preserve">Uppmuntra publik/ledare till att stödja domare och skapa ett bra idrottsklimat på matcherna. </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88"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595959"/>
          <w:sz w:val="28"/>
          <w:szCs w:val="28"/>
          <w:u w:val="none"/>
          <w:shd w:fill="auto" w:val="clear"/>
          <w:vertAlign w:val="baseline"/>
          <w:rtl w:val="0"/>
        </w:rPr>
        <w:t xml:space="preserve">Var opartisk och heja inte på något särskilt lag.</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88"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595959"/>
          <w:sz w:val="28"/>
          <w:szCs w:val="28"/>
          <w:u w:val="none"/>
          <w:shd w:fill="auto" w:val="clear"/>
          <w:vertAlign w:val="baseline"/>
          <w:rtl w:val="0"/>
        </w:rPr>
        <w:t xml:space="preserve">Notera olämpligt beteende bland publik, spelare, domare eller ledare.  </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88" w:lineRule="auto"/>
        <w:ind w:left="720" w:right="0" w:hanging="360"/>
        <w:jc w:val="left"/>
        <w:rPr/>
      </w:pPr>
      <w:r w:rsidDel="00000000" w:rsidR="00000000" w:rsidRPr="00000000">
        <w:rPr>
          <w:rtl w:val="0"/>
        </w:rPr>
        <w:t xml:space="preserve">En </w:t>
      </w:r>
      <w:r w:rsidDel="00000000" w:rsidR="00000000" w:rsidRPr="00000000">
        <w:rPr>
          <w:rFonts w:ascii="Century Gothic" w:cs="Century Gothic" w:eastAsia="Century Gothic" w:hAnsi="Century Gothic"/>
          <w:b w:val="0"/>
          <w:i w:val="0"/>
          <w:smallCaps w:val="0"/>
          <w:strike w:val="0"/>
          <w:color w:val="595959"/>
          <w:sz w:val="28"/>
          <w:szCs w:val="28"/>
          <w:u w:val="none"/>
          <w:shd w:fill="auto" w:val="clear"/>
          <w:vertAlign w:val="baseline"/>
          <w:rtl w:val="0"/>
        </w:rPr>
        <w:t xml:space="preserve">matchvärden står med uppsikt över publiken. </w:t>
      </w:r>
    </w:p>
    <w:p w:rsidR="00000000" w:rsidDel="00000000" w:rsidP="00000000" w:rsidRDefault="00000000" w:rsidRPr="00000000" w14:paraId="0000000D">
      <w:pPr>
        <w:pStyle w:val="Heading3"/>
        <w:rPr/>
      </w:pPr>
      <w:r w:rsidDel="00000000" w:rsidR="00000000" w:rsidRPr="00000000">
        <w:rPr>
          <w:rtl w:val="0"/>
        </w:rPr>
        <w:t xml:space="preserve">Efter matchen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88"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595959"/>
          <w:sz w:val="28"/>
          <w:szCs w:val="28"/>
          <w:u w:val="none"/>
          <w:shd w:fill="auto" w:val="clear"/>
          <w:vertAlign w:val="baseline"/>
          <w:rtl w:val="0"/>
        </w:rPr>
        <w:t xml:space="preserve">Samtala med gästande lag och domare om deras upplevelse av arrangemanget.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88"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595959"/>
          <w:sz w:val="28"/>
          <w:szCs w:val="28"/>
          <w:u w:val="none"/>
          <w:shd w:fill="auto" w:val="clear"/>
          <w:vertAlign w:val="baseline"/>
          <w:rtl w:val="0"/>
        </w:rPr>
        <w:t xml:space="preserve">Återkoppling till kansliet vid behov (positivt eller negativt). Ex negativa händelser kring arrangemanget, ledarnas beteende eller domarnas insats. Om ledarna saknar licens ska detta </w:t>
      </w:r>
      <w:r w:rsidDel="00000000" w:rsidR="00000000" w:rsidRPr="00000000">
        <w:rPr>
          <w:rFonts w:ascii="Century Gothic" w:cs="Century Gothic" w:eastAsia="Century Gothic" w:hAnsi="Century Gothic"/>
          <w:b w:val="1"/>
          <w:i w:val="0"/>
          <w:smallCaps w:val="0"/>
          <w:strike w:val="0"/>
          <w:color w:val="595959"/>
          <w:sz w:val="28"/>
          <w:szCs w:val="28"/>
          <w:u w:val="single"/>
          <w:shd w:fill="auto" w:val="clear"/>
          <w:vertAlign w:val="baseline"/>
          <w:rtl w:val="0"/>
        </w:rPr>
        <w:t xml:space="preserve">alltid</w:t>
      </w:r>
      <w:r w:rsidDel="00000000" w:rsidR="00000000" w:rsidRPr="00000000">
        <w:rPr>
          <w:rFonts w:ascii="Century Gothic" w:cs="Century Gothic" w:eastAsia="Century Gothic" w:hAnsi="Century Gothic"/>
          <w:b w:val="0"/>
          <w:i w:val="0"/>
          <w:smallCaps w:val="0"/>
          <w:strike w:val="0"/>
          <w:color w:val="595959"/>
          <w:sz w:val="28"/>
          <w:szCs w:val="28"/>
          <w:u w:val="none"/>
          <w:shd w:fill="auto" w:val="clear"/>
          <w:vertAlign w:val="baseline"/>
          <w:rtl w:val="0"/>
        </w:rPr>
        <w:t xml:space="preserve"> rapporteras</w:t>
      </w:r>
      <w:r w:rsidDel="00000000" w:rsidR="00000000" w:rsidRPr="00000000">
        <w:rPr>
          <w:rtl w:val="0"/>
        </w:rPr>
        <w:t xml:space="preserve"> via epost: </w:t>
      </w:r>
      <w:hyperlink r:id="rId7">
        <w:r w:rsidDel="00000000" w:rsidR="00000000" w:rsidRPr="00000000">
          <w:rPr>
            <w:color w:val="266cbf"/>
            <w:u w:val="single"/>
            <w:rtl w:val="0"/>
          </w:rPr>
          <w:t xml:space="preserve">per.palsson@innebandy.se</w:t>
        </w:r>
      </w:hyperlink>
      <w:r w:rsidDel="00000000" w:rsidR="00000000" w:rsidRPr="00000000">
        <w:rPr>
          <w:rFonts w:ascii="Century Gothic" w:cs="Century Gothic" w:eastAsia="Century Gothic" w:hAnsi="Century Gothic"/>
          <w:b w:val="0"/>
          <w:i w:val="0"/>
          <w:smallCaps w:val="0"/>
          <w:strike w:val="0"/>
          <w:color w:val="595959"/>
          <w:sz w:val="28"/>
          <w:szCs w:val="28"/>
          <w:u w:val="none"/>
          <w:shd w:fill="auto" w:val="clear"/>
          <w:vertAlign w:val="baseline"/>
          <w:rtl w:val="0"/>
        </w:rPr>
        <w:t xml:space="preserve"> </w:t>
      </w:r>
    </w:p>
    <w:p w:rsidR="00000000" w:rsidDel="00000000" w:rsidP="00000000" w:rsidRDefault="00000000" w:rsidRPr="00000000" w14:paraId="00000010">
      <w:pPr>
        <w:pStyle w:val="Heading1"/>
        <w:jc w:val="center"/>
        <w:rPr/>
      </w:pPr>
      <w:r w:rsidDel="00000000" w:rsidR="00000000" w:rsidRPr="00000000">
        <w:rPr>
          <w:rtl w:val="0"/>
        </w:rPr>
        <w:t xml:space="preserve">Information</w:t>
      </w:r>
    </w:p>
    <w:p w:rsidR="00000000" w:rsidDel="00000000" w:rsidP="00000000" w:rsidRDefault="00000000" w:rsidRPr="00000000" w14:paraId="00000011">
      <w:pPr>
        <w:pStyle w:val="Heading3"/>
        <w:rPr/>
      </w:pPr>
      <w:r w:rsidDel="00000000" w:rsidR="00000000" w:rsidRPr="00000000">
        <w:rPr>
          <w:rtl w:val="0"/>
        </w:rPr>
        <w:t xml:space="preserve">Utbildningskravet </w:t>
      </w:r>
    </w:p>
    <w:p w:rsidR="00000000" w:rsidDel="00000000" w:rsidP="00000000" w:rsidRDefault="00000000" w:rsidRPr="00000000" w14:paraId="00000012">
      <w:pPr>
        <w:rPr/>
      </w:pPr>
      <w:r w:rsidDel="00000000" w:rsidR="00000000" w:rsidRPr="00000000">
        <w:rPr>
          <w:rtl w:val="0"/>
        </w:rPr>
        <w:t xml:space="preserve">Ledaren ska ha ”Grundutbildning” och ”Steg 1” och licensen ska gälla rätt nivå. För oss är det röd nivå (12–16 år). Licensen kontrolleras genom att ledaren uppvisar rätt licens i en telefon-app, ”Cardskipper”. Det räcker att EN av de gästande ledarna har utbildningen. </w:t>
      </w:r>
    </w:p>
    <w:p w:rsidR="00000000" w:rsidDel="00000000" w:rsidP="00000000" w:rsidRDefault="00000000" w:rsidRPr="00000000" w14:paraId="00000013">
      <w:pPr>
        <w:rPr/>
      </w:pPr>
      <w:r w:rsidDel="00000000" w:rsidR="00000000" w:rsidRPr="00000000">
        <w:rPr>
          <w:rtl w:val="0"/>
        </w:rPr>
        <w:t xml:space="preserve">Om licens saknas ska förbundet underrättas (se epost nedan). Vi ska inte kommentera den uteblivna licensen eller annars utsätta ledarna för någon reprimand eller kommentar. </w:t>
      </w:r>
    </w:p>
    <w:p w:rsidR="00000000" w:rsidDel="00000000" w:rsidP="00000000" w:rsidRDefault="00000000" w:rsidRPr="00000000" w14:paraId="00000014">
      <w:pPr>
        <w:rPr/>
      </w:pPr>
      <w:r w:rsidDel="00000000" w:rsidR="00000000" w:rsidRPr="00000000">
        <w:rPr>
          <w:rtl w:val="0"/>
        </w:rPr>
        <w:t xml:space="preserve">Finns även licenser för andra åldersgrupper: Blå (9–12 år) och Grön (6–9 år).</w:t>
      </w:r>
    </w:p>
    <w:p w:rsidR="00000000" w:rsidDel="00000000" w:rsidP="00000000" w:rsidRDefault="00000000" w:rsidRPr="00000000" w14:paraId="00000015">
      <w:pPr>
        <w:pStyle w:val="Heading3"/>
        <w:rPr/>
      </w:pPr>
      <w:r w:rsidDel="00000000" w:rsidR="00000000" w:rsidRPr="00000000">
        <w:rPr>
          <w:rtl w:val="0"/>
        </w:rPr>
        <w:t xml:space="preserve">Filma och sända matchen via livesändning </w:t>
      </w:r>
    </w:p>
    <w:p w:rsidR="00000000" w:rsidDel="00000000" w:rsidP="00000000" w:rsidRDefault="00000000" w:rsidRPr="00000000" w14:paraId="00000016">
      <w:pPr>
        <w:rPr/>
      </w:pPr>
      <w:r w:rsidDel="00000000" w:rsidR="00000000" w:rsidRPr="00000000">
        <w:rPr>
          <w:rtl w:val="0"/>
        </w:rPr>
        <w:t xml:space="preserve">I fråga om att filma och sända matcherna så är det upp till laget med ”skyddsbehov” att påtala det och be om att matchen inte ska sändas. Skyddsbehov skulle till exempel vara spelare/ledare som har skyddad identitet el motsv.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9" w:w="11907" w:orient="portrait"/>
      <w:pgMar w:bottom="1440" w:top="1152"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595959"/>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595959"/>
        <w:sz w:val="28"/>
        <w:szCs w:val="2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595959"/>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595959"/>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595959"/>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595959"/>
        <w:sz w:val="28"/>
        <w:szCs w:val="2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595959"/>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color w:val="595959"/>
        <w:sz w:val="28"/>
        <w:szCs w:val="28"/>
        <w:lang w:val="sv-SE"/>
      </w:rPr>
    </w:rPrDefault>
    <w:pPrDefault>
      <w:pPr>
        <w:spacing w:after="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60" w:lineRule="auto"/>
    </w:pPr>
    <w:rPr>
      <w:rFonts w:ascii="Century Gothic" w:cs="Century Gothic" w:eastAsia="Century Gothic" w:hAnsi="Century Gothic"/>
      <w:b w:val="1"/>
      <w:color w:val="266cbf"/>
      <w:sz w:val="46"/>
      <w:szCs w:val="46"/>
    </w:rPr>
  </w:style>
  <w:style w:type="paragraph" w:styleId="Heading2">
    <w:name w:val="heading 2"/>
    <w:basedOn w:val="Normal"/>
    <w:next w:val="Normal"/>
    <w:pPr>
      <w:keepNext w:val="1"/>
      <w:keepLines w:val="1"/>
      <w:spacing w:before="360" w:lineRule="auto"/>
    </w:pPr>
    <w:rPr>
      <w:rFonts w:ascii="Century Gothic" w:cs="Century Gothic" w:eastAsia="Century Gothic" w:hAnsi="Century Gothic"/>
      <w:b w:val="1"/>
      <w:color w:val="7f7f7f"/>
    </w:rPr>
  </w:style>
  <w:style w:type="paragraph" w:styleId="Heading3">
    <w:name w:val="heading 3"/>
    <w:basedOn w:val="Normal"/>
    <w:next w:val="Normal"/>
    <w:pPr>
      <w:keepNext w:val="1"/>
      <w:keepLines w:val="1"/>
      <w:spacing w:before="360" w:lineRule="auto"/>
    </w:pPr>
    <w:rPr>
      <w:rFonts w:ascii="Century Gothic" w:cs="Century Gothic" w:eastAsia="Century Gothic" w:hAnsi="Century Gothic"/>
      <w:color w:val="266cbf"/>
      <w:sz w:val="34"/>
      <w:szCs w:val="34"/>
    </w:rPr>
  </w:style>
  <w:style w:type="paragraph" w:styleId="Heading4">
    <w:name w:val="heading 4"/>
    <w:basedOn w:val="Normal"/>
    <w:next w:val="Normal"/>
    <w:pPr>
      <w:keepNext w:val="1"/>
      <w:keepLines w:val="1"/>
      <w:spacing w:before="360" w:lineRule="auto"/>
    </w:pPr>
    <w:rPr>
      <w:rFonts w:ascii="Century Gothic" w:cs="Century Gothic" w:eastAsia="Century Gothic" w:hAnsi="Century Gothic"/>
      <w:i w:val="1"/>
      <w:color w:val="266cbf"/>
      <w:sz w:val="34"/>
      <w:szCs w:val="34"/>
    </w:rPr>
  </w:style>
  <w:style w:type="paragraph" w:styleId="Heading5">
    <w:name w:val="heading 5"/>
    <w:basedOn w:val="Normal"/>
    <w:next w:val="Normal"/>
    <w:pPr>
      <w:keepNext w:val="1"/>
      <w:keepLines w:val="1"/>
      <w:spacing w:before="360" w:lineRule="auto"/>
    </w:pPr>
    <w:rPr>
      <w:rFonts w:ascii="Century Gothic" w:cs="Century Gothic" w:eastAsia="Century Gothic" w:hAnsi="Century Gothic"/>
      <w:b w:val="1"/>
      <w:color w:val="266cbf"/>
    </w:rPr>
  </w:style>
  <w:style w:type="paragraph" w:styleId="Heading6">
    <w:name w:val="heading 6"/>
    <w:basedOn w:val="Normal"/>
    <w:next w:val="Normal"/>
    <w:pPr>
      <w:keepNext w:val="1"/>
      <w:keepLines w:val="1"/>
      <w:spacing w:before="360" w:lineRule="auto"/>
    </w:pPr>
    <w:rPr>
      <w:rFonts w:ascii="Century Gothic" w:cs="Century Gothic" w:eastAsia="Century Gothic" w:hAnsi="Century Gothic"/>
      <w:b w:val="1"/>
      <w:i w:val="1"/>
      <w:color w:val="266cbf"/>
    </w:rPr>
  </w:style>
  <w:style w:type="paragraph" w:styleId="Title">
    <w:name w:val="Title"/>
    <w:basedOn w:val="Normal"/>
    <w:next w:val="Normal"/>
    <w:pPr>
      <w:spacing w:after="0" w:line="240" w:lineRule="auto"/>
    </w:pPr>
    <w:rPr>
      <w:rFonts w:ascii="Century Gothic" w:cs="Century Gothic" w:eastAsia="Century Gothic" w:hAnsi="Century Gothic"/>
      <w:b w:val="1"/>
      <w:color w:val="266cbf"/>
      <w:sz w:val="90"/>
      <w:szCs w:val="90"/>
    </w:rPr>
  </w:style>
  <w:style w:type="paragraph" w:styleId="Subtitle">
    <w:name w:val="Subtitle"/>
    <w:basedOn w:val="Normal"/>
    <w:next w:val="Normal"/>
    <w:pPr>
      <w:spacing w:after="480" w:line="240" w:lineRule="auto"/>
    </w:pPr>
    <w:rPr>
      <w:sz w:val="34"/>
      <w:szCs w:val="34"/>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er.palsson@innebandy.s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JWmIOJIXqZSGvZG4MKlnIVgErw==">CgMxLjA4AHIhMTlZaWlFSGlPdHR4S2h4OGxyb0JSQ3lvcjI0UGM1OEtD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