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3B268" w14:textId="4887FB66" w:rsidR="003F7BD4" w:rsidRPr="00C510AD" w:rsidRDefault="00B22FE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Planering</w:t>
      </w:r>
      <w:r w:rsidR="00647A7A" w:rsidRPr="00C510AD">
        <w:rPr>
          <w:b/>
          <w:sz w:val="24"/>
          <w:szCs w:val="24"/>
        </w:rPr>
        <w:t xml:space="preserve"> </w:t>
      </w:r>
      <w:r w:rsidR="00810E70">
        <w:rPr>
          <w:b/>
          <w:sz w:val="24"/>
          <w:szCs w:val="24"/>
        </w:rPr>
        <w:t xml:space="preserve">U14 sammandrag </w:t>
      </w:r>
      <w:r w:rsidR="006459CE">
        <w:rPr>
          <w:b/>
          <w:sz w:val="24"/>
          <w:szCs w:val="24"/>
        </w:rPr>
        <w:t xml:space="preserve">lördag </w:t>
      </w:r>
      <w:r w:rsidR="006E682F">
        <w:rPr>
          <w:b/>
          <w:sz w:val="24"/>
          <w:szCs w:val="24"/>
        </w:rPr>
        <w:t>8 januari</w:t>
      </w:r>
    </w:p>
    <w:p w14:paraId="7233B269" w14:textId="77777777" w:rsidR="00647A7A" w:rsidRPr="00143FF2" w:rsidRDefault="00647A7A">
      <w:pPr>
        <w:rPr>
          <w:i/>
          <w:sz w:val="24"/>
          <w:szCs w:val="24"/>
        </w:rPr>
      </w:pPr>
      <w:r w:rsidRPr="00143FF2">
        <w:rPr>
          <w:i/>
          <w:sz w:val="24"/>
          <w:szCs w:val="24"/>
        </w:rPr>
        <w:t>Söråker</w:t>
      </w:r>
    </w:p>
    <w:p w14:paraId="7233B26A" w14:textId="69177D99" w:rsidR="00647A7A" w:rsidRDefault="00647A7A">
      <w:pPr>
        <w:rPr>
          <w:sz w:val="24"/>
          <w:szCs w:val="24"/>
        </w:rPr>
      </w:pPr>
    </w:p>
    <w:p w14:paraId="64864AD3" w14:textId="13C5BA0F" w:rsidR="00C5095E" w:rsidRDefault="00C95451">
      <w:pPr>
        <w:rPr>
          <w:sz w:val="24"/>
          <w:szCs w:val="24"/>
        </w:rPr>
      </w:pPr>
      <w:r>
        <w:rPr>
          <w:sz w:val="24"/>
          <w:szCs w:val="24"/>
        </w:rPr>
        <w:t>Vid start och slut på dagen får alla hjälpa till med att plocka fram och undan sarg.</w:t>
      </w:r>
    </w:p>
    <w:p w14:paraId="7E53FEA4" w14:textId="77777777" w:rsidR="00C95451" w:rsidRDefault="00C95451">
      <w:pPr>
        <w:rPr>
          <w:sz w:val="24"/>
          <w:szCs w:val="24"/>
        </w:rPr>
      </w:pPr>
    </w:p>
    <w:p w14:paraId="7233B270" w14:textId="5173D4AA" w:rsidR="00647A7A" w:rsidRPr="00647A7A" w:rsidRDefault="00647A7A">
      <w:pPr>
        <w:rPr>
          <w:b/>
          <w:sz w:val="24"/>
          <w:szCs w:val="24"/>
        </w:rPr>
      </w:pPr>
      <w:r w:rsidRPr="00647A7A">
        <w:rPr>
          <w:b/>
          <w:sz w:val="24"/>
          <w:szCs w:val="24"/>
        </w:rPr>
        <w:t xml:space="preserve">Lördag </w:t>
      </w:r>
      <w:r w:rsidR="00810E70">
        <w:rPr>
          <w:b/>
          <w:sz w:val="24"/>
          <w:szCs w:val="24"/>
        </w:rPr>
        <w:t>18/12</w:t>
      </w:r>
    </w:p>
    <w:tbl>
      <w:tblPr>
        <w:tblStyle w:val="Tabellrutnt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614"/>
        <w:gridCol w:w="2981"/>
        <w:gridCol w:w="2967"/>
      </w:tblGrid>
      <w:tr w:rsidR="00647A7A" w:rsidRPr="00EC03DA" w14:paraId="7233B275" w14:textId="77777777" w:rsidTr="003E0694">
        <w:tc>
          <w:tcPr>
            <w:tcW w:w="1500" w:type="dxa"/>
            <w:shd w:val="clear" w:color="auto" w:fill="D9D9D9" w:themeFill="background1" w:themeFillShade="D9"/>
          </w:tcPr>
          <w:p w14:paraId="7233B271" w14:textId="77777777" w:rsidR="00647A7A" w:rsidRPr="00FC38EF" w:rsidRDefault="00647A7A" w:rsidP="006771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38EF">
              <w:rPr>
                <w:b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614" w:type="dxa"/>
            <w:shd w:val="clear" w:color="auto" w:fill="D9D9D9" w:themeFill="background1" w:themeFillShade="D9"/>
          </w:tcPr>
          <w:p w14:paraId="7233B272" w14:textId="77777777" w:rsidR="00647A7A" w:rsidRPr="00FC38EF" w:rsidRDefault="00647A7A" w:rsidP="00C01D1E">
            <w:pPr>
              <w:rPr>
                <w:b/>
                <w:sz w:val="20"/>
                <w:szCs w:val="20"/>
              </w:rPr>
            </w:pPr>
            <w:r w:rsidRPr="00FC38EF">
              <w:rPr>
                <w:b/>
                <w:sz w:val="20"/>
                <w:szCs w:val="20"/>
              </w:rPr>
              <w:t>Aktivitet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14:paraId="7233B273" w14:textId="77777777" w:rsidR="00647A7A" w:rsidRPr="00FC38EF" w:rsidRDefault="00647A7A" w:rsidP="00C01D1E">
            <w:pPr>
              <w:rPr>
                <w:b/>
                <w:color w:val="FF0000"/>
                <w:sz w:val="20"/>
                <w:szCs w:val="20"/>
              </w:rPr>
            </w:pPr>
            <w:r w:rsidRPr="00FC38EF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14:paraId="7233B274" w14:textId="77777777" w:rsidR="00647A7A" w:rsidRPr="00FC38EF" w:rsidRDefault="00647A7A" w:rsidP="00C01D1E">
            <w:pPr>
              <w:rPr>
                <w:b/>
                <w:sz w:val="20"/>
                <w:szCs w:val="20"/>
              </w:rPr>
            </w:pPr>
            <w:r w:rsidRPr="00FC38EF">
              <w:rPr>
                <w:b/>
                <w:sz w:val="20"/>
                <w:szCs w:val="20"/>
              </w:rPr>
              <w:t>Bemanning</w:t>
            </w:r>
          </w:p>
        </w:tc>
      </w:tr>
      <w:tr w:rsidR="00647A7A" w:rsidRPr="00EC03DA" w14:paraId="7233B27A" w14:textId="77777777" w:rsidTr="006771D9">
        <w:tc>
          <w:tcPr>
            <w:tcW w:w="1500" w:type="dxa"/>
            <w:shd w:val="clear" w:color="auto" w:fill="auto"/>
            <w:vAlign w:val="center"/>
          </w:tcPr>
          <w:p w14:paraId="7233B276" w14:textId="47AE6939" w:rsidR="00647A7A" w:rsidRPr="00FC38EF" w:rsidRDefault="00647A7A" w:rsidP="00883F7E">
            <w:pPr>
              <w:jc w:val="center"/>
              <w:rPr>
                <w:sz w:val="20"/>
                <w:szCs w:val="20"/>
              </w:rPr>
            </w:pPr>
            <w:r w:rsidRPr="00FC38EF">
              <w:rPr>
                <w:sz w:val="20"/>
                <w:szCs w:val="20"/>
              </w:rPr>
              <w:t>10:</w:t>
            </w:r>
            <w:r w:rsidR="00883F7E">
              <w:rPr>
                <w:sz w:val="20"/>
                <w:szCs w:val="20"/>
              </w:rPr>
              <w:t>0</w:t>
            </w:r>
            <w:r w:rsidRPr="00FC38EF">
              <w:rPr>
                <w:sz w:val="20"/>
                <w:szCs w:val="20"/>
              </w:rPr>
              <w:t>0-14:00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233B277" w14:textId="77777777" w:rsidR="00647A7A" w:rsidRPr="00FC38EF" w:rsidRDefault="00647A7A" w:rsidP="006771D9">
            <w:pPr>
              <w:rPr>
                <w:sz w:val="20"/>
                <w:szCs w:val="20"/>
              </w:rPr>
            </w:pPr>
            <w:r w:rsidRPr="00FC38EF">
              <w:rPr>
                <w:sz w:val="20"/>
                <w:szCs w:val="20"/>
              </w:rPr>
              <w:t>Lunch</w:t>
            </w:r>
          </w:p>
        </w:tc>
        <w:tc>
          <w:tcPr>
            <w:tcW w:w="2981" w:type="dxa"/>
            <w:shd w:val="clear" w:color="auto" w:fill="auto"/>
          </w:tcPr>
          <w:p w14:paraId="7233B278" w14:textId="713E53B9" w:rsidR="00647A7A" w:rsidRPr="00FC38EF" w:rsidRDefault="00366145" w:rsidP="00BE5F1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P13-15</w:t>
            </w:r>
          </w:p>
        </w:tc>
        <w:tc>
          <w:tcPr>
            <w:tcW w:w="2967" w:type="dxa"/>
            <w:shd w:val="clear" w:color="auto" w:fill="auto"/>
          </w:tcPr>
          <w:p w14:paraId="7233B279" w14:textId="6331CBF5" w:rsidR="00647A7A" w:rsidRPr="00FC38EF" w:rsidRDefault="008B2A58" w:rsidP="0036614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</w:t>
            </w:r>
            <w:r w:rsidR="00366145">
              <w:rPr>
                <w:sz w:val="20"/>
                <w:szCs w:val="20"/>
              </w:rPr>
              <w:t>, Vilgot</w:t>
            </w:r>
          </w:p>
        </w:tc>
      </w:tr>
      <w:tr w:rsidR="00647A7A" w:rsidRPr="00EC03DA" w14:paraId="7233B27F" w14:textId="77777777" w:rsidTr="006771D9">
        <w:tc>
          <w:tcPr>
            <w:tcW w:w="1500" w:type="dxa"/>
            <w:shd w:val="clear" w:color="auto" w:fill="auto"/>
            <w:vAlign w:val="center"/>
          </w:tcPr>
          <w:p w14:paraId="7233B27B" w14:textId="0362652C" w:rsidR="00647A7A" w:rsidRPr="006771D9" w:rsidRDefault="00647A7A" w:rsidP="00571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7233B27C" w14:textId="41E4D8EA" w:rsidR="00647A7A" w:rsidRPr="00FC38EF" w:rsidRDefault="00647A7A" w:rsidP="006771D9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</w:tcPr>
          <w:p w14:paraId="7233B27D" w14:textId="378D46E0" w:rsidR="00647A7A" w:rsidRPr="00FC38EF" w:rsidRDefault="00647A7A" w:rsidP="00BE5F1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</w:tcPr>
          <w:p w14:paraId="7233B27E" w14:textId="44D069D1" w:rsidR="00647A7A" w:rsidRPr="00FC38EF" w:rsidRDefault="00647A7A" w:rsidP="00883F7E">
            <w:pPr>
              <w:rPr>
                <w:sz w:val="20"/>
                <w:szCs w:val="20"/>
              </w:rPr>
            </w:pPr>
          </w:p>
        </w:tc>
      </w:tr>
      <w:tr w:rsidR="00647A7A" w14:paraId="7233B28E" w14:textId="77777777" w:rsidTr="00883F7E">
        <w:tc>
          <w:tcPr>
            <w:tcW w:w="1500" w:type="dxa"/>
            <w:shd w:val="clear" w:color="auto" w:fill="auto"/>
            <w:vAlign w:val="center"/>
          </w:tcPr>
          <w:p w14:paraId="7233B28A" w14:textId="14CB6F49" w:rsidR="00647A7A" w:rsidRPr="006771D9" w:rsidRDefault="000418BA" w:rsidP="0014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3F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143F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0-14:</w:t>
            </w:r>
            <w:r w:rsidR="00143FF2"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233B28B" w14:textId="608E81AB" w:rsidR="00647A7A" w:rsidRPr="00FC38EF" w:rsidRDefault="00810E70" w:rsidP="006771D9">
            <w:pPr>
              <w:rPr>
                <w:sz w:val="20"/>
                <w:szCs w:val="20"/>
              </w:rPr>
            </w:pPr>
            <w:r w:rsidRPr="00FC38EF">
              <w:rPr>
                <w:sz w:val="20"/>
                <w:szCs w:val="20"/>
              </w:rPr>
              <w:t>S</w:t>
            </w:r>
            <w:r w:rsidR="00647A7A" w:rsidRPr="00FC38EF">
              <w:rPr>
                <w:sz w:val="20"/>
                <w:szCs w:val="20"/>
              </w:rPr>
              <w:t>ekretariat</w:t>
            </w:r>
          </w:p>
        </w:tc>
        <w:tc>
          <w:tcPr>
            <w:tcW w:w="2981" w:type="dxa"/>
            <w:shd w:val="clear" w:color="auto" w:fill="auto"/>
          </w:tcPr>
          <w:p w14:paraId="7233B28C" w14:textId="57E02558" w:rsidR="00647A7A" w:rsidRPr="00FC38EF" w:rsidRDefault="00647A7A" w:rsidP="00BE5F1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7233B28D" w14:textId="470C8A45" w:rsidR="00647A7A" w:rsidRPr="00FC38EF" w:rsidRDefault="000418BA" w:rsidP="00D7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Samuel, Rebecka</w:t>
            </w:r>
          </w:p>
        </w:tc>
      </w:tr>
      <w:tr w:rsidR="00647A7A" w14:paraId="7233B293" w14:textId="77777777" w:rsidTr="00883F7E">
        <w:tc>
          <w:tcPr>
            <w:tcW w:w="1500" w:type="dxa"/>
            <w:shd w:val="clear" w:color="auto" w:fill="auto"/>
            <w:vAlign w:val="center"/>
          </w:tcPr>
          <w:p w14:paraId="7233B28F" w14:textId="42E58F8A" w:rsidR="00647A7A" w:rsidRPr="006771D9" w:rsidRDefault="000418BA" w:rsidP="0014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143F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0-17:30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233B290" w14:textId="7A84E8B3" w:rsidR="00647A7A" w:rsidRPr="00FC38EF" w:rsidRDefault="00810E70" w:rsidP="006771D9">
            <w:pPr>
              <w:rPr>
                <w:sz w:val="20"/>
                <w:szCs w:val="20"/>
              </w:rPr>
            </w:pPr>
            <w:r w:rsidRPr="00FC38EF">
              <w:rPr>
                <w:sz w:val="20"/>
                <w:szCs w:val="20"/>
              </w:rPr>
              <w:t>S</w:t>
            </w:r>
            <w:r w:rsidR="00647A7A" w:rsidRPr="00FC38EF">
              <w:rPr>
                <w:sz w:val="20"/>
                <w:szCs w:val="20"/>
              </w:rPr>
              <w:t>ekretariat</w:t>
            </w:r>
          </w:p>
        </w:tc>
        <w:tc>
          <w:tcPr>
            <w:tcW w:w="2981" w:type="dxa"/>
            <w:shd w:val="clear" w:color="auto" w:fill="auto"/>
          </w:tcPr>
          <w:p w14:paraId="7233B291" w14:textId="4D0586CC" w:rsidR="00647A7A" w:rsidRPr="00FC38EF" w:rsidRDefault="00647A7A" w:rsidP="00BE5F1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7233B292" w14:textId="1BDC2A5C" w:rsidR="00647A7A" w:rsidRPr="00FC38EF" w:rsidRDefault="00C5095E" w:rsidP="00C5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Eddie Sundström, </w:t>
            </w:r>
            <w:r w:rsidR="000418BA">
              <w:rPr>
                <w:sz w:val="20"/>
                <w:szCs w:val="20"/>
              </w:rPr>
              <w:t>Ellen P</w:t>
            </w:r>
            <w:r>
              <w:rPr>
                <w:sz w:val="20"/>
                <w:szCs w:val="20"/>
              </w:rPr>
              <w:t>?</w:t>
            </w:r>
          </w:p>
        </w:tc>
      </w:tr>
      <w:tr w:rsidR="006771D9" w14:paraId="52A7E321" w14:textId="77777777" w:rsidTr="006771D9">
        <w:tc>
          <w:tcPr>
            <w:tcW w:w="1500" w:type="dxa"/>
            <w:shd w:val="clear" w:color="auto" w:fill="auto"/>
            <w:vAlign w:val="center"/>
          </w:tcPr>
          <w:p w14:paraId="06E1467C" w14:textId="77777777" w:rsidR="006771D9" w:rsidRPr="006771D9" w:rsidRDefault="006771D9" w:rsidP="0067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B59BEFE" w14:textId="77777777" w:rsidR="006771D9" w:rsidRPr="00FC38EF" w:rsidRDefault="006771D9" w:rsidP="006771D9"/>
        </w:tc>
        <w:tc>
          <w:tcPr>
            <w:tcW w:w="2981" w:type="dxa"/>
            <w:shd w:val="clear" w:color="auto" w:fill="auto"/>
          </w:tcPr>
          <w:p w14:paraId="0D00D5BE" w14:textId="77777777" w:rsidR="006771D9" w:rsidRPr="00D65E69" w:rsidRDefault="006771D9" w:rsidP="00BE5F1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</w:tcPr>
          <w:p w14:paraId="741487BA" w14:textId="77777777" w:rsidR="006771D9" w:rsidRPr="00883F7E" w:rsidRDefault="006771D9" w:rsidP="00C01D1E">
            <w:pPr>
              <w:rPr>
                <w:sz w:val="20"/>
                <w:szCs w:val="20"/>
              </w:rPr>
            </w:pPr>
          </w:p>
        </w:tc>
      </w:tr>
      <w:tr w:rsidR="006771D9" w14:paraId="5685842D" w14:textId="77777777" w:rsidTr="00883F7E">
        <w:tc>
          <w:tcPr>
            <w:tcW w:w="1500" w:type="dxa"/>
            <w:shd w:val="clear" w:color="auto" w:fill="auto"/>
            <w:vAlign w:val="center"/>
          </w:tcPr>
          <w:p w14:paraId="6EBA6C51" w14:textId="1EFF63A6" w:rsidR="006771D9" w:rsidRPr="006771D9" w:rsidRDefault="006771D9" w:rsidP="006771D9">
            <w:pPr>
              <w:jc w:val="center"/>
              <w:rPr>
                <w:sz w:val="20"/>
                <w:szCs w:val="20"/>
              </w:rPr>
            </w:pPr>
            <w:r w:rsidRPr="006771D9">
              <w:rPr>
                <w:sz w:val="20"/>
                <w:szCs w:val="20"/>
              </w:rPr>
              <w:t>10-14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0DA4F13" w14:textId="2875FC70" w:rsidR="006771D9" w:rsidRPr="006771D9" w:rsidRDefault="006771D9" w:rsidP="006771D9">
            <w:pPr>
              <w:rPr>
                <w:sz w:val="20"/>
                <w:szCs w:val="20"/>
              </w:rPr>
            </w:pPr>
            <w:r w:rsidRPr="006771D9">
              <w:rPr>
                <w:sz w:val="20"/>
                <w:szCs w:val="20"/>
              </w:rPr>
              <w:t>Kafeteria</w:t>
            </w:r>
          </w:p>
        </w:tc>
        <w:tc>
          <w:tcPr>
            <w:tcW w:w="2981" w:type="dxa"/>
            <w:shd w:val="clear" w:color="auto" w:fill="auto"/>
          </w:tcPr>
          <w:p w14:paraId="521831E4" w14:textId="0CC7D9DF" w:rsidR="006771D9" w:rsidRPr="00D65E69" w:rsidRDefault="00883F7E" w:rsidP="00BE5F16">
            <w:pPr>
              <w:spacing w:before="60" w:after="60"/>
              <w:rPr>
                <w:sz w:val="20"/>
                <w:szCs w:val="20"/>
              </w:rPr>
            </w:pPr>
            <w:r w:rsidRPr="00D65E69">
              <w:rPr>
                <w:sz w:val="20"/>
                <w:szCs w:val="20"/>
              </w:rPr>
              <w:t>F15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53ED532" w14:textId="0D5C7C9B" w:rsidR="006771D9" w:rsidRPr="00883F7E" w:rsidRDefault="00BC41B3" w:rsidP="0088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 N, Ella F</w:t>
            </w:r>
          </w:p>
        </w:tc>
      </w:tr>
      <w:tr w:rsidR="006771D9" w14:paraId="00821AE7" w14:textId="77777777" w:rsidTr="00883F7E">
        <w:tc>
          <w:tcPr>
            <w:tcW w:w="1500" w:type="dxa"/>
            <w:shd w:val="clear" w:color="auto" w:fill="auto"/>
            <w:vAlign w:val="center"/>
          </w:tcPr>
          <w:p w14:paraId="5A76777E" w14:textId="4B940881" w:rsidR="006771D9" w:rsidRPr="006771D9" w:rsidRDefault="006771D9" w:rsidP="006771D9">
            <w:pPr>
              <w:jc w:val="center"/>
              <w:rPr>
                <w:sz w:val="20"/>
                <w:szCs w:val="20"/>
              </w:rPr>
            </w:pPr>
            <w:r w:rsidRPr="006771D9">
              <w:rPr>
                <w:sz w:val="20"/>
                <w:szCs w:val="20"/>
              </w:rPr>
              <w:t>14-18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DD3108B" w14:textId="659D635A" w:rsidR="006771D9" w:rsidRPr="006771D9" w:rsidRDefault="006771D9" w:rsidP="006771D9">
            <w:pPr>
              <w:rPr>
                <w:sz w:val="20"/>
                <w:szCs w:val="20"/>
              </w:rPr>
            </w:pPr>
            <w:r w:rsidRPr="006771D9">
              <w:rPr>
                <w:sz w:val="20"/>
                <w:szCs w:val="20"/>
              </w:rPr>
              <w:t>Kafeteria</w:t>
            </w:r>
          </w:p>
        </w:tc>
        <w:tc>
          <w:tcPr>
            <w:tcW w:w="2981" w:type="dxa"/>
            <w:shd w:val="clear" w:color="auto" w:fill="auto"/>
          </w:tcPr>
          <w:p w14:paraId="752E49F5" w14:textId="046466D3" w:rsidR="006771D9" w:rsidRPr="00D65E69" w:rsidRDefault="00883F7E" w:rsidP="00BE5F16">
            <w:pPr>
              <w:spacing w:before="60" w:after="60"/>
              <w:rPr>
                <w:sz w:val="20"/>
                <w:szCs w:val="20"/>
              </w:rPr>
            </w:pPr>
            <w:r w:rsidRPr="00D65E69">
              <w:rPr>
                <w:sz w:val="20"/>
                <w:szCs w:val="20"/>
              </w:rPr>
              <w:t>P13-15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BD83551" w14:textId="0FA8287F" w:rsidR="006771D9" w:rsidRPr="00883F7E" w:rsidRDefault="00366145" w:rsidP="0088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Wille B, Lukas PV</w:t>
            </w:r>
          </w:p>
        </w:tc>
      </w:tr>
      <w:tr w:rsidR="006771D9" w:rsidRPr="00A80452" w14:paraId="64F73E51" w14:textId="77777777" w:rsidTr="00366145">
        <w:trPr>
          <w:trHeight w:val="239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03B91" w14:textId="77777777" w:rsidR="006771D9" w:rsidRPr="006771D9" w:rsidRDefault="006771D9" w:rsidP="006771D9">
            <w:pPr>
              <w:jc w:val="center"/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9D1FD" w14:textId="77777777" w:rsidR="006771D9" w:rsidRPr="00FC38EF" w:rsidRDefault="006771D9" w:rsidP="006771D9"/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14:paraId="3439A61D" w14:textId="77777777" w:rsidR="006771D9" w:rsidRPr="00D65E69" w:rsidRDefault="006771D9" w:rsidP="00BE5F1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6682D" w14:textId="77777777" w:rsidR="006771D9" w:rsidRPr="00883F7E" w:rsidRDefault="006771D9" w:rsidP="00883F7E">
            <w:pPr>
              <w:rPr>
                <w:sz w:val="20"/>
                <w:szCs w:val="20"/>
              </w:rPr>
            </w:pPr>
          </w:p>
        </w:tc>
      </w:tr>
      <w:tr w:rsidR="00A80452" w:rsidRPr="00A80452" w14:paraId="7233B29D" w14:textId="77777777" w:rsidTr="00883F7E"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3B299" w14:textId="12E25B24" w:rsidR="00647A7A" w:rsidRPr="006771D9" w:rsidRDefault="00647A7A" w:rsidP="00366145">
            <w:pPr>
              <w:jc w:val="center"/>
              <w:rPr>
                <w:sz w:val="20"/>
                <w:szCs w:val="20"/>
              </w:rPr>
            </w:pPr>
            <w:r w:rsidRPr="006771D9">
              <w:rPr>
                <w:sz w:val="20"/>
                <w:szCs w:val="20"/>
              </w:rPr>
              <w:t>1</w:t>
            </w:r>
            <w:r w:rsidR="00366145">
              <w:rPr>
                <w:sz w:val="20"/>
                <w:szCs w:val="20"/>
              </w:rPr>
              <w:t>0</w:t>
            </w:r>
            <w:r w:rsidRPr="006771D9">
              <w:rPr>
                <w:sz w:val="20"/>
                <w:szCs w:val="20"/>
              </w:rPr>
              <w:t>-</w:t>
            </w:r>
            <w:r w:rsidR="00366145">
              <w:rPr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3B29A" w14:textId="77777777" w:rsidR="00647A7A" w:rsidRPr="00FC38EF" w:rsidRDefault="00647A7A" w:rsidP="006771D9">
            <w:pPr>
              <w:rPr>
                <w:sz w:val="20"/>
                <w:szCs w:val="20"/>
              </w:rPr>
            </w:pPr>
            <w:proofErr w:type="spellStart"/>
            <w:r w:rsidRPr="00FC38EF">
              <w:rPr>
                <w:sz w:val="20"/>
                <w:szCs w:val="20"/>
              </w:rPr>
              <w:t>Planvärd</w:t>
            </w:r>
            <w:proofErr w:type="spellEnd"/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14:paraId="7233B29B" w14:textId="045B6941" w:rsidR="00647A7A" w:rsidRPr="00FC38EF" w:rsidRDefault="00366145" w:rsidP="0036614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P13-15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3B29C" w14:textId="0D1D6BCC" w:rsidR="00647A7A" w:rsidRPr="00FC38EF" w:rsidRDefault="00C5095E" w:rsidP="00C5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 H</w:t>
            </w:r>
            <w:r w:rsidR="00366145">
              <w:rPr>
                <w:sz w:val="20"/>
                <w:szCs w:val="20"/>
              </w:rPr>
              <w:t>, Elias</w:t>
            </w:r>
          </w:p>
        </w:tc>
      </w:tr>
      <w:tr w:rsidR="00A80452" w:rsidRPr="00A80452" w14:paraId="7233B2A2" w14:textId="77777777" w:rsidTr="00BC41B3">
        <w:tc>
          <w:tcPr>
            <w:tcW w:w="1500" w:type="dxa"/>
            <w:shd w:val="clear" w:color="auto" w:fill="auto"/>
            <w:vAlign w:val="center"/>
          </w:tcPr>
          <w:p w14:paraId="7233B29E" w14:textId="1B493F71" w:rsidR="00647A7A" w:rsidRPr="006771D9" w:rsidRDefault="00366145" w:rsidP="0036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7A7A" w:rsidRPr="006771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233B29F" w14:textId="77777777" w:rsidR="00647A7A" w:rsidRPr="00FC38EF" w:rsidRDefault="00647A7A" w:rsidP="006771D9">
            <w:pPr>
              <w:rPr>
                <w:sz w:val="20"/>
                <w:szCs w:val="20"/>
              </w:rPr>
            </w:pPr>
            <w:proofErr w:type="spellStart"/>
            <w:r w:rsidRPr="00FC38EF">
              <w:rPr>
                <w:sz w:val="20"/>
                <w:szCs w:val="20"/>
              </w:rPr>
              <w:t>Planvärd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14:paraId="7233B2A0" w14:textId="5C3B10C0" w:rsidR="00647A7A" w:rsidRPr="00FC38EF" w:rsidRDefault="00366145" w:rsidP="00BE5F1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233B2A1" w14:textId="6444F74E" w:rsidR="00647A7A" w:rsidRPr="00FC38EF" w:rsidRDefault="00366145" w:rsidP="00CA2A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Engla</w:t>
            </w:r>
            <w:proofErr w:type="spellEnd"/>
            <w:r>
              <w:rPr>
                <w:sz w:val="20"/>
                <w:szCs w:val="20"/>
              </w:rPr>
              <w:t>, Jessi</w:t>
            </w:r>
          </w:p>
        </w:tc>
      </w:tr>
      <w:tr w:rsidR="00BC41B3" w:rsidRPr="00A80452" w14:paraId="170200EA" w14:textId="77777777" w:rsidTr="00BC41B3">
        <w:tc>
          <w:tcPr>
            <w:tcW w:w="1500" w:type="dxa"/>
            <w:shd w:val="clear" w:color="auto" w:fill="auto"/>
            <w:vAlign w:val="center"/>
          </w:tcPr>
          <w:p w14:paraId="06DAC400" w14:textId="77777777" w:rsidR="00BC41B3" w:rsidRPr="006771D9" w:rsidRDefault="00BC41B3" w:rsidP="006771D9">
            <w:pPr>
              <w:jc w:val="center"/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19DF929" w14:textId="77777777" w:rsidR="00BC41B3" w:rsidRPr="00FC38EF" w:rsidRDefault="00BC41B3" w:rsidP="006771D9"/>
        </w:tc>
        <w:tc>
          <w:tcPr>
            <w:tcW w:w="2981" w:type="dxa"/>
            <w:shd w:val="clear" w:color="auto" w:fill="auto"/>
          </w:tcPr>
          <w:p w14:paraId="746C6678" w14:textId="77777777" w:rsidR="00BC41B3" w:rsidRDefault="00BC41B3" w:rsidP="00BE5F16">
            <w:pPr>
              <w:spacing w:before="60" w:after="60"/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7DA3FBDB" w14:textId="77777777" w:rsidR="00BC41B3" w:rsidRDefault="00BC41B3" w:rsidP="00CA2A49"/>
        </w:tc>
      </w:tr>
      <w:tr w:rsidR="00BC41B3" w:rsidRPr="00A80452" w14:paraId="734E940B" w14:textId="77777777" w:rsidTr="00883F7E"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A8468" w14:textId="096B822A" w:rsidR="00BC41B3" w:rsidRPr="00BC41B3" w:rsidRDefault="00BC41B3" w:rsidP="0067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3F94" w14:textId="6D5D1BAB" w:rsidR="00BC41B3" w:rsidRPr="00BC41B3" w:rsidRDefault="00BC41B3" w:rsidP="006771D9">
            <w:pPr>
              <w:rPr>
                <w:sz w:val="20"/>
                <w:szCs w:val="20"/>
              </w:rPr>
            </w:pPr>
            <w:r w:rsidRPr="00BC41B3">
              <w:rPr>
                <w:sz w:val="20"/>
                <w:szCs w:val="20"/>
              </w:rPr>
              <w:t>Slutstädning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14:paraId="0041FAA5" w14:textId="77777777" w:rsidR="00BC41B3" w:rsidRDefault="00BC41B3" w:rsidP="00BE5F16">
            <w:pPr>
              <w:spacing w:before="60" w:after="60"/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3260" w14:textId="19043F66" w:rsidR="00BC41B3" w:rsidRPr="00C5095E" w:rsidRDefault="00C5095E" w:rsidP="00CA2A49">
            <w:pPr>
              <w:rPr>
                <w:sz w:val="20"/>
                <w:szCs w:val="20"/>
              </w:rPr>
            </w:pPr>
            <w:r w:rsidRPr="00C5095E">
              <w:rPr>
                <w:sz w:val="20"/>
                <w:szCs w:val="20"/>
              </w:rPr>
              <w:t xml:space="preserve">Alva N, </w:t>
            </w:r>
            <w:proofErr w:type="spellStart"/>
            <w:r>
              <w:rPr>
                <w:sz w:val="20"/>
                <w:szCs w:val="20"/>
              </w:rPr>
              <w:t>Wilon</w:t>
            </w:r>
            <w:proofErr w:type="spellEnd"/>
            <w:r>
              <w:rPr>
                <w:sz w:val="20"/>
                <w:szCs w:val="20"/>
              </w:rPr>
              <w:t xml:space="preserve"> W</w:t>
            </w:r>
          </w:p>
        </w:tc>
      </w:tr>
    </w:tbl>
    <w:p w14:paraId="7233B2A3" w14:textId="77777777" w:rsidR="00647A7A" w:rsidRPr="00A80452" w:rsidRDefault="00647A7A"/>
    <w:p w14:paraId="4387813A" w14:textId="0A9AE9DC" w:rsidR="008A18F5" w:rsidRPr="003B136C" w:rsidRDefault="003B136C" w:rsidP="00647A7A">
      <w:pPr>
        <w:rPr>
          <w:bCs/>
          <w:sz w:val="24"/>
          <w:szCs w:val="24"/>
        </w:rPr>
      </w:pPr>
      <w:r w:rsidRPr="003B136C">
        <w:rPr>
          <w:bCs/>
          <w:sz w:val="24"/>
          <w:szCs w:val="24"/>
        </w:rPr>
        <w:t>OBS – matservering och kafeteria hjälps åt i respektive pass.</w:t>
      </w:r>
    </w:p>
    <w:p w14:paraId="488AC93E" w14:textId="4670B434" w:rsidR="00344624" w:rsidRDefault="003446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</w:pPr>
    </w:p>
    <w:p w14:paraId="686A48FB" w14:textId="77777777" w:rsidR="00ED0B54" w:rsidRPr="00080909" w:rsidRDefault="00ED0B54" w:rsidP="00ED0B54">
      <w:pPr>
        <w:rPr>
          <w:b/>
          <w:sz w:val="24"/>
          <w:szCs w:val="24"/>
        </w:rPr>
      </w:pPr>
      <w:r w:rsidRPr="00080909">
        <w:rPr>
          <w:b/>
          <w:sz w:val="24"/>
          <w:szCs w:val="24"/>
        </w:rPr>
        <w:t>Spelschema</w:t>
      </w:r>
      <w:r>
        <w:rPr>
          <w:b/>
          <w:sz w:val="24"/>
          <w:szCs w:val="24"/>
        </w:rPr>
        <w:t xml:space="preserve"> (2x35)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ED0B54" w14:paraId="197A2425" w14:textId="77777777" w:rsidTr="00D33F88">
        <w:tc>
          <w:tcPr>
            <w:tcW w:w="3964" w:type="dxa"/>
          </w:tcPr>
          <w:p w14:paraId="507EB07B" w14:textId="2307F767" w:rsidR="00ED0B54" w:rsidRPr="00080909" w:rsidRDefault="00ED0B54" w:rsidP="00D33F88">
            <w:pPr>
              <w:pBdr>
                <w:bottom w:val="single" w:sz="4" w:space="1" w:color="auto"/>
              </w:pBdr>
              <w:shd w:val="clear" w:color="auto" w:fill="FFFFFF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before="60" w:after="60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  <w:r w:rsidRPr="0008090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Lördag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5D16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8/1</w:t>
            </w:r>
          </w:p>
          <w:p w14:paraId="27453CB8" w14:textId="11F7412D" w:rsidR="00ED0B54" w:rsidRPr="00BC41B3" w:rsidRDefault="00ED0B54" w:rsidP="00D33F88">
            <w:pPr>
              <w:shd w:val="clear" w:color="auto" w:fill="FFFFFF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before="60" w:after="60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  <w:r w:rsidRPr="00BC41B3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1</w:t>
            </w:r>
            <w:r w:rsidR="005D1642" w:rsidRPr="00BC41B3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1</w:t>
            </w:r>
            <w:r w:rsidRPr="00BC41B3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 xml:space="preserve">:00 Söråker </w:t>
            </w:r>
            <w:r w:rsidR="005D1642" w:rsidRPr="00BC41B3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IF Vit –</w:t>
            </w:r>
            <w:r w:rsidRPr="00BC41B3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5D1642" w:rsidRPr="00BC41B3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Umedalen IF</w:t>
            </w:r>
          </w:p>
          <w:p w14:paraId="2637371C" w14:textId="6DCDB148" w:rsidR="00ED0B54" w:rsidRPr="00080909" w:rsidRDefault="00ED0B54" w:rsidP="00D33F88">
            <w:pPr>
              <w:shd w:val="clear" w:color="auto" w:fill="FFFFFF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before="60" w:after="60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  <w:r w:rsidRPr="00080909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1</w:t>
            </w:r>
            <w:r w:rsidR="005D1642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2</w:t>
            </w:r>
            <w:r w:rsidRPr="00080909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:</w:t>
            </w:r>
            <w:r w:rsidR="005D1642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45</w:t>
            </w:r>
            <w:r w:rsidRPr="00080909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 xml:space="preserve"> Söråker </w:t>
            </w:r>
            <w:r w:rsidR="005D1642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IF Röd –</w:t>
            </w:r>
            <w:r w:rsidRPr="00080909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5D1642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Östersunds BS</w:t>
            </w:r>
          </w:p>
          <w:p w14:paraId="2F4A05F7" w14:textId="19A22F31" w:rsidR="00ED0B54" w:rsidRPr="005D1642" w:rsidRDefault="005D1642" w:rsidP="00D33F88">
            <w:pPr>
              <w:shd w:val="clear" w:color="auto" w:fill="FFFFFF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before="60" w:after="60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sv-SE"/>
              </w:rPr>
            </w:pPr>
            <w:r w:rsidRPr="005D1642">
              <w:rPr>
                <w:rFonts w:ascii="Calibri" w:hAnsi="Calibri" w:cs="Calibri"/>
                <w:color w:val="000000"/>
                <w:sz w:val="24"/>
                <w:szCs w:val="24"/>
                <w:lang w:val="en-GB" w:eastAsia="sv-SE"/>
              </w:rPr>
              <w:t>14:20</w:t>
            </w:r>
            <w:r w:rsidR="00ED0B54" w:rsidRPr="005D1642">
              <w:rPr>
                <w:rFonts w:ascii="Calibri" w:hAnsi="Calibri" w:cs="Calibri"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5D1642">
              <w:rPr>
                <w:rFonts w:ascii="Calibri" w:hAnsi="Calibri" w:cs="Calibri"/>
                <w:color w:val="000000"/>
                <w:sz w:val="24"/>
                <w:szCs w:val="24"/>
                <w:lang w:val="en-GB" w:eastAsia="sv-SE"/>
              </w:rPr>
              <w:t>Söråker</w:t>
            </w:r>
            <w:proofErr w:type="spellEnd"/>
            <w:r w:rsidRPr="005D1642">
              <w:rPr>
                <w:rFonts w:ascii="Calibri" w:hAnsi="Calibri" w:cs="Calibri"/>
                <w:color w:val="000000"/>
                <w:sz w:val="24"/>
                <w:szCs w:val="24"/>
                <w:lang w:val="en-GB" w:eastAsia="sv-SE"/>
              </w:rPr>
              <w:t xml:space="preserve"> IF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sv-SE"/>
              </w:rPr>
              <w:t>Röd</w:t>
            </w:r>
            <w:proofErr w:type="spellEnd"/>
            <w:r w:rsidRPr="005D1642">
              <w:rPr>
                <w:rFonts w:ascii="Calibri" w:hAnsi="Calibri" w:cs="Calibri"/>
                <w:color w:val="000000"/>
                <w:sz w:val="24"/>
                <w:szCs w:val="24"/>
                <w:lang w:val="en-GB" w:eastAsia="sv-SE"/>
              </w:rPr>
              <w:t xml:space="preserve"> – </w:t>
            </w:r>
            <w:proofErr w:type="spellStart"/>
            <w:r w:rsidRPr="005D1642">
              <w:rPr>
                <w:rFonts w:ascii="Calibri" w:hAnsi="Calibri" w:cs="Calibri"/>
                <w:color w:val="000000"/>
                <w:sz w:val="24"/>
                <w:szCs w:val="24"/>
                <w:lang w:val="en-GB" w:eastAsia="sv-SE"/>
              </w:rPr>
              <w:t>Umedalen</w:t>
            </w:r>
            <w:proofErr w:type="spellEnd"/>
            <w:r w:rsidRPr="005D1642">
              <w:rPr>
                <w:rFonts w:ascii="Calibri" w:hAnsi="Calibri" w:cs="Calibri"/>
                <w:color w:val="000000"/>
                <w:sz w:val="24"/>
                <w:szCs w:val="24"/>
                <w:lang w:val="en-GB" w:eastAsia="sv-SE"/>
              </w:rPr>
              <w:t xml:space="preserve"> IF</w:t>
            </w:r>
          </w:p>
          <w:p w14:paraId="45D39192" w14:textId="1E10D5D4" w:rsidR="00ED0B54" w:rsidRDefault="005D1642" w:rsidP="005D1642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before="60" w:after="60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16:00</w:t>
            </w:r>
            <w:r w:rsidR="00ED0B54" w:rsidRPr="00080909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 xml:space="preserve"> Söråker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 xml:space="preserve"> IF Vit – Östersunds BS</w:t>
            </w:r>
          </w:p>
        </w:tc>
        <w:tc>
          <w:tcPr>
            <w:tcW w:w="1276" w:type="dxa"/>
          </w:tcPr>
          <w:p w14:paraId="60847AC2" w14:textId="77777777" w:rsidR="00ED0B54" w:rsidRDefault="00ED0B54" w:rsidP="00D33F88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822" w:type="dxa"/>
          </w:tcPr>
          <w:p w14:paraId="74D138BA" w14:textId="7186378D" w:rsidR="00ED0B54" w:rsidRDefault="00ED0B54" w:rsidP="00D33F88">
            <w:pPr>
              <w:shd w:val="clear" w:color="auto" w:fill="FFFFFF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before="60" w:after="60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21116511" w14:textId="77777777" w:rsidR="00ED0B54" w:rsidRDefault="00ED0B54"/>
    <w:p w14:paraId="7233B2C9" w14:textId="58C5215F" w:rsidR="00647A7A" w:rsidRPr="00810E70" w:rsidRDefault="00810E70">
      <w:pPr>
        <w:rPr>
          <w:b/>
          <w:sz w:val="24"/>
          <w:szCs w:val="24"/>
        </w:rPr>
      </w:pPr>
      <w:r w:rsidRPr="00810E70">
        <w:rPr>
          <w:b/>
          <w:sz w:val="24"/>
          <w:szCs w:val="24"/>
        </w:rPr>
        <w:t>Domare</w:t>
      </w:r>
    </w:p>
    <w:tbl>
      <w:tblPr>
        <w:tblStyle w:val="Tabellrutnt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900"/>
        <w:gridCol w:w="1276"/>
        <w:gridCol w:w="3685"/>
      </w:tblGrid>
      <w:tr w:rsidR="00810E70" w:rsidRPr="00810E70" w14:paraId="7221DADF" w14:textId="77777777" w:rsidTr="005D1642">
        <w:tc>
          <w:tcPr>
            <w:tcW w:w="1505" w:type="dxa"/>
          </w:tcPr>
          <w:p w14:paraId="5DD7F6C9" w14:textId="74582D7C" w:rsidR="00810E70" w:rsidRPr="00FC38EF" w:rsidRDefault="00810E70" w:rsidP="00A20CA1">
            <w:pPr>
              <w:rPr>
                <w:b/>
                <w:sz w:val="20"/>
                <w:szCs w:val="20"/>
              </w:rPr>
            </w:pPr>
            <w:r w:rsidRPr="00FC38EF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900" w:type="dxa"/>
            <w:vAlign w:val="center"/>
          </w:tcPr>
          <w:p w14:paraId="41235BA7" w14:textId="51FD33D6" w:rsidR="00810E70" w:rsidRPr="00FC38EF" w:rsidRDefault="00810E70" w:rsidP="00CB12BB">
            <w:pPr>
              <w:jc w:val="center"/>
              <w:rPr>
                <w:b/>
                <w:sz w:val="20"/>
                <w:szCs w:val="20"/>
              </w:rPr>
            </w:pPr>
            <w:r w:rsidRPr="00FC38EF">
              <w:rPr>
                <w:b/>
                <w:sz w:val="20"/>
                <w:szCs w:val="20"/>
              </w:rPr>
              <w:t>Tid</w:t>
            </w:r>
          </w:p>
        </w:tc>
        <w:tc>
          <w:tcPr>
            <w:tcW w:w="1276" w:type="dxa"/>
          </w:tcPr>
          <w:p w14:paraId="047FFF52" w14:textId="24E6E43F" w:rsidR="00810E70" w:rsidRPr="00FC38EF" w:rsidRDefault="00810E70" w:rsidP="00A20CA1">
            <w:pPr>
              <w:rPr>
                <w:b/>
                <w:sz w:val="20"/>
                <w:szCs w:val="20"/>
              </w:rPr>
            </w:pPr>
            <w:r w:rsidRPr="00FC38EF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3685" w:type="dxa"/>
          </w:tcPr>
          <w:p w14:paraId="3D72A49C" w14:textId="275D7F8D" w:rsidR="00810E70" w:rsidRPr="00FC38EF" w:rsidRDefault="00810E70" w:rsidP="00A20CA1">
            <w:pPr>
              <w:rPr>
                <w:b/>
                <w:sz w:val="20"/>
                <w:szCs w:val="20"/>
              </w:rPr>
            </w:pPr>
            <w:r w:rsidRPr="00FC38EF">
              <w:rPr>
                <w:b/>
                <w:sz w:val="20"/>
                <w:szCs w:val="20"/>
              </w:rPr>
              <w:t>Domare</w:t>
            </w:r>
          </w:p>
        </w:tc>
      </w:tr>
      <w:tr w:rsidR="00810E70" w14:paraId="2ACE6BED" w14:textId="77777777" w:rsidTr="005D1642">
        <w:tc>
          <w:tcPr>
            <w:tcW w:w="1505" w:type="dxa"/>
            <w:vAlign w:val="center"/>
          </w:tcPr>
          <w:p w14:paraId="6A53E5B3" w14:textId="50F6E6AC" w:rsidR="00810E70" w:rsidRPr="00FC38EF" w:rsidRDefault="00810E70" w:rsidP="00CB12BB">
            <w:pPr>
              <w:rPr>
                <w:sz w:val="20"/>
                <w:szCs w:val="20"/>
              </w:rPr>
            </w:pPr>
            <w:r w:rsidRPr="00FC38EF">
              <w:rPr>
                <w:sz w:val="20"/>
                <w:szCs w:val="20"/>
              </w:rPr>
              <w:t>Lördag</w:t>
            </w:r>
          </w:p>
        </w:tc>
        <w:tc>
          <w:tcPr>
            <w:tcW w:w="900" w:type="dxa"/>
            <w:vAlign w:val="center"/>
          </w:tcPr>
          <w:p w14:paraId="2F9FEDC1" w14:textId="7C257DDE" w:rsidR="00810E70" w:rsidRPr="00FC38EF" w:rsidRDefault="005D1642" w:rsidP="00CB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276" w:type="dxa"/>
            <w:vAlign w:val="center"/>
          </w:tcPr>
          <w:p w14:paraId="2570C3E8" w14:textId="5714D8BA" w:rsidR="00810E70" w:rsidRPr="00FC38EF" w:rsidRDefault="00810E70" w:rsidP="00CB12BB">
            <w:pPr>
              <w:spacing w:before="60" w:after="60"/>
              <w:rPr>
                <w:sz w:val="20"/>
                <w:szCs w:val="20"/>
              </w:rPr>
            </w:pPr>
            <w:r w:rsidRPr="00FC38EF">
              <w:rPr>
                <w:sz w:val="20"/>
                <w:szCs w:val="20"/>
              </w:rPr>
              <w:t>Lars-Erik</w:t>
            </w:r>
          </w:p>
        </w:tc>
        <w:tc>
          <w:tcPr>
            <w:tcW w:w="3685" w:type="dxa"/>
            <w:vAlign w:val="center"/>
          </w:tcPr>
          <w:p w14:paraId="721856FF" w14:textId="09A6114F" w:rsidR="00810E70" w:rsidRPr="00FC38EF" w:rsidRDefault="005D1642" w:rsidP="00CB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</w:t>
            </w:r>
            <w:r w:rsidR="000418BA">
              <w:rPr>
                <w:sz w:val="20"/>
                <w:szCs w:val="20"/>
              </w:rPr>
              <w:t xml:space="preserve">Lindqvist, </w:t>
            </w:r>
            <w:r>
              <w:rPr>
                <w:sz w:val="20"/>
                <w:szCs w:val="20"/>
              </w:rPr>
              <w:t xml:space="preserve">Alfred </w:t>
            </w:r>
            <w:proofErr w:type="spellStart"/>
            <w:r>
              <w:rPr>
                <w:sz w:val="20"/>
                <w:szCs w:val="20"/>
              </w:rPr>
              <w:t>Digné</w:t>
            </w:r>
            <w:proofErr w:type="spellEnd"/>
          </w:p>
        </w:tc>
      </w:tr>
      <w:tr w:rsidR="00810E70" w14:paraId="75E7CA0D" w14:textId="77777777" w:rsidTr="005D1642"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4C0F1D2B" w14:textId="1C8BB75D" w:rsidR="00810E70" w:rsidRPr="00FC38EF" w:rsidRDefault="00810E70" w:rsidP="00CB12BB">
            <w:pPr>
              <w:rPr>
                <w:sz w:val="20"/>
                <w:szCs w:val="20"/>
              </w:rPr>
            </w:pPr>
            <w:r w:rsidRPr="00FC38EF">
              <w:rPr>
                <w:sz w:val="20"/>
                <w:szCs w:val="20"/>
              </w:rPr>
              <w:t>Lördag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ADECBB1" w14:textId="1AA54C85" w:rsidR="00810E70" w:rsidRPr="00FC38EF" w:rsidRDefault="005D1642" w:rsidP="00CB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3933AB" w14:textId="46249CDA" w:rsidR="00810E70" w:rsidRPr="00FC38EF" w:rsidRDefault="00810E70" w:rsidP="00CB12BB">
            <w:pPr>
              <w:spacing w:before="60" w:after="60"/>
              <w:rPr>
                <w:sz w:val="20"/>
                <w:szCs w:val="20"/>
              </w:rPr>
            </w:pPr>
            <w:r w:rsidRPr="00FC38EF">
              <w:rPr>
                <w:sz w:val="20"/>
                <w:szCs w:val="20"/>
              </w:rPr>
              <w:t>Lars-Erik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D801664" w14:textId="74F4787E" w:rsidR="00810E70" w:rsidRPr="00FC38EF" w:rsidRDefault="000418BA" w:rsidP="00CB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Lindqvist, Alfred </w:t>
            </w:r>
            <w:proofErr w:type="spellStart"/>
            <w:r>
              <w:rPr>
                <w:sz w:val="20"/>
                <w:szCs w:val="20"/>
              </w:rPr>
              <w:t>Digné</w:t>
            </w:r>
            <w:proofErr w:type="spellEnd"/>
          </w:p>
        </w:tc>
      </w:tr>
      <w:tr w:rsidR="00810E70" w14:paraId="3A63FCA6" w14:textId="77777777" w:rsidTr="005D1642">
        <w:tc>
          <w:tcPr>
            <w:tcW w:w="1505" w:type="dxa"/>
            <w:vAlign w:val="center"/>
          </w:tcPr>
          <w:p w14:paraId="583F38C0" w14:textId="33773394" w:rsidR="00810E70" w:rsidRPr="00FC38EF" w:rsidRDefault="00810E70" w:rsidP="00CB12BB">
            <w:pPr>
              <w:rPr>
                <w:sz w:val="20"/>
                <w:szCs w:val="20"/>
              </w:rPr>
            </w:pPr>
            <w:r w:rsidRPr="00FC38EF">
              <w:rPr>
                <w:sz w:val="20"/>
                <w:szCs w:val="20"/>
              </w:rPr>
              <w:t>Lördag</w:t>
            </w:r>
          </w:p>
        </w:tc>
        <w:tc>
          <w:tcPr>
            <w:tcW w:w="900" w:type="dxa"/>
            <w:vAlign w:val="center"/>
          </w:tcPr>
          <w:p w14:paraId="0C710A79" w14:textId="190D0F00" w:rsidR="00810E70" w:rsidRPr="00FC38EF" w:rsidRDefault="005D1642" w:rsidP="00CB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</w:t>
            </w:r>
          </w:p>
        </w:tc>
        <w:tc>
          <w:tcPr>
            <w:tcW w:w="1276" w:type="dxa"/>
            <w:vAlign w:val="center"/>
          </w:tcPr>
          <w:p w14:paraId="67AB8CEF" w14:textId="5F97AD3F" w:rsidR="00810E70" w:rsidRPr="00FC38EF" w:rsidRDefault="00810E70" w:rsidP="00CB12BB">
            <w:pPr>
              <w:spacing w:before="60" w:after="60"/>
              <w:rPr>
                <w:sz w:val="20"/>
                <w:szCs w:val="20"/>
              </w:rPr>
            </w:pPr>
            <w:r w:rsidRPr="00FC38EF">
              <w:rPr>
                <w:sz w:val="20"/>
                <w:szCs w:val="20"/>
              </w:rPr>
              <w:t>Lars-Erik</w:t>
            </w:r>
          </w:p>
        </w:tc>
        <w:tc>
          <w:tcPr>
            <w:tcW w:w="3685" w:type="dxa"/>
            <w:vAlign w:val="center"/>
          </w:tcPr>
          <w:p w14:paraId="3B4AA9E1" w14:textId="44274B08" w:rsidR="00810E70" w:rsidRPr="00FC38EF" w:rsidRDefault="000418BA" w:rsidP="00CB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Lindqvist, Alfred </w:t>
            </w:r>
            <w:proofErr w:type="spellStart"/>
            <w:r>
              <w:rPr>
                <w:sz w:val="20"/>
                <w:szCs w:val="20"/>
              </w:rPr>
              <w:t>Digné</w:t>
            </w:r>
            <w:proofErr w:type="spellEnd"/>
          </w:p>
        </w:tc>
      </w:tr>
      <w:tr w:rsidR="005D1642" w:rsidRPr="005D1642" w14:paraId="2DDBBF6A" w14:textId="77777777" w:rsidTr="005D1642">
        <w:tc>
          <w:tcPr>
            <w:tcW w:w="1505" w:type="dxa"/>
            <w:vAlign w:val="center"/>
          </w:tcPr>
          <w:p w14:paraId="5ACE956E" w14:textId="4468DCD6" w:rsidR="005D1642" w:rsidRPr="005D1642" w:rsidRDefault="005D1642" w:rsidP="00CB12BB">
            <w:pPr>
              <w:rPr>
                <w:sz w:val="20"/>
                <w:szCs w:val="20"/>
              </w:rPr>
            </w:pPr>
            <w:r w:rsidRPr="005D1642">
              <w:rPr>
                <w:sz w:val="20"/>
                <w:szCs w:val="20"/>
              </w:rPr>
              <w:t>Lördag</w:t>
            </w:r>
          </w:p>
        </w:tc>
        <w:tc>
          <w:tcPr>
            <w:tcW w:w="900" w:type="dxa"/>
            <w:vAlign w:val="center"/>
          </w:tcPr>
          <w:p w14:paraId="42479213" w14:textId="7AF7E738" w:rsidR="005D1642" w:rsidRPr="005D1642" w:rsidRDefault="005D1642" w:rsidP="005D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vAlign w:val="center"/>
          </w:tcPr>
          <w:p w14:paraId="4EBBB912" w14:textId="2AE124D6" w:rsidR="005D1642" w:rsidRPr="005D1642" w:rsidRDefault="005D1642" w:rsidP="005D16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Lars-Erik</w:t>
            </w:r>
          </w:p>
        </w:tc>
        <w:tc>
          <w:tcPr>
            <w:tcW w:w="3685" w:type="dxa"/>
            <w:vAlign w:val="center"/>
          </w:tcPr>
          <w:p w14:paraId="12B7BD09" w14:textId="482F96CE" w:rsidR="005D1642" w:rsidRPr="005D1642" w:rsidRDefault="000418BA" w:rsidP="00CB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Lindqvist, Alfred </w:t>
            </w:r>
            <w:proofErr w:type="spellStart"/>
            <w:r>
              <w:rPr>
                <w:sz w:val="20"/>
                <w:szCs w:val="20"/>
              </w:rPr>
              <w:t>Digné</w:t>
            </w:r>
            <w:proofErr w:type="spellEnd"/>
          </w:p>
        </w:tc>
      </w:tr>
    </w:tbl>
    <w:p w14:paraId="1D9E1B98" w14:textId="73FA7748" w:rsidR="00BE5F16" w:rsidRDefault="00BE5F16"/>
    <w:p w14:paraId="2E895B20" w14:textId="77777777" w:rsidR="00324097" w:rsidRDefault="00324097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ABEF16D" w14:textId="27B0390C" w:rsidR="008402CC" w:rsidRDefault="008402CC">
      <w:pPr>
        <w:rPr>
          <w:b/>
          <w:sz w:val="24"/>
          <w:szCs w:val="24"/>
        </w:rPr>
      </w:pPr>
      <w:r w:rsidRPr="008402CC">
        <w:rPr>
          <w:b/>
          <w:sz w:val="24"/>
          <w:szCs w:val="24"/>
        </w:rPr>
        <w:lastRenderedPageBreak/>
        <w:t>Mattider</w:t>
      </w:r>
    </w:p>
    <w:p w14:paraId="5532FE45" w14:textId="22019CB6" w:rsidR="00571345" w:rsidRDefault="00571345">
      <w:pPr>
        <w:rPr>
          <w:sz w:val="24"/>
          <w:szCs w:val="24"/>
        </w:rPr>
      </w:pPr>
      <w:r w:rsidRPr="00571345">
        <w:rPr>
          <w:sz w:val="24"/>
          <w:szCs w:val="24"/>
        </w:rPr>
        <w:t>Kafeterian håller stängt då maten serveras, försäljning sker genom köksdörren över disk</w:t>
      </w:r>
      <w:r w:rsidR="00DD0F6A">
        <w:rPr>
          <w:sz w:val="24"/>
          <w:szCs w:val="24"/>
        </w:rPr>
        <w:t xml:space="preserve"> under den tiden</w:t>
      </w:r>
      <w:r w:rsidRPr="00571345">
        <w:rPr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984"/>
      </w:tblGrid>
      <w:tr w:rsidR="00A90F09" w:rsidRPr="008402CC" w14:paraId="759A3359" w14:textId="4D9FABE4" w:rsidTr="00A90F09">
        <w:tc>
          <w:tcPr>
            <w:tcW w:w="1838" w:type="dxa"/>
          </w:tcPr>
          <w:p w14:paraId="553632D3" w14:textId="1BC85DD9" w:rsidR="00A90F09" w:rsidRPr="008402CC" w:rsidRDefault="00A90F09" w:rsidP="008402CC">
            <w:pPr>
              <w:spacing w:before="60" w:after="60"/>
              <w:rPr>
                <w:sz w:val="20"/>
                <w:szCs w:val="20"/>
              </w:rPr>
            </w:pPr>
            <w:r w:rsidRPr="008402CC">
              <w:rPr>
                <w:sz w:val="20"/>
                <w:szCs w:val="20"/>
              </w:rPr>
              <w:t>Lördag lunch</w:t>
            </w:r>
          </w:p>
        </w:tc>
        <w:tc>
          <w:tcPr>
            <w:tcW w:w="1418" w:type="dxa"/>
          </w:tcPr>
          <w:p w14:paraId="1B48BE38" w14:textId="58CD1B85" w:rsidR="00A90F09" w:rsidRPr="008402CC" w:rsidRDefault="005D1642" w:rsidP="008402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ÖBS</w:t>
            </w:r>
          </w:p>
        </w:tc>
        <w:tc>
          <w:tcPr>
            <w:tcW w:w="1134" w:type="dxa"/>
          </w:tcPr>
          <w:p w14:paraId="50B61D98" w14:textId="2BDA70B2" w:rsidR="00A90F09" w:rsidRPr="008402CC" w:rsidRDefault="005D1642" w:rsidP="008402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984" w:type="dxa"/>
            <w:vAlign w:val="center"/>
          </w:tcPr>
          <w:p w14:paraId="01922565" w14:textId="48BA852C" w:rsidR="00A90F09" w:rsidRPr="00A90F09" w:rsidRDefault="005D1642" w:rsidP="00A9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Servering</w:t>
            </w:r>
          </w:p>
        </w:tc>
      </w:tr>
      <w:tr w:rsidR="00A90F09" w:rsidRPr="008402CC" w14:paraId="6DF1D37A" w14:textId="3FB1C611" w:rsidTr="00A90F09">
        <w:tc>
          <w:tcPr>
            <w:tcW w:w="1838" w:type="dxa"/>
          </w:tcPr>
          <w:p w14:paraId="37B0C316" w14:textId="77777777" w:rsidR="00A90F09" w:rsidRPr="008402CC" w:rsidRDefault="00A90F09" w:rsidP="008402C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38F03F" w14:textId="106B2626" w:rsidR="00A90F09" w:rsidRPr="008402CC" w:rsidRDefault="005D1642" w:rsidP="008402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UIF</w:t>
            </w:r>
          </w:p>
        </w:tc>
        <w:tc>
          <w:tcPr>
            <w:tcW w:w="1134" w:type="dxa"/>
          </w:tcPr>
          <w:p w14:paraId="0A655EC8" w14:textId="2A060A6C" w:rsidR="00A90F09" w:rsidRPr="008402CC" w:rsidRDefault="005D1642" w:rsidP="00A90F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</w:t>
            </w:r>
          </w:p>
        </w:tc>
        <w:tc>
          <w:tcPr>
            <w:tcW w:w="1984" w:type="dxa"/>
            <w:vAlign w:val="center"/>
          </w:tcPr>
          <w:p w14:paraId="22086001" w14:textId="4E170575" w:rsidR="00A90F09" w:rsidRPr="00A90F09" w:rsidRDefault="005D1642" w:rsidP="00A9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Servering</w:t>
            </w:r>
          </w:p>
        </w:tc>
      </w:tr>
      <w:tr w:rsidR="00A90F09" w:rsidRPr="008402CC" w14:paraId="2ADE8EF8" w14:textId="00F82020" w:rsidTr="00A90F09">
        <w:tc>
          <w:tcPr>
            <w:tcW w:w="1838" w:type="dxa"/>
          </w:tcPr>
          <w:p w14:paraId="714AF1B1" w14:textId="77777777" w:rsidR="00A90F09" w:rsidRPr="008402CC" w:rsidRDefault="00A90F09" w:rsidP="008402C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271599" w14:textId="590AF70A" w:rsidR="00A90F09" w:rsidRPr="008402CC" w:rsidRDefault="005D1642" w:rsidP="008402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SIF Röd</w:t>
            </w:r>
          </w:p>
        </w:tc>
        <w:tc>
          <w:tcPr>
            <w:tcW w:w="1134" w:type="dxa"/>
          </w:tcPr>
          <w:p w14:paraId="6D7489FD" w14:textId="51DB5F94" w:rsidR="00A90F09" w:rsidRPr="008402CC" w:rsidRDefault="005D1642" w:rsidP="005D16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1984" w:type="dxa"/>
            <w:vAlign w:val="center"/>
          </w:tcPr>
          <w:p w14:paraId="49F51D01" w14:textId="61B0B1B1" w:rsidR="00A90F09" w:rsidRPr="00A90F09" w:rsidRDefault="005D1642" w:rsidP="00A9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Servering</w:t>
            </w:r>
          </w:p>
        </w:tc>
      </w:tr>
      <w:tr w:rsidR="005D1642" w:rsidRPr="008402CC" w14:paraId="38473CA1" w14:textId="77777777" w:rsidTr="00A90F09">
        <w:tc>
          <w:tcPr>
            <w:tcW w:w="1838" w:type="dxa"/>
          </w:tcPr>
          <w:p w14:paraId="165D2C11" w14:textId="77777777" w:rsidR="005D1642" w:rsidRPr="008402CC" w:rsidRDefault="005D1642" w:rsidP="008402CC">
            <w:pPr>
              <w:spacing w:before="60" w:after="60"/>
            </w:pPr>
          </w:p>
        </w:tc>
        <w:tc>
          <w:tcPr>
            <w:tcW w:w="1418" w:type="dxa"/>
          </w:tcPr>
          <w:p w14:paraId="0F703549" w14:textId="1A3F4352" w:rsidR="005D1642" w:rsidRPr="005D1642" w:rsidRDefault="005D1642" w:rsidP="008402CC">
            <w:pPr>
              <w:spacing w:before="60" w:after="60"/>
              <w:rPr>
                <w:sz w:val="20"/>
                <w:szCs w:val="20"/>
              </w:rPr>
            </w:pPr>
            <w:r w:rsidRPr="005D1642">
              <w:rPr>
                <w:sz w:val="20"/>
                <w:szCs w:val="20"/>
              </w:rPr>
              <w:t>SIF Vit</w:t>
            </w:r>
          </w:p>
        </w:tc>
        <w:tc>
          <w:tcPr>
            <w:tcW w:w="1134" w:type="dxa"/>
          </w:tcPr>
          <w:p w14:paraId="5EB8F255" w14:textId="02AE40C3" w:rsidR="005D1642" w:rsidRPr="005D1642" w:rsidRDefault="005D1642" w:rsidP="008402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984" w:type="dxa"/>
            <w:vAlign w:val="center"/>
          </w:tcPr>
          <w:p w14:paraId="78358549" w14:textId="459A72B9" w:rsidR="005D1642" w:rsidRPr="005D1642" w:rsidRDefault="005D1642" w:rsidP="00A9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Servering</w:t>
            </w:r>
          </w:p>
        </w:tc>
      </w:tr>
    </w:tbl>
    <w:p w14:paraId="18771012" w14:textId="26C521AA" w:rsidR="005D1642" w:rsidRDefault="005D1642" w:rsidP="00370D9C">
      <w:pPr>
        <w:rPr>
          <w:sz w:val="24"/>
          <w:szCs w:val="24"/>
        </w:rPr>
      </w:pPr>
    </w:p>
    <w:p w14:paraId="7BCE907F" w14:textId="3DE51583" w:rsidR="00370D9C" w:rsidRDefault="00370D9C" w:rsidP="00370D9C">
      <w:pPr>
        <w:rPr>
          <w:b/>
          <w:sz w:val="24"/>
          <w:szCs w:val="24"/>
        </w:rPr>
      </w:pPr>
      <w:r w:rsidRPr="00BE5F16">
        <w:rPr>
          <w:b/>
          <w:sz w:val="24"/>
          <w:szCs w:val="24"/>
        </w:rPr>
        <w:t>Meny</w:t>
      </w:r>
      <w:r>
        <w:rPr>
          <w:b/>
          <w:sz w:val="24"/>
          <w:szCs w:val="24"/>
        </w:rPr>
        <w:t xml:space="preserve"> och matlag</w:t>
      </w:r>
    </w:p>
    <w:p w14:paraId="2403A0CE" w14:textId="1F069A62" w:rsidR="00474F76" w:rsidRDefault="00474F76" w:rsidP="00370D9C">
      <w:pPr>
        <w:rPr>
          <w:sz w:val="24"/>
          <w:szCs w:val="24"/>
        </w:rPr>
      </w:pPr>
      <w:r w:rsidRPr="00474F76">
        <w:rPr>
          <w:sz w:val="24"/>
          <w:szCs w:val="24"/>
        </w:rPr>
        <w:t>Matlagning och servering tillsammans med kafeteriapersonalen</w:t>
      </w: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2410"/>
      </w:tblGrid>
      <w:tr w:rsidR="00370D9C" w14:paraId="00756533" w14:textId="77777777" w:rsidTr="007E0802">
        <w:tc>
          <w:tcPr>
            <w:tcW w:w="1980" w:type="dxa"/>
          </w:tcPr>
          <w:p w14:paraId="3E8A51E5" w14:textId="77777777" w:rsidR="00370D9C" w:rsidRPr="004B1DF8" w:rsidRDefault="00370D9C" w:rsidP="00D33F88">
            <w:pPr>
              <w:spacing w:before="120" w:after="120"/>
              <w:rPr>
                <w:b/>
                <w:sz w:val="20"/>
                <w:szCs w:val="20"/>
              </w:rPr>
            </w:pPr>
            <w:r w:rsidRPr="004B1DF8">
              <w:rPr>
                <w:b/>
                <w:sz w:val="20"/>
                <w:szCs w:val="20"/>
              </w:rPr>
              <w:t>Måltid</w:t>
            </w:r>
          </w:p>
        </w:tc>
        <w:tc>
          <w:tcPr>
            <w:tcW w:w="2410" w:type="dxa"/>
          </w:tcPr>
          <w:p w14:paraId="5B749E79" w14:textId="77777777" w:rsidR="00370D9C" w:rsidRPr="004B1DF8" w:rsidRDefault="00370D9C" w:rsidP="00D33F88">
            <w:pPr>
              <w:spacing w:before="120" w:after="120"/>
              <w:rPr>
                <w:b/>
                <w:sz w:val="20"/>
                <w:szCs w:val="20"/>
              </w:rPr>
            </w:pPr>
            <w:r w:rsidRPr="004B1DF8">
              <w:rPr>
                <w:b/>
                <w:sz w:val="20"/>
                <w:szCs w:val="20"/>
              </w:rPr>
              <w:t>Meny</w:t>
            </w:r>
          </w:p>
        </w:tc>
        <w:tc>
          <w:tcPr>
            <w:tcW w:w="1417" w:type="dxa"/>
          </w:tcPr>
          <w:p w14:paraId="23F07175" w14:textId="77777777" w:rsidR="00370D9C" w:rsidRPr="004B1DF8" w:rsidRDefault="00370D9C" w:rsidP="00D33F88">
            <w:pPr>
              <w:spacing w:before="120" w:after="120"/>
              <w:rPr>
                <w:b/>
                <w:sz w:val="20"/>
                <w:szCs w:val="20"/>
              </w:rPr>
            </w:pPr>
            <w:r w:rsidRPr="004B1DF8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2410" w:type="dxa"/>
          </w:tcPr>
          <w:p w14:paraId="5A3D65C0" w14:textId="77777777" w:rsidR="00370D9C" w:rsidRPr="004B1DF8" w:rsidRDefault="00370D9C" w:rsidP="00D33F88">
            <w:pPr>
              <w:spacing w:before="120" w:after="120"/>
              <w:rPr>
                <w:b/>
                <w:sz w:val="20"/>
                <w:szCs w:val="20"/>
              </w:rPr>
            </w:pPr>
            <w:r w:rsidRPr="004B1DF8">
              <w:rPr>
                <w:b/>
                <w:sz w:val="20"/>
                <w:szCs w:val="20"/>
              </w:rPr>
              <w:t>Bemanning</w:t>
            </w:r>
          </w:p>
        </w:tc>
      </w:tr>
      <w:tr w:rsidR="00370D9C" w14:paraId="73DC4238" w14:textId="77777777" w:rsidTr="007E0802">
        <w:tc>
          <w:tcPr>
            <w:tcW w:w="1980" w:type="dxa"/>
          </w:tcPr>
          <w:p w14:paraId="32B7FEF7" w14:textId="77777777" w:rsidR="00370D9C" w:rsidRPr="004B1DF8" w:rsidRDefault="00370D9C" w:rsidP="00D33F88">
            <w:pPr>
              <w:spacing w:before="120" w:after="120"/>
              <w:rPr>
                <w:sz w:val="20"/>
                <w:szCs w:val="20"/>
              </w:rPr>
            </w:pPr>
            <w:r w:rsidRPr="004B1DF8">
              <w:rPr>
                <w:sz w:val="20"/>
                <w:szCs w:val="20"/>
              </w:rPr>
              <w:t>Lördag lunch</w:t>
            </w:r>
          </w:p>
        </w:tc>
        <w:tc>
          <w:tcPr>
            <w:tcW w:w="2410" w:type="dxa"/>
          </w:tcPr>
          <w:p w14:paraId="57BD0E5D" w14:textId="30A57922" w:rsidR="00370D9C" w:rsidRPr="004B1DF8" w:rsidRDefault="00C5095E" w:rsidP="00D33F8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Köttbullar, potatismos</w:t>
            </w:r>
          </w:p>
        </w:tc>
        <w:tc>
          <w:tcPr>
            <w:tcW w:w="1417" w:type="dxa"/>
          </w:tcPr>
          <w:p w14:paraId="0ADCF9D1" w14:textId="11CFA002" w:rsidR="00370D9C" w:rsidRPr="004B1DF8" w:rsidRDefault="00370D9C" w:rsidP="00D33F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6871A2" w14:textId="5A7BA56F" w:rsidR="00370D9C" w:rsidRPr="004B1DF8" w:rsidRDefault="00143FF2" w:rsidP="00D33F8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Josef, Vilgot</w:t>
            </w:r>
          </w:p>
        </w:tc>
      </w:tr>
    </w:tbl>
    <w:p w14:paraId="7F93D1E9" w14:textId="19D88B65" w:rsidR="00ED0B54" w:rsidRDefault="00ED0B5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</w:pPr>
    </w:p>
    <w:p w14:paraId="7D571228" w14:textId="77777777" w:rsidR="00370D9C" w:rsidRPr="00FD485B" w:rsidRDefault="00370D9C" w:rsidP="00370D9C">
      <w:pPr>
        <w:rPr>
          <w:b/>
          <w:sz w:val="24"/>
          <w:szCs w:val="24"/>
        </w:rPr>
      </w:pPr>
      <w:r w:rsidRPr="00FD485B">
        <w:rPr>
          <w:b/>
          <w:sz w:val="24"/>
          <w:szCs w:val="24"/>
        </w:rPr>
        <w:t>Boende</w:t>
      </w:r>
    </w:p>
    <w:p w14:paraId="10608EF5" w14:textId="3883A137" w:rsidR="00370D9C" w:rsidRDefault="005D1642" w:rsidP="00370D9C">
      <w:pPr>
        <w:spacing w:before="120" w:after="120"/>
      </w:pPr>
      <w:r>
        <w:t>-</w:t>
      </w:r>
    </w:p>
    <w:p w14:paraId="7C06B71B" w14:textId="7D4DCB0B" w:rsidR="00810E70" w:rsidRDefault="00A80452">
      <w:pPr>
        <w:rPr>
          <w:b/>
          <w:sz w:val="24"/>
          <w:szCs w:val="24"/>
        </w:rPr>
      </w:pPr>
      <w:proofErr w:type="spellStart"/>
      <w:r w:rsidRPr="00A80452">
        <w:rPr>
          <w:b/>
          <w:sz w:val="24"/>
          <w:szCs w:val="24"/>
        </w:rPr>
        <w:t>Matbeställningar</w:t>
      </w:r>
      <w:proofErr w:type="spellEnd"/>
    </w:p>
    <w:p w14:paraId="03727D6A" w14:textId="7151EE42" w:rsidR="00A80452" w:rsidRDefault="00A80452">
      <w:pPr>
        <w:rPr>
          <w:i/>
        </w:rPr>
      </w:pPr>
      <w:r w:rsidRPr="00A80452">
        <w:rPr>
          <w:i/>
        </w:rPr>
        <w:t xml:space="preserve">För gästande lag tas 80 kr för måltid </w:t>
      </w:r>
      <w:proofErr w:type="spellStart"/>
      <w:r w:rsidRPr="00A80452">
        <w:rPr>
          <w:i/>
        </w:rPr>
        <w:t>inkl</w:t>
      </w:r>
      <w:proofErr w:type="spellEnd"/>
      <w:r w:rsidRPr="00A80452">
        <w:rPr>
          <w:i/>
        </w:rPr>
        <w:t xml:space="preserve"> dryck</w:t>
      </w:r>
      <w:r w:rsidR="00B22FEA">
        <w:rPr>
          <w:i/>
        </w:rPr>
        <w:t xml:space="preserve">, sallad, </w:t>
      </w:r>
      <w:r w:rsidRPr="00A80452">
        <w:rPr>
          <w:i/>
        </w:rPr>
        <w:t>kaffe på maten</w:t>
      </w:r>
      <w:r>
        <w:rPr>
          <w:i/>
        </w:rPr>
        <w:t>.</w:t>
      </w:r>
    </w:p>
    <w:p w14:paraId="09830D6F" w14:textId="5BDD8EA3" w:rsidR="00BE5F16" w:rsidRDefault="00BE5F16">
      <w:pPr>
        <w:rPr>
          <w:i/>
        </w:rPr>
      </w:pPr>
      <w:r>
        <w:rPr>
          <w:i/>
        </w:rPr>
        <w:t>Viktigt att serverande föräldrar kryssar av hur många som får mat per lag och att vi får betalt för rätt antal.</w:t>
      </w:r>
      <w:r w:rsidR="00B22FEA">
        <w:rPr>
          <w:i/>
        </w:rPr>
        <w:t xml:space="preserve"> För egna beställda måltider (inom föreningen) tar vi </w:t>
      </w:r>
      <w:r w:rsidR="00BC41B3">
        <w:rPr>
          <w:i/>
        </w:rPr>
        <w:t>50</w:t>
      </w:r>
      <w:r w:rsidR="00B22FEA">
        <w:rPr>
          <w:i/>
        </w:rPr>
        <w:t xml:space="preserve"> kr.</w:t>
      </w:r>
    </w:p>
    <w:p w14:paraId="2C476D7F" w14:textId="77777777" w:rsidR="00BE5F16" w:rsidRPr="00A80452" w:rsidRDefault="00BE5F16">
      <w:pPr>
        <w:rPr>
          <w:i/>
        </w:rPr>
      </w:pPr>
    </w:p>
    <w:tbl>
      <w:tblPr>
        <w:tblStyle w:val="Tabellrutnt"/>
        <w:tblW w:w="906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851"/>
        <w:gridCol w:w="850"/>
        <w:gridCol w:w="2688"/>
      </w:tblGrid>
      <w:tr w:rsidR="00A80452" w:rsidRPr="00A80452" w14:paraId="63A69A78" w14:textId="749F117C" w:rsidTr="005D1642">
        <w:tc>
          <w:tcPr>
            <w:tcW w:w="1129" w:type="dxa"/>
            <w:vAlign w:val="center"/>
          </w:tcPr>
          <w:p w14:paraId="2D6E37B7" w14:textId="44DAF4FC" w:rsidR="00A80452" w:rsidRPr="00A80452" w:rsidRDefault="00A80452" w:rsidP="005D1642">
            <w:pPr>
              <w:rPr>
                <w:b/>
                <w:sz w:val="20"/>
                <w:szCs w:val="20"/>
              </w:rPr>
            </w:pPr>
            <w:r w:rsidRPr="00A80452">
              <w:rPr>
                <w:b/>
                <w:sz w:val="20"/>
                <w:szCs w:val="20"/>
              </w:rPr>
              <w:t>Förening</w:t>
            </w:r>
          </w:p>
        </w:tc>
        <w:tc>
          <w:tcPr>
            <w:tcW w:w="1843" w:type="dxa"/>
            <w:vAlign w:val="center"/>
          </w:tcPr>
          <w:p w14:paraId="785C28BD" w14:textId="7F118571" w:rsidR="00A80452" w:rsidRPr="00A80452" w:rsidRDefault="00A80452" w:rsidP="005D1642">
            <w:pPr>
              <w:rPr>
                <w:b/>
                <w:sz w:val="20"/>
                <w:szCs w:val="20"/>
              </w:rPr>
            </w:pPr>
            <w:r w:rsidRPr="00A80452">
              <w:rPr>
                <w:b/>
                <w:sz w:val="20"/>
                <w:szCs w:val="20"/>
              </w:rPr>
              <w:t>Kontakt</w:t>
            </w:r>
          </w:p>
        </w:tc>
        <w:tc>
          <w:tcPr>
            <w:tcW w:w="1701" w:type="dxa"/>
            <w:vAlign w:val="center"/>
          </w:tcPr>
          <w:p w14:paraId="0293E2E2" w14:textId="21D98AD5" w:rsidR="00A80452" w:rsidRPr="00A80452" w:rsidRDefault="00A80452" w:rsidP="005D1642">
            <w:pPr>
              <w:rPr>
                <w:b/>
                <w:sz w:val="20"/>
                <w:szCs w:val="20"/>
              </w:rPr>
            </w:pPr>
            <w:r w:rsidRPr="00A80452">
              <w:rPr>
                <w:b/>
                <w:sz w:val="20"/>
                <w:szCs w:val="20"/>
              </w:rPr>
              <w:t>Måltid</w:t>
            </w:r>
          </w:p>
        </w:tc>
        <w:tc>
          <w:tcPr>
            <w:tcW w:w="851" w:type="dxa"/>
            <w:vAlign w:val="center"/>
          </w:tcPr>
          <w:p w14:paraId="7E73B444" w14:textId="367CA073" w:rsidR="00A80452" w:rsidRPr="00A80452" w:rsidRDefault="00A80452" w:rsidP="005D1642">
            <w:pPr>
              <w:rPr>
                <w:b/>
                <w:sz w:val="20"/>
                <w:szCs w:val="20"/>
              </w:rPr>
            </w:pPr>
            <w:r w:rsidRPr="00A80452">
              <w:rPr>
                <w:b/>
                <w:sz w:val="20"/>
                <w:szCs w:val="20"/>
              </w:rPr>
              <w:t>Antal</w:t>
            </w:r>
            <w:r w:rsidR="00B22FEA">
              <w:rPr>
                <w:b/>
                <w:sz w:val="20"/>
                <w:szCs w:val="20"/>
              </w:rPr>
              <w:t xml:space="preserve"> best.</w:t>
            </w:r>
          </w:p>
        </w:tc>
        <w:tc>
          <w:tcPr>
            <w:tcW w:w="850" w:type="dxa"/>
            <w:vAlign w:val="center"/>
          </w:tcPr>
          <w:p w14:paraId="37D78F70" w14:textId="0DA30ADE" w:rsidR="00A80452" w:rsidRPr="00A80452" w:rsidRDefault="00A80452" w:rsidP="005D1642">
            <w:pPr>
              <w:rPr>
                <w:b/>
                <w:sz w:val="20"/>
                <w:szCs w:val="20"/>
              </w:rPr>
            </w:pPr>
            <w:r w:rsidRPr="00A80452">
              <w:rPr>
                <w:b/>
                <w:sz w:val="20"/>
                <w:szCs w:val="20"/>
              </w:rPr>
              <w:t>Tagit</w:t>
            </w:r>
          </w:p>
        </w:tc>
        <w:tc>
          <w:tcPr>
            <w:tcW w:w="2688" w:type="dxa"/>
            <w:vAlign w:val="center"/>
          </w:tcPr>
          <w:p w14:paraId="156EBDFB" w14:textId="5E03B64B" w:rsidR="00A80452" w:rsidRPr="00A80452" w:rsidRDefault="00A80452" w:rsidP="005D1642">
            <w:pPr>
              <w:rPr>
                <w:b/>
                <w:sz w:val="20"/>
                <w:szCs w:val="20"/>
              </w:rPr>
            </w:pPr>
            <w:r w:rsidRPr="00A80452">
              <w:rPr>
                <w:b/>
                <w:sz w:val="20"/>
                <w:szCs w:val="20"/>
              </w:rPr>
              <w:t>Betalt</w:t>
            </w:r>
          </w:p>
        </w:tc>
      </w:tr>
      <w:tr w:rsidR="00A80452" w:rsidRPr="00A80452" w14:paraId="18B106D9" w14:textId="547B0A71" w:rsidTr="00B22FEA">
        <w:tc>
          <w:tcPr>
            <w:tcW w:w="1129" w:type="dxa"/>
            <w:vAlign w:val="center"/>
          </w:tcPr>
          <w:p w14:paraId="1F1A3E5A" w14:textId="5E8CCBEC" w:rsidR="00A80452" w:rsidRPr="00A80452" w:rsidRDefault="005D164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ÖBS</w:t>
            </w:r>
          </w:p>
        </w:tc>
        <w:tc>
          <w:tcPr>
            <w:tcW w:w="1843" w:type="dxa"/>
            <w:vAlign w:val="center"/>
          </w:tcPr>
          <w:p w14:paraId="4CD6C0A9" w14:textId="05B8917C" w:rsidR="00A80452" w:rsidRPr="00A80452" w:rsidRDefault="005D164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Mattias </w:t>
            </w:r>
            <w:proofErr w:type="spellStart"/>
            <w:r>
              <w:rPr>
                <w:sz w:val="20"/>
                <w:szCs w:val="20"/>
              </w:rPr>
              <w:t>Myhr</w:t>
            </w:r>
            <w:proofErr w:type="spellEnd"/>
          </w:p>
        </w:tc>
        <w:tc>
          <w:tcPr>
            <w:tcW w:w="1701" w:type="dxa"/>
            <w:vAlign w:val="center"/>
          </w:tcPr>
          <w:p w14:paraId="65A9F58C" w14:textId="4153D219" w:rsidR="00A80452" w:rsidRPr="00A80452" w:rsidRDefault="00A8045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A80452">
              <w:rPr>
                <w:sz w:val="20"/>
                <w:szCs w:val="20"/>
              </w:rPr>
              <w:t>Lördag lunch</w:t>
            </w:r>
          </w:p>
        </w:tc>
        <w:tc>
          <w:tcPr>
            <w:tcW w:w="851" w:type="dxa"/>
            <w:vAlign w:val="center"/>
          </w:tcPr>
          <w:p w14:paraId="443DFA1D" w14:textId="7EFC392D" w:rsidR="00A80452" w:rsidRPr="00516E99" w:rsidRDefault="005D1642" w:rsidP="00F6452C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5A8BFD51" w14:textId="77777777" w:rsidR="00A80452" w:rsidRPr="00A80452" w:rsidRDefault="00A80452" w:rsidP="00F6452C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0F4C7D1A" w14:textId="77777777" w:rsidR="00A80452" w:rsidRPr="00A80452" w:rsidRDefault="00A8045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A80452" w:rsidRPr="00A80452" w14:paraId="66E221CA" w14:textId="0467FF14" w:rsidTr="00B22FEA">
        <w:tc>
          <w:tcPr>
            <w:tcW w:w="1129" w:type="dxa"/>
            <w:vAlign w:val="center"/>
          </w:tcPr>
          <w:p w14:paraId="5A608447" w14:textId="16E7845E" w:rsidR="00A80452" w:rsidRPr="00A80452" w:rsidRDefault="005D164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UIF</w:t>
            </w:r>
          </w:p>
        </w:tc>
        <w:tc>
          <w:tcPr>
            <w:tcW w:w="1843" w:type="dxa"/>
            <w:vAlign w:val="center"/>
          </w:tcPr>
          <w:p w14:paraId="43BF82A4" w14:textId="1C4C4D59" w:rsidR="00A80452" w:rsidRPr="00A80452" w:rsidRDefault="005D164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Westerlund</w:t>
            </w:r>
          </w:p>
        </w:tc>
        <w:tc>
          <w:tcPr>
            <w:tcW w:w="1701" w:type="dxa"/>
            <w:vAlign w:val="center"/>
          </w:tcPr>
          <w:p w14:paraId="2503A82B" w14:textId="09E339B2" w:rsidR="00A80452" w:rsidRPr="00A80452" w:rsidRDefault="005D164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51" w:type="dxa"/>
            <w:vAlign w:val="center"/>
          </w:tcPr>
          <w:p w14:paraId="18574441" w14:textId="287930AB" w:rsidR="00A80452" w:rsidRPr="00516E99" w:rsidRDefault="00143FF2" w:rsidP="005D1642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5DBEEC9F" w14:textId="77777777" w:rsidR="00A80452" w:rsidRPr="00A80452" w:rsidRDefault="00A80452" w:rsidP="00F6452C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24B15153" w14:textId="77777777" w:rsidR="00A80452" w:rsidRPr="00A80452" w:rsidRDefault="00A8045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A80452" w:rsidRPr="00A80452" w14:paraId="4B03AF6A" w14:textId="41899353" w:rsidTr="00B22FEA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C373AB9" w14:textId="70AE97B7" w:rsidR="00A80452" w:rsidRPr="00A80452" w:rsidRDefault="005D164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SIF Vit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D473BE" w14:textId="1486CAF7" w:rsidR="00A80452" w:rsidRPr="00A80452" w:rsidRDefault="005D164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Mattias Björck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692421" w14:textId="350A269C" w:rsidR="00A80452" w:rsidRPr="00A80452" w:rsidRDefault="00143FF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Lördag</w:t>
            </w:r>
            <w:r w:rsidR="00A80452" w:rsidRPr="00A80452">
              <w:rPr>
                <w:sz w:val="20"/>
                <w:szCs w:val="20"/>
              </w:rPr>
              <w:t xml:space="preserve"> lunch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9BD33D" w14:textId="0350749B" w:rsidR="00A80452" w:rsidRPr="00516E99" w:rsidRDefault="00A80452" w:rsidP="00F6452C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4CF0D0" w14:textId="77777777" w:rsidR="00A80452" w:rsidRPr="00A80452" w:rsidRDefault="00A80452" w:rsidP="00F6452C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55E5BD81" w14:textId="77777777" w:rsidR="00A80452" w:rsidRPr="00A80452" w:rsidRDefault="00A8045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B22FEA" w:rsidRPr="00A80452" w14:paraId="726E0A26" w14:textId="69A3DC58" w:rsidTr="00B22FEA">
        <w:tc>
          <w:tcPr>
            <w:tcW w:w="1129" w:type="dxa"/>
            <w:vAlign w:val="center"/>
          </w:tcPr>
          <w:p w14:paraId="676D50B2" w14:textId="40407189" w:rsidR="00B22FEA" w:rsidRPr="00A80452" w:rsidRDefault="005D164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SIF Röd</w:t>
            </w:r>
          </w:p>
        </w:tc>
        <w:tc>
          <w:tcPr>
            <w:tcW w:w="1843" w:type="dxa"/>
            <w:vAlign w:val="center"/>
          </w:tcPr>
          <w:p w14:paraId="67BD98AD" w14:textId="09A67CBB" w:rsidR="00B22FEA" w:rsidRPr="00A80452" w:rsidRDefault="005D1642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Staaf</w:t>
            </w:r>
          </w:p>
        </w:tc>
        <w:tc>
          <w:tcPr>
            <w:tcW w:w="1701" w:type="dxa"/>
            <w:vAlign w:val="center"/>
          </w:tcPr>
          <w:p w14:paraId="6F9700C8" w14:textId="66C14350" w:rsidR="00B22FEA" w:rsidRPr="00A80452" w:rsidRDefault="00B22FEA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A80452">
              <w:rPr>
                <w:sz w:val="20"/>
                <w:szCs w:val="20"/>
              </w:rPr>
              <w:t>Lördag lunch</w:t>
            </w:r>
          </w:p>
        </w:tc>
        <w:tc>
          <w:tcPr>
            <w:tcW w:w="851" w:type="dxa"/>
            <w:vAlign w:val="center"/>
          </w:tcPr>
          <w:p w14:paraId="0F05F3FE" w14:textId="40961DFF" w:rsidR="00B22FEA" w:rsidRPr="00516E99" w:rsidRDefault="00B22FEA" w:rsidP="00F6452C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85B1BE" w14:textId="77777777" w:rsidR="00B22FEA" w:rsidRPr="00A80452" w:rsidRDefault="00B22FEA" w:rsidP="00F6452C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4E491E0B" w14:textId="77777777" w:rsidR="00B22FEA" w:rsidRPr="00A80452" w:rsidRDefault="00B22FEA" w:rsidP="00F6452C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</w:tbl>
    <w:p w14:paraId="732BEA73" w14:textId="77777777" w:rsidR="005D1642" w:rsidRDefault="005D16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</w:pPr>
    </w:p>
    <w:p w14:paraId="11FC0B71" w14:textId="780C9CBC" w:rsidR="001C262C" w:rsidRDefault="00BC4CFC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Riktlinjer avseende </w:t>
      </w:r>
      <w:proofErr w:type="spellStart"/>
      <w:r>
        <w:rPr>
          <w:b/>
          <w:sz w:val="24"/>
          <w:szCs w:val="24"/>
        </w:rPr>
        <w:t>Covid</w:t>
      </w:r>
      <w:proofErr w:type="spellEnd"/>
      <w:r w:rsidR="007D705D">
        <w:rPr>
          <w:b/>
          <w:sz w:val="24"/>
          <w:szCs w:val="24"/>
        </w:rPr>
        <w:br/>
      </w:r>
    </w:p>
    <w:p w14:paraId="2F144059" w14:textId="59695B7D" w:rsidR="0094626F" w:rsidRDefault="003C0D11" w:rsidP="0094626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 servering av mat </w:t>
      </w:r>
      <w:r w:rsidR="0094626F">
        <w:rPr>
          <w:b/>
          <w:sz w:val="24"/>
          <w:szCs w:val="24"/>
        </w:rPr>
        <w:t xml:space="preserve">äter </w:t>
      </w:r>
      <w:r>
        <w:rPr>
          <w:b/>
          <w:sz w:val="24"/>
          <w:szCs w:val="24"/>
        </w:rPr>
        <w:t xml:space="preserve">lagen </w:t>
      </w:r>
      <w:r w:rsidR="00712BD5">
        <w:rPr>
          <w:b/>
          <w:sz w:val="24"/>
          <w:szCs w:val="24"/>
        </w:rPr>
        <w:t>i separata omgångar</w:t>
      </w:r>
      <w:r w:rsidR="00B775CE">
        <w:rPr>
          <w:b/>
          <w:sz w:val="24"/>
          <w:szCs w:val="24"/>
        </w:rPr>
        <w:t xml:space="preserve"> enligt schema</w:t>
      </w:r>
    </w:p>
    <w:p w14:paraId="11EF6F1E" w14:textId="47FF7A17" w:rsidR="00A56EBD" w:rsidRDefault="00A56EBD" w:rsidP="0094626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 serveras i en del av kafeterian (till höger sett från ingången)</w:t>
      </w:r>
      <w:r w:rsidR="00C15A64">
        <w:rPr>
          <w:b/>
          <w:sz w:val="24"/>
          <w:szCs w:val="24"/>
        </w:rPr>
        <w:t xml:space="preserve"> och avstånd hålls</w:t>
      </w:r>
    </w:p>
    <w:p w14:paraId="057DBB03" w14:textId="6A63D855" w:rsidR="00C15A64" w:rsidRDefault="00C15A64" w:rsidP="0094626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Om möjligt stängs kafeteria</w:t>
      </w:r>
      <w:r w:rsidR="002B0313">
        <w:rPr>
          <w:b/>
          <w:sz w:val="24"/>
          <w:szCs w:val="24"/>
        </w:rPr>
        <w:t>lokalen</w:t>
      </w:r>
      <w:r>
        <w:rPr>
          <w:b/>
          <w:sz w:val="24"/>
          <w:szCs w:val="24"/>
        </w:rPr>
        <w:t xml:space="preserve"> under den tid som måltider serveras</w:t>
      </w:r>
      <w:r w:rsidR="002B0313">
        <w:rPr>
          <w:b/>
          <w:sz w:val="24"/>
          <w:szCs w:val="24"/>
        </w:rPr>
        <w:t xml:space="preserve">, då kan </w:t>
      </w:r>
      <w:r w:rsidR="00571345">
        <w:rPr>
          <w:b/>
          <w:sz w:val="24"/>
          <w:szCs w:val="24"/>
        </w:rPr>
        <w:t>kafeteria</w:t>
      </w:r>
      <w:r w:rsidR="002B0313">
        <w:rPr>
          <w:b/>
          <w:sz w:val="24"/>
          <w:szCs w:val="24"/>
        </w:rPr>
        <w:t>försäljning ske genom dörren till köket (bord framför).</w:t>
      </w:r>
    </w:p>
    <w:p w14:paraId="6CA9E50D" w14:textId="77777777" w:rsidR="007D705D" w:rsidRDefault="00712BD5" w:rsidP="0094626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 håller avstånden inomhus</w:t>
      </w:r>
    </w:p>
    <w:p w14:paraId="4C983BEA" w14:textId="67C7B7B7" w:rsidR="00712BD5" w:rsidRDefault="007D705D" w:rsidP="0094626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712BD5">
        <w:rPr>
          <w:b/>
          <w:sz w:val="24"/>
          <w:szCs w:val="24"/>
        </w:rPr>
        <w:t xml:space="preserve">agen går upp till isen </w:t>
      </w:r>
      <w:r>
        <w:rPr>
          <w:b/>
          <w:sz w:val="24"/>
          <w:szCs w:val="24"/>
        </w:rPr>
        <w:t>separerat</w:t>
      </w:r>
    </w:p>
    <w:p w14:paraId="11154F4E" w14:textId="3280F8B2" w:rsidR="007D705D" w:rsidRDefault="007D705D" w:rsidP="0094626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Alla som serverar mat, fika</w:t>
      </w:r>
      <w:r w:rsidR="00BC4CFC">
        <w:rPr>
          <w:b/>
          <w:sz w:val="24"/>
          <w:szCs w:val="24"/>
        </w:rPr>
        <w:t xml:space="preserve"> använder munskydd och handskar</w:t>
      </w:r>
    </w:p>
    <w:p w14:paraId="3B89DA3F" w14:textId="136F1743" w:rsidR="00BC4CFC" w:rsidRDefault="00BC4CFC" w:rsidP="0094626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Handsprit finns utplacerad i kafeterian</w:t>
      </w:r>
    </w:p>
    <w:p w14:paraId="27DC2BC6" w14:textId="425B4662" w:rsidR="00571345" w:rsidRDefault="00571345" w:rsidP="0094626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Vid större publik, risk för kö, öppnar vi kiosken uppe vid planen.</w:t>
      </w:r>
    </w:p>
    <w:p w14:paraId="27046278" w14:textId="15459DED" w:rsidR="007D1FF3" w:rsidRDefault="007D1FF3" w:rsidP="007D1F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7D1FF3">
        <w:rPr>
          <w:b/>
          <w:sz w:val="24"/>
          <w:szCs w:val="24"/>
        </w:rPr>
        <w:t>OBS!! - Endast spelare och ledare i korridoren för omklädningsrummen upp mot planen, gräns markerad med gul/svart tejp på golvet.</w:t>
      </w:r>
    </w:p>
    <w:p w14:paraId="794062A3" w14:textId="09FB6B76" w:rsidR="00143FF2" w:rsidRPr="00143FF2" w:rsidRDefault="00C5095E" w:rsidP="00E71B6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143FF2">
        <w:rPr>
          <w:b/>
          <w:sz w:val="24"/>
          <w:szCs w:val="24"/>
        </w:rPr>
        <w:t>Håll korridoren så fri som möjligt under dagen</w:t>
      </w:r>
      <w:r w:rsidR="00143FF2" w:rsidRPr="00143FF2">
        <w:rPr>
          <w:b/>
          <w:sz w:val="24"/>
          <w:szCs w:val="24"/>
        </w:rPr>
        <w:br w:type="page"/>
      </w:r>
    </w:p>
    <w:p w14:paraId="42A7E35C" w14:textId="77777777" w:rsidR="007D1FF3" w:rsidRPr="0094626F" w:rsidRDefault="007D1FF3" w:rsidP="007D1FF3">
      <w:pPr>
        <w:pStyle w:val="Liststycke"/>
        <w:rPr>
          <w:b/>
          <w:sz w:val="24"/>
          <w:szCs w:val="24"/>
        </w:rPr>
      </w:pPr>
    </w:p>
    <w:p w14:paraId="42F489B7" w14:textId="06AB8D97" w:rsidR="001C262C" w:rsidRDefault="0048477D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Omklädningsrum</w:t>
      </w:r>
    </w:p>
    <w:p w14:paraId="7E6389E2" w14:textId="79B1311E" w:rsidR="0048477D" w:rsidRDefault="0048477D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 w:val="24"/>
          <w:szCs w:val="24"/>
        </w:rPr>
      </w:pPr>
    </w:p>
    <w:p w14:paraId="1DB63314" w14:textId="5ECC3587" w:rsidR="0048477D" w:rsidRDefault="00C5095E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v-SE"/>
        </w:rPr>
        <w:drawing>
          <wp:inline distT="0" distB="0" distL="0" distR="0" wp14:anchorId="6DA78A42" wp14:editId="28BA7C77">
            <wp:extent cx="3813015" cy="421419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30" cy="422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8A31A" w14:textId="5388009A" w:rsidR="0048477D" w:rsidRDefault="0048477D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 w:val="24"/>
          <w:szCs w:val="24"/>
        </w:rPr>
      </w:pPr>
    </w:p>
    <w:p w14:paraId="11E8B63F" w14:textId="0D4FA188" w:rsidR="00F6452C" w:rsidRDefault="001C262C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 reservation för ändringar!</w:t>
      </w:r>
    </w:p>
    <w:p w14:paraId="33485F46" w14:textId="77777777" w:rsidR="001C262C" w:rsidRDefault="001C262C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 w:val="24"/>
          <w:szCs w:val="24"/>
        </w:rPr>
      </w:pPr>
    </w:p>
    <w:p w14:paraId="7233B2CB" w14:textId="78B31994" w:rsidR="00C510AD" w:rsidRPr="00BE5F16" w:rsidRDefault="00810E70" w:rsidP="00BE5F16">
      <w:pPr>
        <w:rPr>
          <w:b/>
          <w:sz w:val="24"/>
          <w:szCs w:val="24"/>
        </w:rPr>
      </w:pPr>
      <w:r w:rsidRPr="00BE5F16">
        <w:rPr>
          <w:b/>
          <w:sz w:val="24"/>
          <w:szCs w:val="24"/>
        </w:rPr>
        <w:t>Kontaktuppgifter</w:t>
      </w:r>
    </w:p>
    <w:p w14:paraId="7233B2CC" w14:textId="77777777" w:rsidR="00C510AD" w:rsidRPr="004B1DF8" w:rsidRDefault="00C510AD" w:rsidP="00BE5F16">
      <w:pPr>
        <w:spacing w:before="120" w:after="120"/>
      </w:pPr>
      <w:r w:rsidRPr="004B1DF8">
        <w:t>Lars-Erik, 070-682 92 45</w:t>
      </w:r>
    </w:p>
    <w:p w14:paraId="7233B2CD" w14:textId="1DD0F92C" w:rsidR="00C510AD" w:rsidRPr="004B1DF8" w:rsidRDefault="00FC38EF" w:rsidP="00BE5F16">
      <w:pPr>
        <w:spacing w:before="120" w:after="120"/>
      </w:pPr>
      <w:r w:rsidRPr="004B1DF8">
        <w:t>Annika, 072-743 06 70</w:t>
      </w:r>
    </w:p>
    <w:p w14:paraId="74F3DF7A" w14:textId="74153950" w:rsidR="00FC38EF" w:rsidRPr="004B1DF8" w:rsidRDefault="00FC38EF" w:rsidP="00BE5F16">
      <w:pPr>
        <w:spacing w:before="120" w:after="120"/>
      </w:pPr>
      <w:r w:rsidRPr="004B1DF8">
        <w:t>Vanja, 073-275 39 81</w:t>
      </w:r>
    </w:p>
    <w:sectPr w:rsidR="00FC38EF" w:rsidRPr="004B1DF8" w:rsidSect="00EE0F1D">
      <w:headerReference w:type="default" r:id="rId8"/>
      <w:footerReference w:type="default" r:id="rId9"/>
      <w:pgSz w:w="11906" w:h="16838"/>
      <w:pgMar w:top="1135" w:right="1417" w:bottom="851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A5D3" w14:textId="77777777" w:rsidR="00317303" w:rsidRDefault="00317303" w:rsidP="00ED0B54">
      <w:r>
        <w:separator/>
      </w:r>
    </w:p>
  </w:endnote>
  <w:endnote w:type="continuationSeparator" w:id="0">
    <w:p w14:paraId="78900B4F" w14:textId="77777777" w:rsidR="00317303" w:rsidRDefault="00317303" w:rsidP="00ED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09615" w14:textId="40846534" w:rsidR="00ED0B54" w:rsidRPr="00143FF2" w:rsidRDefault="00ED0B54" w:rsidP="00ED0B54">
    <w:pPr>
      <w:pStyle w:val="Sidfot"/>
      <w:jc w:val="right"/>
      <w:rPr>
        <w:i/>
        <w:sz w:val="18"/>
        <w:szCs w:val="18"/>
      </w:rPr>
    </w:pPr>
    <w:r w:rsidRPr="00143FF2">
      <w:rPr>
        <w:i/>
        <w:sz w:val="18"/>
        <w:szCs w:val="18"/>
      </w:rPr>
      <w:fldChar w:fldCharType="begin"/>
    </w:r>
    <w:r w:rsidRPr="00143FF2">
      <w:rPr>
        <w:i/>
        <w:sz w:val="18"/>
        <w:szCs w:val="18"/>
      </w:rPr>
      <w:instrText xml:space="preserve"> FILENAME   \* MERGEFORMAT </w:instrText>
    </w:r>
    <w:r w:rsidRPr="00143FF2">
      <w:rPr>
        <w:i/>
        <w:sz w:val="18"/>
        <w:szCs w:val="18"/>
      </w:rPr>
      <w:fldChar w:fldCharType="separate"/>
    </w:r>
    <w:r w:rsidR="00324097" w:rsidRPr="00143FF2">
      <w:rPr>
        <w:i/>
        <w:noProof/>
        <w:sz w:val="18"/>
        <w:szCs w:val="18"/>
      </w:rPr>
      <w:t>U14 Planering Söråker 8 januari</w:t>
    </w:r>
    <w:r w:rsidRPr="00143FF2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51DE" w14:textId="77777777" w:rsidR="00317303" w:rsidRDefault="00317303" w:rsidP="00ED0B54">
      <w:r>
        <w:separator/>
      </w:r>
    </w:p>
  </w:footnote>
  <w:footnote w:type="continuationSeparator" w:id="0">
    <w:p w14:paraId="18CF4FA3" w14:textId="77777777" w:rsidR="00317303" w:rsidRDefault="00317303" w:rsidP="00ED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97"/>
    </w:tblGrid>
    <w:tr w:rsidR="00ED0B54" w:rsidRPr="0092350C" w14:paraId="137E6C44" w14:textId="77777777" w:rsidTr="00D33F88">
      <w:trPr>
        <w:trHeight w:hRule="exact" w:val="1089"/>
      </w:trPr>
      <w:tc>
        <w:tcPr>
          <w:tcW w:w="4536" w:type="dxa"/>
          <w:vAlign w:val="bottom"/>
        </w:tcPr>
        <w:p w14:paraId="3754A4F3" w14:textId="77777777" w:rsidR="00ED0B54" w:rsidRPr="0092350C" w:rsidRDefault="00ED0B54" w:rsidP="00ED0B54">
          <w:pPr>
            <w:pStyle w:val="BrandingFormat"/>
            <w:tabs>
              <w:tab w:val="clear" w:pos="0"/>
              <w:tab w:val="clear" w:pos="567"/>
              <w:tab w:val="clear" w:pos="1276"/>
              <w:tab w:val="clear" w:pos="2552"/>
              <w:tab w:val="clear" w:pos="3828"/>
              <w:tab w:val="clear" w:pos="5103"/>
              <w:tab w:val="clear" w:pos="6379"/>
              <w:tab w:val="clear" w:pos="8364"/>
            </w:tabs>
            <w:rPr>
              <w:lang w:val="sv-SE"/>
            </w:rPr>
          </w:pPr>
        </w:p>
      </w:tc>
      <w:tc>
        <w:tcPr>
          <w:tcW w:w="3997" w:type="dxa"/>
          <w:vAlign w:val="bottom"/>
        </w:tcPr>
        <w:p w14:paraId="4548C370" w14:textId="77777777" w:rsidR="00ED0B54" w:rsidRPr="0092350C" w:rsidRDefault="00ED0B54" w:rsidP="00ED0B54">
          <w:pPr>
            <w:tabs>
              <w:tab w:val="clear" w:pos="0"/>
              <w:tab w:val="clear" w:pos="567"/>
              <w:tab w:val="clear" w:pos="1276"/>
              <w:tab w:val="clear" w:pos="2552"/>
              <w:tab w:val="clear" w:pos="3828"/>
              <w:tab w:val="clear" w:pos="5103"/>
              <w:tab w:val="clear" w:pos="6379"/>
              <w:tab w:val="clear" w:pos="8364"/>
            </w:tabs>
            <w:spacing w:after="173"/>
            <w:jc w:val="right"/>
          </w:pPr>
          <w:r w:rsidRPr="0092350C">
            <w:rPr>
              <w:noProof/>
              <w:lang w:eastAsia="sv-SE"/>
            </w:rPr>
            <w:drawing>
              <wp:inline distT="0" distB="0" distL="0" distR="0" wp14:anchorId="740C389A" wp14:editId="13E46C3A">
                <wp:extent cx="741045" cy="691515"/>
                <wp:effectExtent l="0" t="0" r="1905" b="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liten SIF Band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045" cy="69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3CE203" w14:textId="77777777" w:rsidR="00ED0B54" w:rsidRDefault="00ED0B54" w:rsidP="00ED0B54">
    <w:pPr>
      <w:pStyle w:val="Normal-Kopi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3F1"/>
    <w:multiLevelType w:val="multilevel"/>
    <w:tmpl w:val="0E2E5B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94481"/>
    <w:multiLevelType w:val="hybridMultilevel"/>
    <w:tmpl w:val="8744B222"/>
    <w:lvl w:ilvl="0" w:tplc="D4404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7A"/>
    <w:rsid w:val="000067C9"/>
    <w:rsid w:val="000418BA"/>
    <w:rsid w:val="000473CD"/>
    <w:rsid w:val="00080909"/>
    <w:rsid w:val="00143FF2"/>
    <w:rsid w:val="001C262C"/>
    <w:rsid w:val="00215D49"/>
    <w:rsid w:val="002B0313"/>
    <w:rsid w:val="00317303"/>
    <w:rsid w:val="00324097"/>
    <w:rsid w:val="00344624"/>
    <w:rsid w:val="00366145"/>
    <w:rsid w:val="00370D9C"/>
    <w:rsid w:val="003A751A"/>
    <w:rsid w:val="003B136C"/>
    <w:rsid w:val="003C0D11"/>
    <w:rsid w:val="003E0694"/>
    <w:rsid w:val="003F7BD4"/>
    <w:rsid w:val="00435A3B"/>
    <w:rsid w:val="00474F76"/>
    <w:rsid w:val="0048477D"/>
    <w:rsid w:val="004B1DF8"/>
    <w:rsid w:val="004D68A1"/>
    <w:rsid w:val="0050724B"/>
    <w:rsid w:val="00516E99"/>
    <w:rsid w:val="00571345"/>
    <w:rsid w:val="005852D2"/>
    <w:rsid w:val="005D1642"/>
    <w:rsid w:val="006215CB"/>
    <w:rsid w:val="006459CE"/>
    <w:rsid w:val="00647A7A"/>
    <w:rsid w:val="006771D9"/>
    <w:rsid w:val="006E682F"/>
    <w:rsid w:val="006E7B88"/>
    <w:rsid w:val="006F5AF3"/>
    <w:rsid w:val="00704D67"/>
    <w:rsid w:val="00711871"/>
    <w:rsid w:val="00712BD5"/>
    <w:rsid w:val="00754446"/>
    <w:rsid w:val="007D1FF3"/>
    <w:rsid w:val="007D705D"/>
    <w:rsid w:val="007E0802"/>
    <w:rsid w:val="00810E70"/>
    <w:rsid w:val="008402CC"/>
    <w:rsid w:val="00880F18"/>
    <w:rsid w:val="00883F7E"/>
    <w:rsid w:val="008A18F5"/>
    <w:rsid w:val="008B2A58"/>
    <w:rsid w:val="0094626F"/>
    <w:rsid w:val="00970FD1"/>
    <w:rsid w:val="00A56EBD"/>
    <w:rsid w:val="00A80452"/>
    <w:rsid w:val="00A90F09"/>
    <w:rsid w:val="00B22FEA"/>
    <w:rsid w:val="00B46C4B"/>
    <w:rsid w:val="00B53917"/>
    <w:rsid w:val="00B775CE"/>
    <w:rsid w:val="00B81C00"/>
    <w:rsid w:val="00BC41B3"/>
    <w:rsid w:val="00BC4CFC"/>
    <w:rsid w:val="00BE5F16"/>
    <w:rsid w:val="00C15A64"/>
    <w:rsid w:val="00C46A57"/>
    <w:rsid w:val="00C5095E"/>
    <w:rsid w:val="00C510AD"/>
    <w:rsid w:val="00C95451"/>
    <w:rsid w:val="00CA2A49"/>
    <w:rsid w:val="00CB12BB"/>
    <w:rsid w:val="00D65E69"/>
    <w:rsid w:val="00D71351"/>
    <w:rsid w:val="00D742AF"/>
    <w:rsid w:val="00DD0F6A"/>
    <w:rsid w:val="00ED0B54"/>
    <w:rsid w:val="00EE0F1D"/>
    <w:rsid w:val="00F6452C"/>
    <w:rsid w:val="00FC38EF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B268"/>
  <w15:chartTrackingRefBased/>
  <w15:docId w15:val="{9D827F2C-9CD6-4A8D-9CD1-5FF44152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1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paragraph" w:styleId="Rubrik1">
    <w:name w:val="heading 1"/>
    <w:basedOn w:val="Brdtext"/>
    <w:next w:val="Brdtext"/>
    <w:link w:val="Rubrik1Char"/>
    <w:qFormat/>
    <w:rsid w:val="003A751A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240" w:after="130" w:line="260" w:lineRule="atLeast"/>
      <w:outlineLvl w:val="0"/>
    </w:pPr>
    <w:rPr>
      <w:rFonts w:cs="Arial"/>
      <w:b/>
      <w:kern w:val="28"/>
      <w:sz w:val="22"/>
      <w:lang w:eastAsia="sv-SE"/>
    </w:rPr>
  </w:style>
  <w:style w:type="paragraph" w:styleId="Rubrik2">
    <w:name w:val="heading 2"/>
    <w:basedOn w:val="Brdtext"/>
    <w:next w:val="Brdtext"/>
    <w:link w:val="Rubrik2Char"/>
    <w:qFormat/>
    <w:rsid w:val="003A751A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240" w:after="130" w:line="260" w:lineRule="atLeast"/>
      <w:outlineLvl w:val="1"/>
    </w:pPr>
    <w:rPr>
      <w:rFonts w:cs="Arial"/>
      <w:sz w:val="22"/>
      <w:lang w:eastAsia="sv-SE"/>
    </w:rPr>
  </w:style>
  <w:style w:type="paragraph" w:styleId="Rubrik3">
    <w:name w:val="heading 3"/>
    <w:basedOn w:val="Brdtext"/>
    <w:next w:val="Brdtext"/>
    <w:link w:val="Rubrik3Char"/>
    <w:qFormat/>
    <w:rsid w:val="003A751A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240" w:after="130" w:line="260" w:lineRule="atLeast"/>
      <w:outlineLvl w:val="2"/>
    </w:pPr>
    <w:rPr>
      <w:rFonts w:cs="Arial"/>
      <w:spacing w:val="10"/>
    </w:rPr>
  </w:style>
  <w:style w:type="paragraph" w:styleId="Rubrik4">
    <w:name w:val="heading 4"/>
    <w:basedOn w:val="Normal"/>
    <w:next w:val="Normal"/>
    <w:link w:val="Rubrik4Char"/>
    <w:qFormat/>
    <w:rsid w:val="003A751A"/>
    <w:pPr>
      <w:keepNext/>
      <w:spacing w:before="130" w:after="13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zRevDatum">
    <w:name w:val="zRevDatum"/>
    <w:basedOn w:val="Normal"/>
    <w:semiHidden/>
    <w:qFormat/>
    <w:rsid w:val="003A751A"/>
    <w:pPr>
      <w:spacing w:line="260" w:lineRule="atLeast"/>
    </w:pPr>
    <w:rPr>
      <w:sz w:val="16"/>
    </w:rPr>
  </w:style>
  <w:style w:type="character" w:customStyle="1" w:styleId="Rubrik1Char">
    <w:name w:val="Rubrik 1 Char"/>
    <w:link w:val="Rubrik1"/>
    <w:rsid w:val="003A751A"/>
    <w:rPr>
      <w:rFonts w:ascii="Arial" w:hAnsi="Arial" w:cs="Arial"/>
      <w:b/>
      <w:kern w:val="28"/>
      <w:sz w:val="22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3A751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A751A"/>
    <w:rPr>
      <w:rFonts w:ascii="Arial" w:hAnsi="Arial"/>
    </w:rPr>
  </w:style>
  <w:style w:type="character" w:customStyle="1" w:styleId="Rubrik2Char">
    <w:name w:val="Rubrik 2 Char"/>
    <w:link w:val="Rubrik2"/>
    <w:rsid w:val="003A751A"/>
    <w:rPr>
      <w:rFonts w:ascii="Arial" w:hAnsi="Arial" w:cs="Arial"/>
      <w:sz w:val="22"/>
      <w:lang w:eastAsia="sv-SE"/>
    </w:rPr>
  </w:style>
  <w:style w:type="character" w:customStyle="1" w:styleId="Rubrik3Char">
    <w:name w:val="Rubrik 3 Char"/>
    <w:basedOn w:val="Standardstycketeckensnitt"/>
    <w:link w:val="Rubrik3"/>
    <w:rsid w:val="003A751A"/>
    <w:rPr>
      <w:rFonts w:ascii="Arial" w:hAnsi="Arial" w:cs="Arial"/>
      <w:spacing w:val="10"/>
    </w:rPr>
  </w:style>
  <w:style w:type="character" w:customStyle="1" w:styleId="Rubrik4Char">
    <w:name w:val="Rubrik 4 Char"/>
    <w:basedOn w:val="Standardstycketeckensnitt"/>
    <w:link w:val="Rubrik4"/>
    <w:rsid w:val="003A751A"/>
    <w:rPr>
      <w:b/>
      <w:bCs/>
      <w:sz w:val="28"/>
      <w:szCs w:val="28"/>
    </w:rPr>
  </w:style>
  <w:style w:type="paragraph" w:styleId="Liststycke">
    <w:name w:val="List Paragraph"/>
    <w:basedOn w:val="Normal"/>
    <w:uiPriority w:val="34"/>
    <w:qFormat/>
    <w:rsid w:val="003A751A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rutnt">
    <w:name w:val="Table Grid"/>
    <w:basedOn w:val="Normaltabell"/>
    <w:uiPriority w:val="59"/>
    <w:rsid w:val="00647A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D0B5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0B54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ED0B5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D0B54"/>
    <w:rPr>
      <w:rFonts w:ascii="Arial" w:hAnsi="Arial"/>
    </w:rPr>
  </w:style>
  <w:style w:type="paragraph" w:customStyle="1" w:styleId="Normal-Kopia">
    <w:name w:val="Normal - Kopia"/>
    <w:basedOn w:val="Normal"/>
    <w:semiHidden/>
    <w:rsid w:val="00ED0B54"/>
    <w:pPr>
      <w:tabs>
        <w:tab w:val="clear" w:pos="567"/>
        <w:tab w:val="clear" w:pos="2552"/>
      </w:tabs>
      <w:spacing w:line="260" w:lineRule="atLeast"/>
      <w:ind w:left="1276" w:hanging="1276"/>
    </w:pPr>
    <w:rPr>
      <w:lang w:val="en-GB" w:eastAsia="sv-SE"/>
    </w:rPr>
  </w:style>
  <w:style w:type="paragraph" w:customStyle="1" w:styleId="BrandingFormat">
    <w:name w:val="BrandingFormat"/>
    <w:basedOn w:val="Normal"/>
    <w:rsid w:val="00ED0B54"/>
    <w:pPr>
      <w:spacing w:after="173"/>
    </w:pPr>
    <w:rPr>
      <w:lang w:val="en-GB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2A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Lars-Erik</dc:creator>
  <cp:keywords/>
  <dc:description/>
  <cp:lastModifiedBy>Vanja Aldengård</cp:lastModifiedBy>
  <cp:revision>2</cp:revision>
  <cp:lastPrinted>2021-12-16T13:45:00Z</cp:lastPrinted>
  <dcterms:created xsi:type="dcterms:W3CDTF">2022-01-05T07:59:00Z</dcterms:created>
  <dcterms:modified xsi:type="dcterms:W3CDTF">2022-01-05T07:59:00Z</dcterms:modified>
</cp:coreProperties>
</file>