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9B" w:rsidRDefault="0012729B" w:rsidP="0012729B">
      <w:pPr>
        <w:pStyle w:val="Rubrikniv2"/>
        <w:numPr>
          <w:ilvl w:val="0"/>
          <w:numId w:val="3"/>
        </w:numPr>
      </w:pPr>
      <w:bookmarkStart w:id="0" w:name="_Toc433200429"/>
      <w:bookmarkStart w:id="1" w:name="_GoBack"/>
      <w:bookmarkEnd w:id="1"/>
      <w:r>
        <w:t>Mall för mail till medlemmar &amp; spelare</w:t>
      </w:r>
      <w:bookmarkEnd w:id="0"/>
    </w:p>
    <w:p w:rsidR="0012729B" w:rsidRDefault="0012729B" w:rsidP="0012729B">
      <w:pPr>
        <w:spacing w:line="276" w:lineRule="auto"/>
      </w:pPr>
    </w:p>
    <w:p w:rsidR="0012729B" w:rsidRPr="00992AB6" w:rsidRDefault="0012729B" w:rsidP="0012729B">
      <w:r w:rsidRPr="00992AB6">
        <w:t xml:space="preserve">To: </w:t>
      </w:r>
      <w:r>
        <w:tab/>
      </w:r>
      <w:hyperlink r:id="rId5" w:history="1">
        <w:r w:rsidRPr="00AE2AD8">
          <w:rPr>
            <w:rStyle w:val="Hyperlnk"/>
          </w:rPr>
          <w:t>medlemmar@klubben.se</w:t>
        </w:r>
      </w:hyperlink>
    </w:p>
    <w:p w:rsidR="0012729B" w:rsidRPr="00992AB6" w:rsidRDefault="0012729B" w:rsidP="0012729B">
      <w:proofErr w:type="spellStart"/>
      <w:r w:rsidRPr="00992AB6">
        <w:t>Subject</w:t>
      </w:r>
      <w:proofErr w:type="spellEnd"/>
      <w:r w:rsidRPr="00992AB6">
        <w:t xml:space="preserve">: </w:t>
      </w:r>
      <w:r>
        <w:tab/>
      </w:r>
      <w:r w:rsidRPr="00992AB6">
        <w:t xml:space="preserve">Stötta </w:t>
      </w:r>
      <w:r>
        <w:t>laget</w:t>
      </w:r>
      <w:r w:rsidRPr="00992AB6">
        <w:t xml:space="preserve"> och klimatet – på ett klick!</w:t>
      </w:r>
    </w:p>
    <w:p w:rsidR="0012729B" w:rsidRPr="00992AB6" w:rsidRDefault="0012729B" w:rsidP="0012729B"/>
    <w:p w:rsidR="0012729B" w:rsidRPr="00992AB6" w:rsidRDefault="0012729B" w:rsidP="0012729B">
      <w:r w:rsidRPr="00992AB6">
        <w:t xml:space="preserve">Stötta </w:t>
      </w:r>
      <w:r>
        <w:t>laget</w:t>
      </w:r>
      <w:r w:rsidRPr="00992AB6">
        <w:t xml:space="preserve"> och klimatet – på ett klick!</w:t>
      </w:r>
    </w:p>
    <w:p w:rsidR="0012729B" w:rsidRPr="00992AB6" w:rsidRDefault="0012729B" w:rsidP="0012729B"/>
    <w:p w:rsidR="0012729B" w:rsidRPr="00992AB6" w:rsidRDefault="0012729B" w:rsidP="0012729B">
      <w:r w:rsidRPr="00992AB6">
        <w:t>Nu är det lä</w:t>
      </w:r>
      <w:r>
        <w:t>ttare än någonsin att stötta ditt lag</w:t>
      </w:r>
      <w:r w:rsidRPr="00992AB6">
        <w:t>. Byt ut ditt elavtal till IF Br</w:t>
      </w:r>
      <w:r>
        <w:t xml:space="preserve">ommapojkarna-Energi. För varje </w:t>
      </w:r>
      <w:r w:rsidRPr="00992AB6">
        <w:t>elavtal får klubben 300 kr det första året och sedan 10 kr varje månad de kommande två åren, de</w:t>
      </w:r>
      <w:r>
        <w:t xml:space="preserve">t vill säga totalt 540 kr. Och </w:t>
      </w:r>
      <w:r w:rsidRPr="00992AB6">
        <w:t xml:space="preserve">du får ren el från sol, vind och vatten. Tillsammans stöttar vi </w:t>
      </w:r>
      <w:r>
        <w:t>laget</w:t>
      </w:r>
      <w:r w:rsidRPr="00992AB6">
        <w:t xml:space="preserve">, klimatet och barnens framtid! </w:t>
      </w:r>
    </w:p>
    <w:p w:rsidR="0012729B" w:rsidRDefault="0012729B" w:rsidP="0012729B"/>
    <w:p w:rsidR="0012729B" w:rsidRDefault="0012729B" w:rsidP="0012729B">
      <w:r w:rsidRPr="00992AB6">
        <w:t>Skaffa IF Brommapojkarna-Energi här: telgeenergi.se/klubbkraft</w:t>
      </w:r>
      <w:r w:rsidRPr="00992AB6">
        <w:br/>
      </w:r>
    </w:p>
    <w:p w:rsidR="0012729B" w:rsidRPr="00992AB6" w:rsidRDefault="0012729B" w:rsidP="0012729B">
      <w:r w:rsidRPr="00992AB6">
        <w:t xml:space="preserve">I samarbete med det rena elbolaget Telge Energi. </w:t>
      </w:r>
    </w:p>
    <w:p w:rsidR="0012729B" w:rsidRDefault="0012729B" w:rsidP="0012729B"/>
    <w:p w:rsidR="0012729B" w:rsidRPr="00992AB6" w:rsidRDefault="0012729B" w:rsidP="0012729B">
      <w:r>
        <w:t>/</w:t>
      </w:r>
      <w:r w:rsidRPr="00992AB6">
        <w:t xml:space="preserve">Namn </w:t>
      </w:r>
      <w:proofErr w:type="spellStart"/>
      <w:r w:rsidRPr="00992AB6">
        <w:t>Namnsson</w:t>
      </w:r>
      <w:proofErr w:type="spellEnd"/>
      <w:r w:rsidRPr="00992AB6">
        <w:br/>
      </w:r>
      <w:r>
        <w:t xml:space="preserve">Lagledare </w:t>
      </w:r>
      <w:r w:rsidRPr="00992AB6">
        <w:t>IF Brommapojkarna</w:t>
      </w:r>
    </w:p>
    <w:p w:rsidR="00157E53" w:rsidRDefault="00157E53"/>
    <w:sectPr w:rsidR="00157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cury Text G1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t Ryde Bold Italic">
    <w:panose1 w:val="00000000000000000000"/>
    <w:charset w:val="00"/>
    <w:family w:val="modern"/>
    <w:notTrueType/>
    <w:pitch w:val="variable"/>
    <w:sig w:usb0="A00000BF" w:usb1="00000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47A36"/>
    <w:multiLevelType w:val="multilevel"/>
    <w:tmpl w:val="E33E7A98"/>
    <w:name w:val="Headings"/>
    <w:lvl w:ilvl="0">
      <w:start w:val="1"/>
      <w:numFmt w:val="decimal"/>
      <w:pStyle w:val="Rubrikni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niv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Rubrikni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niv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Numreringmedindrag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iNumreringmedindrag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4A566DF"/>
    <w:multiLevelType w:val="hybridMultilevel"/>
    <w:tmpl w:val="6E284D54"/>
    <w:lvl w:ilvl="0" w:tplc="A64061CC">
      <w:start w:val="10"/>
      <w:numFmt w:val="decimal"/>
      <w:lvlText w:val="%1"/>
      <w:lvlJc w:val="left"/>
      <w:pPr>
        <w:ind w:left="450" w:hanging="3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C3554B6"/>
    <w:multiLevelType w:val="hybridMultilevel"/>
    <w:tmpl w:val="0F102A1A"/>
    <w:lvl w:ilvl="0" w:tplc="F230D1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9B"/>
    <w:rsid w:val="0012729B"/>
    <w:rsid w:val="001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1614A-C73A-4D4C-A2B1-B5217024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9B"/>
    <w:pPr>
      <w:spacing w:after="120" w:line="260" w:lineRule="exact"/>
      <w:contextualSpacing/>
    </w:pPr>
    <w:rPr>
      <w:rFonts w:ascii="Mercury Text G1" w:hAnsi="Mercury Text G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umreringmedindrag">
    <w:name w:val="(i) Numrering med indrag"/>
    <w:basedOn w:val="Normal"/>
    <w:uiPriority w:val="8"/>
    <w:qFormat/>
    <w:rsid w:val="0012729B"/>
    <w:pPr>
      <w:numPr>
        <w:ilvl w:val="5"/>
        <w:numId w:val="1"/>
      </w:numPr>
      <w:spacing w:after="200" w:line="288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aNumreringmedindrag">
    <w:name w:val="(a) Numrering med indrag"/>
    <w:basedOn w:val="Normal"/>
    <w:uiPriority w:val="6"/>
    <w:qFormat/>
    <w:rsid w:val="0012729B"/>
    <w:pPr>
      <w:numPr>
        <w:ilvl w:val="4"/>
        <w:numId w:val="1"/>
      </w:numPr>
      <w:spacing w:after="200" w:line="288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customStyle="1" w:styleId="Rubrikniv1">
    <w:name w:val="Rubriknivå 1"/>
    <w:next w:val="Brdtextmedindrag"/>
    <w:qFormat/>
    <w:rsid w:val="0012729B"/>
    <w:pPr>
      <w:keepNext/>
      <w:numPr>
        <w:numId w:val="1"/>
      </w:numPr>
      <w:spacing w:before="360" w:after="200" w:line="288" w:lineRule="auto"/>
      <w:outlineLvl w:val="0"/>
    </w:pPr>
    <w:rPr>
      <w:rFonts w:ascii="St Ryde Bold Italic" w:eastAsia="Times New Roman" w:hAnsi="St Ryde Bold Italic" w:cs="Times New Roman"/>
      <w:b/>
      <w:color w:val="385623" w:themeColor="accent6" w:themeShade="80"/>
      <w:sz w:val="52"/>
      <w:szCs w:val="20"/>
      <w:lang w:eastAsia="sv-SE"/>
    </w:rPr>
  </w:style>
  <w:style w:type="paragraph" w:customStyle="1" w:styleId="Rubrikniv2">
    <w:name w:val="Rubriknivå 2"/>
    <w:next w:val="Brdtextmedindrag"/>
    <w:link w:val="Rubrikniv2Char"/>
    <w:qFormat/>
    <w:rsid w:val="0012729B"/>
    <w:pPr>
      <w:keepNext/>
      <w:numPr>
        <w:ilvl w:val="1"/>
        <w:numId w:val="1"/>
      </w:numPr>
      <w:spacing w:after="200" w:line="288" w:lineRule="auto"/>
      <w:outlineLvl w:val="1"/>
    </w:pPr>
    <w:rPr>
      <w:rFonts w:ascii="St Ryde Bold Italic" w:eastAsia="Times New Roman" w:hAnsi="St Ryde Bold Italic" w:cs="Times New Roman"/>
      <w:b/>
      <w:color w:val="385623" w:themeColor="accent6" w:themeShade="80"/>
      <w:sz w:val="36"/>
      <w:szCs w:val="36"/>
      <w:lang w:eastAsia="sv-SE"/>
    </w:rPr>
  </w:style>
  <w:style w:type="paragraph" w:customStyle="1" w:styleId="Rubrikniv3">
    <w:name w:val="Rubriknivå 3"/>
    <w:next w:val="Brdtextmedindrag"/>
    <w:qFormat/>
    <w:rsid w:val="0012729B"/>
    <w:pPr>
      <w:keepNext/>
      <w:numPr>
        <w:ilvl w:val="2"/>
        <w:numId w:val="1"/>
      </w:numPr>
      <w:spacing w:after="200" w:line="288" w:lineRule="auto"/>
      <w:outlineLvl w:val="2"/>
    </w:pPr>
    <w:rPr>
      <w:rFonts w:eastAsia="Times New Roman" w:cs="Times New Roman"/>
      <w:b/>
      <w:sz w:val="20"/>
      <w:szCs w:val="20"/>
      <w:lang w:eastAsia="sv-SE"/>
    </w:rPr>
  </w:style>
  <w:style w:type="character" w:customStyle="1" w:styleId="Rubrikniv2Char">
    <w:name w:val="Rubriknivå 2 Char"/>
    <w:basedOn w:val="Standardstycketeckensnitt"/>
    <w:link w:val="Rubrikniv2"/>
    <w:rsid w:val="0012729B"/>
    <w:rPr>
      <w:rFonts w:ascii="St Ryde Bold Italic" w:eastAsia="Times New Roman" w:hAnsi="St Ryde Bold Italic" w:cs="Times New Roman"/>
      <w:b/>
      <w:color w:val="385623" w:themeColor="accent6" w:themeShade="80"/>
      <w:sz w:val="36"/>
      <w:szCs w:val="36"/>
      <w:lang w:eastAsia="sv-SE"/>
    </w:rPr>
  </w:style>
  <w:style w:type="paragraph" w:customStyle="1" w:styleId="Rubrikniv4">
    <w:name w:val="Rubriknivå 4"/>
    <w:basedOn w:val="Normal"/>
    <w:semiHidden/>
    <w:rsid w:val="0012729B"/>
    <w:pPr>
      <w:numPr>
        <w:ilvl w:val="3"/>
        <w:numId w:val="1"/>
      </w:numPr>
      <w:spacing w:after="200" w:line="288" w:lineRule="auto"/>
    </w:pPr>
    <w:rPr>
      <w:rFonts w:ascii="Times New Roman" w:hAnsi="Times New Roman" w:cs="Times New Roman"/>
      <w:b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2729B"/>
    <w:rPr>
      <w:color w:val="0563C1" w:themeColor="hyperlink"/>
      <w:u w:val="singl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12729B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12729B"/>
    <w:rPr>
      <w:rFonts w:ascii="Mercury Text G1" w:hAnsi="Mercury Text G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lemmar@klubb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594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Månsson (TE)</dc:creator>
  <cp:keywords/>
  <dc:description/>
  <cp:lastModifiedBy>Jonas Månsson (TE)</cp:lastModifiedBy>
  <cp:revision>1</cp:revision>
  <dcterms:created xsi:type="dcterms:W3CDTF">2015-10-22T07:44:00Z</dcterms:created>
  <dcterms:modified xsi:type="dcterms:W3CDTF">2015-10-22T07:45:00Z</dcterms:modified>
</cp:coreProperties>
</file>