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3F59" w:rsidRPr="00173F59" w:rsidRDefault="00173F59" w:rsidP="00173F59">
      <w:pPr>
        <w:shd w:val="clear" w:color="auto" w:fill="FFFFFF"/>
        <w:rPr>
          <w:rFonts w:ascii="system-ui" w:eastAsia="Times New Roman" w:hAnsi="system-ui" w:cs="Times New Roman"/>
          <w:color w:val="3D464D"/>
          <w:sz w:val="21"/>
          <w:szCs w:val="21"/>
          <w:lang w:eastAsia="sv-SE"/>
        </w:rPr>
      </w:pPr>
      <w:r w:rsidRPr="00173F59">
        <w:t xml:space="preserve">    </w:t>
      </w:r>
    </w:p>
    <w:p w:rsidR="00173F59" w:rsidRPr="00173F59" w:rsidRDefault="00173F59" w:rsidP="00173F59">
      <w:pPr>
        <w:shd w:val="clear" w:color="auto" w:fill="FFFFFF"/>
        <w:rPr>
          <w:rFonts w:ascii="Times New Roman" w:eastAsia="Times New Roman" w:hAnsi="Times New Roman" w:cs="Times New Roman"/>
          <w:b/>
          <w:bCs/>
          <w:color w:val="3D464D"/>
          <w:lang w:eastAsia="sv-SE"/>
        </w:rPr>
      </w:pPr>
      <w:r w:rsidRPr="00173F59">
        <w:rPr>
          <w:rFonts w:ascii="Times New Roman" w:eastAsia="Times New Roman" w:hAnsi="Times New Roman" w:cs="Times New Roman"/>
          <w:b/>
          <w:bCs/>
          <w:color w:val="3D464D"/>
          <w:lang w:eastAsia="sv-SE"/>
        </w:rPr>
        <w:t>Kioskmöte  GS  181017</w:t>
      </w:r>
    </w:p>
    <w:p w:rsidR="00801392" w:rsidRDefault="00801392"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bookmarkStart w:id="0" w:name="_GoBack"/>
      <w:bookmarkEnd w:id="0"/>
      <w:r w:rsidRPr="00173F59">
        <w:rPr>
          <w:rFonts w:ascii="Calibri" w:eastAsia="Times New Roman" w:hAnsi="Calibri" w:cs="Calibri"/>
          <w:color w:val="3D464D"/>
          <w:lang w:eastAsia="sv-SE"/>
        </w:rPr>
        <w:t>Kiosken  säsongen  2018/19</w:t>
      </w:r>
    </w:p>
    <w:p w:rsidR="00173F59" w:rsidRPr="00173F59" w:rsidRDefault="00173F59" w:rsidP="00173F59">
      <w:pPr>
        <w:shd w:val="clear" w:color="auto" w:fill="FFFFFF"/>
        <w:rPr>
          <w:rFonts w:ascii="Calibri" w:eastAsia="Times New Roman" w:hAnsi="Calibri" w:cs="Calibri"/>
          <w:color w:val="3D464D"/>
          <w:lang w:eastAsia="sv-SE"/>
        </w:rPr>
      </w:pPr>
    </w:p>
    <w:p w:rsidR="00173F59" w:rsidRPr="00C5761B"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Informerade  på  mötet  gjorde:  Jonas  Sandström  styrelsen,  Louise  </w:t>
      </w:r>
      <w:proofErr w:type="spellStart"/>
      <w:r w:rsidRPr="00173F59">
        <w:rPr>
          <w:rFonts w:ascii="Calibri" w:eastAsia="Times New Roman" w:hAnsi="Calibri" w:cs="Calibri"/>
          <w:color w:val="3D464D"/>
          <w:lang w:eastAsia="sv-SE"/>
        </w:rPr>
        <w:t>Bood</w:t>
      </w:r>
      <w:proofErr w:type="spellEnd"/>
      <w:r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Skoglund  och  Ulrika  Andersson</w:t>
      </w:r>
      <w:r w:rsidRPr="00C5761B">
        <w:rPr>
          <w:rFonts w:ascii="Calibri" w:eastAsia="Times New Roman" w:hAnsi="Calibri" w:cs="Calibri"/>
          <w:color w:val="3D464D"/>
          <w:lang w:eastAsia="sv-SE"/>
        </w:rPr>
        <w:t>-</w:t>
      </w:r>
      <w:r w:rsidRPr="00173F59">
        <w:rPr>
          <w:rFonts w:ascii="Calibri" w:eastAsia="Times New Roman" w:hAnsi="Calibri" w:cs="Calibri"/>
          <w:color w:val="3D464D"/>
          <w:lang w:eastAsia="sv-SE"/>
        </w:rPr>
        <w:t>Dennisdotter  båda  ansvariga  för  kiosken  i  GS.</w:t>
      </w:r>
    </w:p>
    <w:p w:rsidR="00173F59" w:rsidRPr="00173F59" w:rsidRDefault="00173F59"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Det  är  nu  Coop  (stora  i  centrum)  som  klubben  gör  våra  </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inköp  ifrån.</w:t>
      </w:r>
      <w:r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Är  det  något  man  saknar  eller  något  som  är  slut  vill  kioskansvariga  att  man  gärna  skriver  det  på  en  lapp  i  kiosken.  Finns  ett  block  på  bänken.  Namn  och  nummer  till  kioskansvariga  finns  uppskrivet  i  GS  skåp.</w:t>
      </w:r>
    </w:p>
    <w:p w:rsidR="00173F59" w:rsidRPr="00C5761B" w:rsidRDefault="00173F59"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Det  är  viktigt  att  det  är  ordning  och  snyggt  i  kiosken.  Man  städar  golv  och  plockar  ordning  efter  sitt  pass.  Sopor  till  soprummet. Är  det  fler  matcher  under  dagen  kan  man  låta  saker  stå  framme  till  nästa  match.  Kolla  när  nästa  match  är  så  man  vet  vad  och  hur  man  ska  plocka  in.  Matcherna som</w:t>
      </w:r>
      <w:r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är aktuella  för  helgen  brukar  Jonas  Spångberg  (P07)  sätta  upp  på  anslagstavlan.</w:t>
      </w:r>
      <w:r w:rsidR="002A56AF"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Det  finns  checklistor  i  kiosken  för  olika  moment.  De  höga  runda  borden  ska  stå  ute  i  hallen.  Där  ska kaffe, servetter, mjölk, senap och ketchup vara. Det beslutades på mötet</w:t>
      </w:r>
      <w:r w:rsidR="002A56AF"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att  kaffemugg  får  man  från kiosken när man köper kaffe, de ska inte stå ute vid kaffetermosen.</w:t>
      </w:r>
      <w:r w:rsidR="002A56AF"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Vi  använder </w:t>
      </w:r>
      <w:proofErr w:type="spellStart"/>
      <w:r w:rsidRPr="00173F59">
        <w:rPr>
          <w:rFonts w:ascii="Calibri" w:eastAsia="Times New Roman" w:hAnsi="Calibri" w:cs="Calibri"/>
          <w:color w:val="3D464D"/>
          <w:lang w:eastAsia="sv-SE"/>
        </w:rPr>
        <w:t>swish</w:t>
      </w:r>
      <w:proofErr w:type="spellEnd"/>
      <w:r w:rsidRPr="00173F59">
        <w:rPr>
          <w:rFonts w:ascii="Calibri" w:eastAsia="Times New Roman" w:hAnsi="Calibri" w:cs="Calibri"/>
          <w:color w:val="3D464D"/>
          <w:lang w:eastAsia="sv-SE"/>
        </w:rPr>
        <w:t xml:space="preserve">. Gränsen för </w:t>
      </w:r>
      <w:proofErr w:type="spellStart"/>
      <w:r w:rsidRPr="00173F59">
        <w:rPr>
          <w:rFonts w:ascii="Calibri" w:eastAsia="Times New Roman" w:hAnsi="Calibri" w:cs="Calibri"/>
          <w:color w:val="3D464D"/>
          <w:lang w:eastAsia="sv-SE"/>
        </w:rPr>
        <w:t>swish</w:t>
      </w:r>
      <w:proofErr w:type="spellEnd"/>
      <w:r w:rsidRPr="00173F59">
        <w:rPr>
          <w:rFonts w:ascii="Calibri" w:eastAsia="Times New Roman" w:hAnsi="Calibri" w:cs="Calibri"/>
          <w:color w:val="3D464D"/>
          <w:lang w:eastAsia="sv-SE"/>
        </w:rPr>
        <w:t xml:space="preserve"> har tidigare varit  30kr. Det  var  något  som  togs  upp  på  mötet  att se  över möjligheterna  att  sänka  summan  eller  att  inte  ha någon  alls.  Det  är  en  kostnad  för  varje  </w:t>
      </w:r>
      <w:proofErr w:type="spellStart"/>
      <w:r w:rsidRPr="00173F59">
        <w:rPr>
          <w:rFonts w:ascii="Calibri" w:eastAsia="Times New Roman" w:hAnsi="Calibri" w:cs="Calibri"/>
          <w:color w:val="3D464D"/>
          <w:lang w:eastAsia="sv-SE"/>
        </w:rPr>
        <w:t>swish</w:t>
      </w:r>
      <w:proofErr w:type="spellEnd"/>
      <w:r w:rsidRPr="00173F59">
        <w:rPr>
          <w:rFonts w:ascii="Calibri" w:eastAsia="Times New Roman" w:hAnsi="Calibri" w:cs="Calibri"/>
          <w:color w:val="3D464D"/>
          <w:lang w:eastAsia="sv-SE"/>
        </w:rPr>
        <w:t xml:space="preserve"> där  av  en  gränssumma.  Men  man  ska  se  över  möjligheterna  att  förhandla  bort  dom  Tillsvidare gäller 30kr.</w:t>
      </w:r>
      <w:r w:rsidR="002A56AF" w:rsidRPr="00C5761B">
        <w:rPr>
          <w:rFonts w:ascii="Calibri" w:eastAsia="Times New Roman" w:hAnsi="Calibri" w:cs="Calibri"/>
          <w:color w:val="3D464D"/>
          <w:lang w:eastAsia="sv-SE"/>
        </w:rPr>
        <w:t xml:space="preserve"> </w:t>
      </w:r>
      <w:proofErr w:type="spellStart"/>
      <w:r w:rsidRPr="00173F59">
        <w:rPr>
          <w:rFonts w:ascii="Calibri" w:eastAsia="Times New Roman" w:hAnsi="Calibri" w:cs="Calibri"/>
          <w:color w:val="3D464D"/>
          <w:lang w:eastAsia="sv-SE"/>
        </w:rPr>
        <w:t>Swishen</w:t>
      </w:r>
      <w:proofErr w:type="spellEnd"/>
      <w:r w:rsidRPr="00173F59">
        <w:rPr>
          <w:rFonts w:ascii="Calibri" w:eastAsia="Times New Roman" w:hAnsi="Calibri" w:cs="Calibri"/>
          <w:color w:val="3D464D"/>
          <w:lang w:eastAsia="sv-SE"/>
        </w:rPr>
        <w:t xml:space="preserve">  ska  inte  skrivas  upp  någonstans  utan  det  ansvarar  ekonomiansvarig  för  att  räkna  ut.  Observera  att</w:t>
      </w:r>
      <w:r w:rsidR="002A56AF" w:rsidRPr="00C5761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det  är  olika  </w:t>
      </w:r>
      <w:proofErr w:type="spellStart"/>
      <w:r w:rsidRPr="00173F59">
        <w:rPr>
          <w:rFonts w:ascii="Calibri" w:eastAsia="Times New Roman" w:hAnsi="Calibri" w:cs="Calibri"/>
          <w:color w:val="3D464D"/>
          <w:lang w:eastAsia="sv-SE"/>
        </w:rPr>
        <w:t>swishnummer</w:t>
      </w:r>
      <w:proofErr w:type="spellEnd"/>
      <w:r w:rsidRPr="00173F59">
        <w:rPr>
          <w:rFonts w:ascii="Calibri" w:eastAsia="Times New Roman" w:hAnsi="Calibri" w:cs="Calibri"/>
          <w:color w:val="3D464D"/>
          <w:lang w:eastAsia="sv-SE"/>
        </w:rPr>
        <w:t xml:space="preserve">  för  kiosken  och  för  inträde.  Inträde  tas  vid  A</w:t>
      </w:r>
      <w:r w:rsidR="002A56AF" w:rsidRPr="00C5761B">
        <w:rPr>
          <w:rFonts w:ascii="Calibri" w:eastAsia="Times New Roman" w:hAnsi="Calibri" w:cs="Calibri"/>
          <w:color w:val="3D464D"/>
          <w:lang w:eastAsia="sv-SE"/>
        </w:rPr>
        <w:t>-</w:t>
      </w:r>
      <w:r w:rsidRPr="00173F59">
        <w:rPr>
          <w:rFonts w:ascii="Calibri" w:eastAsia="Times New Roman" w:hAnsi="Calibri" w:cs="Calibri"/>
          <w:color w:val="3D464D"/>
          <w:lang w:eastAsia="sv-SE"/>
        </w:rPr>
        <w:t>lagsmatcher herr  och  dam.</w:t>
      </w:r>
    </w:p>
    <w:p w:rsidR="002A56AF" w:rsidRPr="00C5761B" w:rsidRDefault="002A56AF"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Korvgry</w:t>
      </w:r>
      <w:r w:rsidR="002A56AF" w:rsidRPr="00BD6DBF">
        <w:rPr>
          <w:rFonts w:ascii="Calibri" w:eastAsia="Times New Roman" w:hAnsi="Calibri" w:cs="Calibri"/>
          <w:color w:val="3D464D"/>
          <w:lang w:eastAsia="sv-SE"/>
        </w:rPr>
        <w:t>t</w:t>
      </w:r>
      <w:r w:rsidRPr="00173F59">
        <w:rPr>
          <w:rFonts w:ascii="Calibri" w:eastAsia="Times New Roman" w:hAnsi="Calibri" w:cs="Calibri"/>
          <w:color w:val="3D464D"/>
          <w:lang w:eastAsia="sv-SE"/>
        </w:rPr>
        <w:t>an  är  viktigt  att  man  fyller  och  tömmer  enligt  de  instruktioner  som  finns.</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Kaffe  kommer  inte  längre  finnas  i  portionsförpackningar  utan  nu  köps  stora  paket  in  så  vi  får  mäta själva  vilket  blir  betydligt  billigare.</w:t>
      </w:r>
      <w:r w:rsidR="00BD6DBF">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Chips/ostbågar  ska  fram  i  stället.</w:t>
      </w:r>
      <w:r w:rsidR="00BD6DBF">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Godis  finns  i  de  låsta  underskåpen  och  ska  stå  på  bänken.  De  i  kiosken  ska  plocka  godis</w:t>
      </w:r>
      <w:r w:rsidR="00BD6DBF">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med  tång, det gör  inte  kunderna.</w:t>
      </w:r>
      <w:r w:rsidR="00C211A3">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Fikabröd  ska  också  stå  på  bänken.</w:t>
      </w:r>
      <w:r w:rsidR="00C211A3">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Nytt  för  i  år  är  bullar. De</w:t>
      </w:r>
      <w:r w:rsidR="00C211A3">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finns  i  frysen  och  värms</w:t>
      </w:r>
      <w:r w:rsidR="00C211A3">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enl</w:t>
      </w:r>
      <w:r w:rsidR="00C211A3">
        <w:rPr>
          <w:rFonts w:ascii="Calibri" w:eastAsia="Times New Roman" w:hAnsi="Calibri" w:cs="Calibri"/>
          <w:color w:val="3D464D"/>
          <w:lang w:eastAsia="sv-SE"/>
        </w:rPr>
        <w:t>igt</w:t>
      </w:r>
      <w:r w:rsidRPr="00173F59">
        <w:rPr>
          <w:rFonts w:ascii="Calibri" w:eastAsia="Times New Roman" w:hAnsi="Calibri" w:cs="Calibri"/>
          <w:color w:val="3D464D"/>
          <w:lang w:eastAsia="sv-SE"/>
        </w:rPr>
        <w:t xml:space="preserve"> instruktion i ugnen.</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Det  finns  en  glaskupa  att  använda  till  fikabröd  så  det  inte  behöver  stå  öppet  (i  </w:t>
      </w:r>
      <w:proofErr w:type="spellStart"/>
      <w:r w:rsidRPr="00173F59">
        <w:rPr>
          <w:rFonts w:ascii="Calibri" w:eastAsia="Times New Roman" w:hAnsi="Calibri" w:cs="Calibri"/>
          <w:color w:val="3D464D"/>
          <w:lang w:eastAsia="sv-SE"/>
        </w:rPr>
        <w:t>host</w:t>
      </w:r>
      <w:proofErr w:type="spellEnd"/>
      <w:r w:rsidRPr="00173F59">
        <w:rPr>
          <w:rFonts w:ascii="Calibri" w:eastAsia="Times New Roman" w:hAnsi="Calibri" w:cs="Calibri"/>
          <w:color w:val="3D464D"/>
          <w:lang w:eastAsia="sv-SE"/>
        </w:rPr>
        <w:t xml:space="preserve">  och  snorhöjd  ;)</w:t>
      </w:r>
    </w:p>
    <w:p w:rsidR="00587367" w:rsidRDefault="00587367"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Möjligheten  att  sälja  vattenflaskor  i  kafeterian  kom  upp  som  en  idé.</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Förslag  att  tvål  och  handsprit  ska  finnas  i  kiosken.  Handskar  är  inköpta  för  att  användas  när  man  </w:t>
      </w:r>
    </w:p>
    <w:p w:rsid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hanterar  korv,  bullar</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etc.  Viktigt  att  tvätta  händerna  när  man  hanterar  livsmedel  i  kiosken.  Viktigt  att  tänka  på  eftersom  man  ofta  varvar  pengahantering  och  ex korv  så  TVÄTTA  HÄNDER  och  tänk  på  hantering  och  hygien.</w:t>
      </w:r>
    </w:p>
    <w:p w:rsidR="00587367" w:rsidRPr="00173F59" w:rsidRDefault="00587367"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Batterier  till  sekretariatet  kommer  att  finnas  i  skåpet  i  kiosken.</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Städsaker  finns  i  städskåpet  i  korridoren  utanför  kiosken.  Soprum  finns  på  parkeringen  på  baksidan  </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vid  Atleten.  Nycklar  finns  i  nyckelskåpet  och  hos  era  ledare.  Det  är  alltid  en  ledare  som  öppnar  och  låser  kafeterian.</w:t>
      </w:r>
    </w:p>
    <w:p w:rsidR="00173F59" w:rsidRPr="00173F59" w:rsidRDefault="00173F59" w:rsidP="00173F59">
      <w:pPr>
        <w:shd w:val="clear" w:color="auto" w:fill="FFFFFF"/>
        <w:rPr>
          <w:rFonts w:ascii="system-ui" w:eastAsia="Times New Roman" w:hAnsi="system-ui" w:cs="Times New Roman"/>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lastRenderedPageBreak/>
        <w:t>Ledare  i  båda  lag  får  kaffe.  Domarna  får  dricka  och  korv.</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Lönen  till  domarna  går  genom  föreningen.  Det  är  inget  som  sköts  från  kiosken.</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Frågan  om  listor  för  att köpa  ersättare  kom  upp.  Det  innebär  att  man  som  förälder  kan  betala  en  ungdom  för  ett  kioskpass.  100kr/timman  är  den  vanliga  summan  för  </w:t>
      </w:r>
      <w:proofErr w:type="spellStart"/>
      <w:r w:rsidRPr="00173F59">
        <w:rPr>
          <w:rFonts w:ascii="Calibri" w:eastAsia="Times New Roman" w:hAnsi="Calibri" w:cs="Calibri"/>
          <w:color w:val="3D464D"/>
          <w:lang w:eastAsia="sv-SE"/>
        </w:rPr>
        <w:t>det.Man</w:t>
      </w:r>
      <w:proofErr w:type="spellEnd"/>
      <w:r w:rsidRPr="00173F59">
        <w:rPr>
          <w:rFonts w:ascii="Calibri" w:eastAsia="Times New Roman" w:hAnsi="Calibri" w:cs="Calibri"/>
          <w:color w:val="3D464D"/>
          <w:lang w:eastAsia="sv-SE"/>
        </w:rPr>
        <w:t xml:space="preserve">  håller  på  att  samla namn  och  nummer  på  ungdomar  som  vill  tjäna  extra  pengar.  Åldersgräns  är  15  år.</w:t>
      </w:r>
    </w:p>
    <w:p w:rsidR="00587367" w:rsidRDefault="00587367"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Det  finns  instruktioner  om  hur  pengarna  ska  hanteras.  Redovisningslappar  finns  i  pärmen.  Man skriver  upp  vilka  som  stått.  400kr  kvar  i  kassan  efter  dagens  slut.  Obs!  olika  valörer.  Instruktioner  finns!</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Rutiner  vid  A</w:t>
      </w:r>
      <w:r w:rsidR="00587367">
        <w:rPr>
          <w:rFonts w:ascii="Calibri" w:eastAsia="Times New Roman" w:hAnsi="Calibri" w:cs="Calibri"/>
          <w:color w:val="3D464D"/>
          <w:lang w:eastAsia="sv-SE"/>
        </w:rPr>
        <w:t>-</w:t>
      </w:r>
      <w:r w:rsidRPr="00173F59">
        <w:rPr>
          <w:rFonts w:ascii="Calibri" w:eastAsia="Times New Roman" w:hAnsi="Calibri" w:cs="Calibri"/>
          <w:color w:val="3D464D"/>
          <w:lang w:eastAsia="sv-SE"/>
        </w:rPr>
        <w:t>lagsmatch.  Alla  ungdomslag  har  ansvar  för  två  A-lagsmatcher.  Det  är  då  kiosk,  insläpp</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sargvakt</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och  städ.  De  ungdomarna  </w:t>
      </w:r>
      <w:r w:rsidR="00587367">
        <w:rPr>
          <w:rFonts w:ascii="Calibri" w:eastAsia="Times New Roman" w:hAnsi="Calibri" w:cs="Calibri"/>
          <w:color w:val="3D464D"/>
          <w:lang w:eastAsia="sv-SE"/>
        </w:rPr>
        <w:t xml:space="preserve">som </w:t>
      </w:r>
      <w:r w:rsidRPr="00173F59">
        <w:rPr>
          <w:rFonts w:ascii="Calibri" w:eastAsia="Times New Roman" w:hAnsi="Calibri" w:cs="Calibri"/>
          <w:color w:val="3D464D"/>
          <w:lang w:eastAsia="sv-SE"/>
        </w:rPr>
        <w:t>kan  stå  själva  ska  vara  15  år för  kiosk  och  sek. Föräldrar  bör  ha koll  så  att  de  klarar  av  det,  eventuellt  vara  med  och  hjälpa  dom  första  gången.  Sargvakter  är  barnen</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(med  hjälp  av  föräldrar  för  de  yngre)</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 Insläpp  har  eget  </w:t>
      </w:r>
      <w:proofErr w:type="spellStart"/>
      <w:r w:rsidRPr="00173F59">
        <w:rPr>
          <w:rFonts w:ascii="Calibri" w:eastAsia="Times New Roman" w:hAnsi="Calibri" w:cs="Calibri"/>
          <w:color w:val="3D464D"/>
          <w:lang w:eastAsia="sv-SE"/>
        </w:rPr>
        <w:t>swishnummer</w:t>
      </w:r>
      <w:proofErr w:type="spellEnd"/>
      <w:r w:rsidRPr="00173F59">
        <w:rPr>
          <w:rFonts w:ascii="Calibri" w:eastAsia="Times New Roman" w:hAnsi="Calibri" w:cs="Calibri"/>
          <w:color w:val="3D464D"/>
          <w:lang w:eastAsia="sv-SE"/>
        </w:rPr>
        <w:t>.  På  fredagsmatcher  kan  insläppet  stå  vid  ingången  till  hallen  (eftersom  det  är  annan  verksamhet  i  spegelsalen).  Övrig  tid  står  insläppet  innanför  huvudentrén.</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Domare  i  Värmland  kommer  att  få  ett  särskilt  kort  de  kan  visa  upp  för  att  gå  in  gratis.  Spelare  och ledare  går  in  gratis.  Det  lag  som  har  ansvar  för  matchen  städar  hallen  och</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tömmer  sopor.  Även  entrén  ska  sopas.  Korridorerna  kan  lämnas  men  se  över  så  det  inte  är  en  massa  grus  och  smuts.  Vi  ska  lämna</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det  snyggt.  Glöm  inte  att  tömma  papperskorgar.</w:t>
      </w:r>
      <w:r w:rsidR="00587367">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 xml:space="preserve">Det  är  ledarna  i  ungdomslagen  som  har  ansvar  under  </w:t>
      </w:r>
      <w:proofErr w:type="spellStart"/>
      <w:r w:rsidRPr="00173F59">
        <w:rPr>
          <w:rFonts w:ascii="Calibri" w:eastAsia="Times New Roman" w:hAnsi="Calibri" w:cs="Calibri"/>
          <w:color w:val="3D464D"/>
          <w:lang w:eastAsia="sv-SE"/>
        </w:rPr>
        <w:t>A-lagmatchen</w:t>
      </w:r>
      <w:proofErr w:type="spellEnd"/>
      <w:r w:rsidRPr="00173F59">
        <w:rPr>
          <w:rFonts w:ascii="Calibri" w:eastAsia="Times New Roman" w:hAnsi="Calibri" w:cs="Calibri"/>
          <w:color w:val="3D464D"/>
          <w:lang w:eastAsia="sv-SE"/>
        </w:rPr>
        <w:t xml:space="preserve">  för  öppning  och  låsning  av  kiosk  så  någon  av  de  ledarna  bör  vara  där.  A-lagen och  deras  ledare  har  själva  ansvar  för  att  städa  </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omklädningsrummen</w:t>
      </w:r>
      <w:r w:rsidR="00587367">
        <w:rPr>
          <w:rFonts w:ascii="Calibri" w:eastAsia="Times New Roman" w:hAnsi="Calibri" w:cs="Calibri"/>
          <w:color w:val="3D464D"/>
          <w:lang w:eastAsia="sv-SE"/>
        </w:rPr>
        <w:t>.</w:t>
      </w:r>
    </w:p>
    <w:p w:rsidR="00173F59" w:rsidRPr="00173F59" w:rsidRDefault="00173F59"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Det  finns  en  särskild  papperskorg  för  pant.  Den  ska  ställas  ut.  Tömning  och  pantning  sköter  Louise  och  Ulrika.  De  kommer  att  kolla  av  kiosken  två  gånger  i  veckan  och  göra  de  inköp  som  behövs.</w:t>
      </w:r>
      <w:r w:rsidR="00811E2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Då  det  är  match  i  Grossbolskolans  idrottshall  så  har  vi  ingen  kiosk  öppen.  Det  är  för  ofräscht  och  rörigt.</w:t>
      </w:r>
    </w:p>
    <w:p w:rsidR="00811E2B" w:rsidRDefault="00811E2B"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Pink  Chicken  är  GS  förenings  cup  då  alla  lag  får  arbetsuppdrag.</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Där  är  inte  planeringen  klar  ännu  och  styrelsen  återkommer  med  information.  Alla  lag  i  föreningen  (ungdomslag  och </w:t>
      </w:r>
      <w:r w:rsidR="00811E2B">
        <w:rPr>
          <w:rFonts w:ascii="Calibri" w:eastAsia="Times New Roman" w:hAnsi="Calibri" w:cs="Calibri"/>
          <w:color w:val="3D464D"/>
          <w:lang w:eastAsia="sv-SE"/>
        </w:rPr>
        <w:t>A-</w:t>
      </w:r>
      <w:r w:rsidRPr="00173F59">
        <w:rPr>
          <w:rFonts w:ascii="Calibri" w:eastAsia="Times New Roman" w:hAnsi="Calibri" w:cs="Calibri"/>
          <w:color w:val="3D464D"/>
          <w:lang w:eastAsia="sv-SE"/>
        </w:rPr>
        <w:t xml:space="preserve">lag)  kommer  att  få  arbetsuppgifter.  Det  framkom  önskemål  om  att  arbetsuppgifterna  fördelas  utifrån  hur  många  spelare  </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lagen  har.  Vissa  lag  har  väldigt  många  barn/ungdomar  medan  andra  lag  är  få.  </w:t>
      </w:r>
    </w:p>
    <w:p w:rsidR="00811E2B" w:rsidRDefault="00811E2B"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Namn  och  nummer  till  ansvariga  i  kiosken:</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 xml:space="preserve">Louise  </w:t>
      </w:r>
      <w:proofErr w:type="spellStart"/>
      <w:r w:rsidRPr="00173F59">
        <w:rPr>
          <w:rFonts w:ascii="Calibri" w:eastAsia="Times New Roman" w:hAnsi="Calibri" w:cs="Calibri"/>
          <w:color w:val="3D464D"/>
          <w:lang w:eastAsia="sv-SE"/>
        </w:rPr>
        <w:t>Boo</w:t>
      </w:r>
      <w:r w:rsidR="00811E2B">
        <w:rPr>
          <w:rFonts w:ascii="Calibri" w:eastAsia="Times New Roman" w:hAnsi="Calibri" w:cs="Calibri"/>
          <w:color w:val="3D464D"/>
          <w:lang w:eastAsia="sv-SE"/>
        </w:rPr>
        <w:t>d</w:t>
      </w:r>
      <w:proofErr w:type="spellEnd"/>
      <w:r w:rsidRPr="00173F59">
        <w:rPr>
          <w:rFonts w:ascii="Calibri" w:eastAsia="Times New Roman" w:hAnsi="Calibri" w:cs="Calibri"/>
          <w:color w:val="3D464D"/>
          <w:lang w:eastAsia="sv-SE"/>
        </w:rPr>
        <w:t>-Skoglund  070</w:t>
      </w:r>
      <w:r w:rsidRPr="00173F59">
        <w:rPr>
          <w:rFonts w:ascii="Calibri" w:eastAsia="Times New Roman" w:hAnsi="Calibri" w:cs="Calibri"/>
          <w:color w:val="3D464D"/>
          <w:sz w:val="17"/>
          <w:szCs w:val="17"/>
          <w:lang w:eastAsia="sv-SE"/>
        </w:rPr>
        <w:t>-</w:t>
      </w:r>
      <w:r w:rsidRPr="00173F59">
        <w:rPr>
          <w:rFonts w:ascii="Calibri" w:eastAsia="Times New Roman" w:hAnsi="Calibri" w:cs="Calibri"/>
          <w:color w:val="3D464D"/>
          <w:lang w:eastAsia="sv-SE"/>
        </w:rPr>
        <w:t>2908654</w:t>
      </w: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Ulrika  Andersson-Dennisdotter  070-5387769</w:t>
      </w:r>
    </w:p>
    <w:p w:rsidR="00811E2B" w:rsidRDefault="00811E2B" w:rsidP="00173F59">
      <w:pPr>
        <w:shd w:val="clear" w:color="auto" w:fill="FFFFFF"/>
        <w:rPr>
          <w:rFonts w:ascii="Calibri" w:eastAsia="Times New Roman" w:hAnsi="Calibri" w:cs="Calibri"/>
          <w:color w:val="3D464D"/>
          <w:lang w:eastAsia="sv-SE"/>
        </w:rPr>
      </w:pPr>
    </w:p>
    <w:p w:rsidR="00173F59" w:rsidRPr="00173F59" w:rsidRDefault="00173F59" w:rsidP="00173F59">
      <w:pPr>
        <w:shd w:val="clear" w:color="auto" w:fill="FFFFFF"/>
        <w:rPr>
          <w:rFonts w:ascii="Calibri" w:eastAsia="Times New Roman" w:hAnsi="Calibri" w:cs="Calibri"/>
          <w:color w:val="3D464D"/>
          <w:lang w:eastAsia="sv-SE"/>
        </w:rPr>
      </w:pPr>
      <w:r w:rsidRPr="00173F59">
        <w:rPr>
          <w:rFonts w:ascii="Calibri" w:eastAsia="Times New Roman" w:hAnsi="Calibri" w:cs="Calibri"/>
          <w:color w:val="3D464D"/>
          <w:lang w:eastAsia="sv-SE"/>
        </w:rPr>
        <w:t>/Vid</w:t>
      </w:r>
      <w:r w:rsidR="00811E2B">
        <w:rPr>
          <w:rFonts w:ascii="Calibri" w:eastAsia="Times New Roman" w:hAnsi="Calibri" w:cs="Calibri"/>
          <w:color w:val="3D464D"/>
          <w:lang w:eastAsia="sv-SE"/>
        </w:rPr>
        <w:t xml:space="preserve"> </w:t>
      </w:r>
      <w:r w:rsidRPr="00173F59">
        <w:rPr>
          <w:rFonts w:ascii="Calibri" w:eastAsia="Times New Roman" w:hAnsi="Calibri" w:cs="Calibri"/>
          <w:color w:val="3D464D"/>
          <w:lang w:eastAsia="sv-SE"/>
        </w:rPr>
        <w:t>pennan  Pernilla  Öhrman  (P07,  F03-05,  JAS/DJ20/Dam)</w:t>
      </w:r>
    </w:p>
    <w:p w:rsidR="00A4363F" w:rsidRPr="00811E2B" w:rsidRDefault="00A4363F"/>
    <w:sectPr w:rsidR="00A4363F" w:rsidRPr="00811E2B" w:rsidSect="001C398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stem-u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F59"/>
    <w:rsid w:val="00173F59"/>
    <w:rsid w:val="001C398E"/>
    <w:rsid w:val="002A56AF"/>
    <w:rsid w:val="00495C00"/>
    <w:rsid w:val="0052039A"/>
    <w:rsid w:val="00587367"/>
    <w:rsid w:val="00801392"/>
    <w:rsid w:val="00811E2B"/>
    <w:rsid w:val="00A4363F"/>
    <w:rsid w:val="00BD6DBF"/>
    <w:rsid w:val="00C211A3"/>
    <w:rsid w:val="00C5761B"/>
    <w:rsid w:val="00D75C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097122DA"/>
  <w15:chartTrackingRefBased/>
  <w15:docId w15:val="{1DB792F5-8451-1F48-A91F-2B64C768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textbox">
    <w:name w:val="textbox"/>
    <w:basedOn w:val="Normal"/>
    <w:rsid w:val="00173F59"/>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946930">
      <w:bodyDiv w:val="1"/>
      <w:marLeft w:val="0"/>
      <w:marRight w:val="0"/>
      <w:marTop w:val="0"/>
      <w:marBottom w:val="0"/>
      <w:divBdr>
        <w:top w:val="none" w:sz="0" w:space="0" w:color="auto"/>
        <w:left w:val="none" w:sz="0" w:space="0" w:color="auto"/>
        <w:bottom w:val="none" w:sz="0" w:space="0" w:color="auto"/>
        <w:right w:val="none" w:sz="0" w:space="0" w:color="auto"/>
      </w:divBdr>
    </w:div>
    <w:div w:id="1659186815">
      <w:bodyDiv w:val="1"/>
      <w:marLeft w:val="0"/>
      <w:marRight w:val="0"/>
      <w:marTop w:val="0"/>
      <w:marBottom w:val="0"/>
      <w:divBdr>
        <w:top w:val="none" w:sz="0" w:space="0" w:color="auto"/>
        <w:left w:val="none" w:sz="0" w:space="0" w:color="auto"/>
        <w:bottom w:val="none" w:sz="0" w:space="0" w:color="auto"/>
        <w:right w:val="none" w:sz="0" w:space="0" w:color="auto"/>
      </w:divBdr>
      <w:divsChild>
        <w:div w:id="1163164616">
          <w:marLeft w:val="0"/>
          <w:marRight w:val="0"/>
          <w:marTop w:val="240"/>
          <w:marBottom w:val="240"/>
          <w:divBdr>
            <w:top w:val="none" w:sz="0" w:space="0" w:color="auto"/>
            <w:left w:val="none" w:sz="0" w:space="0" w:color="auto"/>
            <w:bottom w:val="none" w:sz="0" w:space="0" w:color="auto"/>
            <w:right w:val="none" w:sz="0" w:space="0" w:color="auto"/>
          </w:divBdr>
          <w:divsChild>
            <w:div w:id="510216593">
              <w:marLeft w:val="0"/>
              <w:marRight w:val="0"/>
              <w:marTop w:val="0"/>
              <w:marBottom w:val="0"/>
              <w:divBdr>
                <w:top w:val="none" w:sz="0" w:space="0" w:color="auto"/>
                <w:left w:val="none" w:sz="0" w:space="0" w:color="auto"/>
                <w:bottom w:val="none" w:sz="0" w:space="0" w:color="auto"/>
                <w:right w:val="none" w:sz="0" w:space="0" w:color="auto"/>
              </w:divBdr>
            </w:div>
            <w:div w:id="1425881320">
              <w:marLeft w:val="0"/>
              <w:marRight w:val="0"/>
              <w:marTop w:val="0"/>
              <w:marBottom w:val="0"/>
              <w:divBdr>
                <w:top w:val="none" w:sz="0" w:space="0" w:color="auto"/>
                <w:left w:val="none" w:sz="0" w:space="0" w:color="auto"/>
                <w:bottom w:val="none" w:sz="0" w:space="0" w:color="auto"/>
                <w:right w:val="none" w:sz="0" w:space="0" w:color="auto"/>
              </w:divBdr>
              <w:divsChild>
                <w:div w:id="145845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662541">
          <w:marLeft w:val="0"/>
          <w:marRight w:val="0"/>
          <w:marTop w:val="240"/>
          <w:marBottom w:val="240"/>
          <w:divBdr>
            <w:top w:val="none" w:sz="0" w:space="0" w:color="auto"/>
            <w:left w:val="none" w:sz="0" w:space="0" w:color="auto"/>
            <w:bottom w:val="none" w:sz="0" w:space="0" w:color="auto"/>
            <w:right w:val="none" w:sz="0" w:space="0" w:color="auto"/>
          </w:divBdr>
          <w:divsChild>
            <w:div w:id="1310524892">
              <w:marLeft w:val="0"/>
              <w:marRight w:val="0"/>
              <w:marTop w:val="0"/>
              <w:marBottom w:val="0"/>
              <w:divBdr>
                <w:top w:val="none" w:sz="0" w:space="0" w:color="auto"/>
                <w:left w:val="none" w:sz="0" w:space="0" w:color="auto"/>
                <w:bottom w:val="none" w:sz="0" w:space="0" w:color="auto"/>
                <w:right w:val="none" w:sz="0" w:space="0" w:color="auto"/>
              </w:divBdr>
            </w:div>
            <w:div w:id="482236978">
              <w:marLeft w:val="0"/>
              <w:marRight w:val="0"/>
              <w:marTop w:val="0"/>
              <w:marBottom w:val="0"/>
              <w:divBdr>
                <w:top w:val="none" w:sz="0" w:space="0" w:color="auto"/>
                <w:left w:val="none" w:sz="0" w:space="0" w:color="auto"/>
                <w:bottom w:val="none" w:sz="0" w:space="0" w:color="auto"/>
                <w:right w:val="none" w:sz="0" w:space="0" w:color="auto"/>
              </w:divBdr>
              <w:divsChild>
                <w:div w:id="119144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262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Pages>
  <Words>990</Words>
  <Characters>5253</Characters>
  <Application>Microsoft Office Word</Application>
  <DocSecurity>0</DocSecurity>
  <Lines>43</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2018-10-29T07:50:00Z</dcterms:created>
  <dcterms:modified xsi:type="dcterms:W3CDTF">2018-10-29T11:51:00Z</dcterms:modified>
</cp:coreProperties>
</file>